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828B6" w:rsidRPr="00735098" w:rsidRDefault="009828B6" w:rsidP="00D458D1">
      <w:pPr>
        <w:spacing w:after="0" w:line="240" w:lineRule="auto"/>
        <w:ind w:right="-284"/>
        <w:jc w:val="right"/>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Ф. 7.03-</w:t>
      </w:r>
      <w:r w:rsidR="00C519B6" w:rsidRPr="00735098">
        <w:rPr>
          <w:rFonts w:ascii="Times New Roman" w:hAnsi="Times New Roman" w:cs="Times New Roman"/>
          <w:b/>
          <w:color w:val="000000" w:themeColor="text1"/>
          <w:sz w:val="28"/>
          <w:szCs w:val="28"/>
        </w:rPr>
        <w:t>03</w:t>
      </w:r>
    </w:p>
    <w:p w:rsidR="009828B6" w:rsidRPr="00735098" w:rsidRDefault="009828B6" w:rsidP="00D458D1">
      <w:pPr>
        <w:spacing w:after="0" w:line="240" w:lineRule="auto"/>
        <w:ind w:right="-284" w:firstLine="426"/>
        <w:jc w:val="both"/>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both"/>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both"/>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center"/>
        <w:rPr>
          <w:rFonts w:ascii="Times New Roman" w:hAnsi="Times New Roman" w:cs="Times New Roman"/>
          <w:b/>
          <w:color w:val="000000" w:themeColor="text1"/>
          <w:sz w:val="28"/>
          <w:szCs w:val="28"/>
        </w:rPr>
      </w:pPr>
    </w:p>
    <w:p w:rsidR="00F34E58" w:rsidRPr="00735098" w:rsidRDefault="00F34E58" w:rsidP="00D458D1">
      <w:pPr>
        <w:spacing w:after="0" w:line="240" w:lineRule="auto"/>
        <w:ind w:right="-284" w:firstLine="426"/>
        <w:jc w:val="center"/>
        <w:rPr>
          <w:rFonts w:ascii="Times New Roman" w:hAnsi="Times New Roman" w:cs="Times New Roman"/>
          <w:b/>
          <w:color w:val="000000" w:themeColor="text1"/>
          <w:sz w:val="28"/>
          <w:szCs w:val="28"/>
        </w:rPr>
      </w:pPr>
    </w:p>
    <w:p w:rsidR="00F34E58" w:rsidRPr="00735098" w:rsidRDefault="00F34E58" w:rsidP="00D458D1">
      <w:pPr>
        <w:spacing w:after="0" w:line="240" w:lineRule="auto"/>
        <w:ind w:right="-284" w:firstLine="426"/>
        <w:jc w:val="center"/>
        <w:rPr>
          <w:rFonts w:ascii="Times New Roman" w:hAnsi="Times New Roman" w:cs="Times New Roman"/>
          <w:b/>
          <w:color w:val="000000" w:themeColor="text1"/>
          <w:sz w:val="28"/>
          <w:szCs w:val="28"/>
        </w:rPr>
      </w:pPr>
    </w:p>
    <w:p w:rsidR="009828B6" w:rsidRPr="00735098" w:rsidRDefault="009828B6" w:rsidP="00D458D1">
      <w:pPr>
        <w:spacing w:after="0" w:line="240" w:lineRule="auto"/>
        <w:ind w:right="-284"/>
        <w:rPr>
          <w:rFonts w:ascii="Times New Roman" w:hAnsi="Times New Roman" w:cs="Times New Roman"/>
          <w:b/>
          <w:color w:val="000000" w:themeColor="text1"/>
          <w:sz w:val="28"/>
          <w:szCs w:val="28"/>
        </w:rPr>
      </w:pPr>
    </w:p>
    <w:p w:rsidR="00F5030C" w:rsidRPr="00735098" w:rsidRDefault="00F5030C" w:rsidP="00D458D1">
      <w:pPr>
        <w:spacing w:after="0" w:line="240" w:lineRule="auto"/>
        <w:ind w:right="-284" w:firstLine="426"/>
        <w:jc w:val="center"/>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 xml:space="preserve">Надирова Ж.К. </w:t>
      </w:r>
    </w:p>
    <w:p w:rsidR="00E745B8" w:rsidRPr="00735098" w:rsidRDefault="00E745B8" w:rsidP="00D458D1">
      <w:pPr>
        <w:spacing w:after="0" w:line="240" w:lineRule="auto"/>
        <w:ind w:right="-284" w:firstLine="426"/>
        <w:jc w:val="center"/>
        <w:rPr>
          <w:rFonts w:ascii="Times New Roman" w:hAnsi="Times New Roman" w:cs="Times New Roman"/>
          <w:b/>
          <w:color w:val="000000" w:themeColor="text1"/>
          <w:sz w:val="28"/>
          <w:szCs w:val="28"/>
        </w:rPr>
      </w:pPr>
      <w:proofErr w:type="spellStart"/>
      <w:r w:rsidRPr="00735098">
        <w:rPr>
          <w:rFonts w:ascii="Times New Roman" w:hAnsi="Times New Roman" w:cs="Times New Roman"/>
          <w:b/>
          <w:color w:val="000000" w:themeColor="text1"/>
          <w:sz w:val="28"/>
          <w:szCs w:val="28"/>
        </w:rPr>
        <w:t>Боташев</w:t>
      </w:r>
      <w:proofErr w:type="spellEnd"/>
      <w:r w:rsidRPr="00735098">
        <w:rPr>
          <w:rFonts w:ascii="Times New Roman" w:hAnsi="Times New Roman" w:cs="Times New Roman"/>
          <w:b/>
          <w:color w:val="000000" w:themeColor="text1"/>
          <w:sz w:val="28"/>
          <w:szCs w:val="28"/>
        </w:rPr>
        <w:t xml:space="preserve"> Е.Т.</w:t>
      </w:r>
    </w:p>
    <w:p w:rsidR="009828B6" w:rsidRPr="00735098" w:rsidRDefault="00F34E58" w:rsidP="00D458D1">
      <w:pPr>
        <w:spacing w:after="0" w:line="240" w:lineRule="auto"/>
        <w:ind w:right="-284" w:firstLine="426"/>
        <w:jc w:val="center"/>
        <w:rPr>
          <w:rFonts w:ascii="Times New Roman" w:hAnsi="Times New Roman" w:cs="Times New Roman"/>
          <w:b/>
          <w:color w:val="000000" w:themeColor="text1"/>
          <w:sz w:val="28"/>
          <w:szCs w:val="28"/>
        </w:rPr>
      </w:pPr>
      <w:proofErr w:type="spellStart"/>
      <w:r w:rsidRPr="00735098">
        <w:rPr>
          <w:rFonts w:ascii="Times New Roman" w:hAnsi="Times New Roman" w:cs="Times New Roman"/>
          <w:b/>
          <w:color w:val="000000" w:themeColor="text1"/>
          <w:sz w:val="28"/>
          <w:szCs w:val="28"/>
        </w:rPr>
        <w:t>Джусенов</w:t>
      </w:r>
      <w:proofErr w:type="spellEnd"/>
      <w:r w:rsidRPr="00735098">
        <w:rPr>
          <w:rFonts w:ascii="Times New Roman" w:hAnsi="Times New Roman" w:cs="Times New Roman"/>
          <w:b/>
          <w:color w:val="000000" w:themeColor="text1"/>
          <w:sz w:val="28"/>
          <w:szCs w:val="28"/>
        </w:rPr>
        <w:t xml:space="preserve"> А.У.</w:t>
      </w:r>
    </w:p>
    <w:p w:rsidR="009828B6" w:rsidRPr="00735098" w:rsidRDefault="009828B6" w:rsidP="00D458D1">
      <w:pPr>
        <w:spacing w:after="0" w:line="240" w:lineRule="auto"/>
        <w:ind w:right="-284" w:firstLine="426"/>
        <w:jc w:val="center"/>
        <w:rPr>
          <w:rFonts w:ascii="Times New Roman" w:hAnsi="Times New Roman" w:cs="Times New Roman"/>
          <w:b/>
          <w:color w:val="000000" w:themeColor="text1"/>
          <w:sz w:val="32"/>
          <w:szCs w:val="32"/>
        </w:rPr>
      </w:pPr>
    </w:p>
    <w:p w:rsidR="00F5030C" w:rsidRPr="00735098" w:rsidRDefault="00F5030C" w:rsidP="00D458D1">
      <w:pPr>
        <w:spacing w:after="0" w:line="240" w:lineRule="auto"/>
        <w:ind w:right="-284" w:firstLine="426"/>
        <w:jc w:val="center"/>
        <w:rPr>
          <w:rFonts w:ascii="Times New Roman" w:hAnsi="Times New Roman" w:cs="Times New Roman"/>
          <w:b/>
          <w:color w:val="000000" w:themeColor="text1"/>
          <w:sz w:val="32"/>
          <w:szCs w:val="32"/>
        </w:rPr>
      </w:pPr>
    </w:p>
    <w:p w:rsidR="00E745B8" w:rsidRPr="00735098" w:rsidRDefault="00E745B8" w:rsidP="00D458D1">
      <w:pPr>
        <w:spacing w:after="0" w:line="240" w:lineRule="auto"/>
        <w:ind w:right="-284" w:firstLine="426"/>
        <w:jc w:val="center"/>
        <w:rPr>
          <w:rFonts w:ascii="Times New Roman" w:hAnsi="Times New Roman" w:cs="Times New Roman"/>
          <w:b/>
          <w:color w:val="000000" w:themeColor="text1"/>
          <w:sz w:val="32"/>
          <w:szCs w:val="32"/>
        </w:rPr>
      </w:pPr>
    </w:p>
    <w:p w:rsidR="00E745B8" w:rsidRPr="00735098" w:rsidRDefault="00E745B8" w:rsidP="00D458D1">
      <w:pPr>
        <w:spacing w:after="0" w:line="240" w:lineRule="auto"/>
        <w:ind w:right="-284" w:firstLine="426"/>
        <w:jc w:val="center"/>
        <w:rPr>
          <w:rFonts w:ascii="Times New Roman" w:hAnsi="Times New Roman" w:cs="Times New Roman"/>
          <w:b/>
          <w:color w:val="000000" w:themeColor="text1"/>
          <w:sz w:val="32"/>
          <w:szCs w:val="32"/>
        </w:rPr>
      </w:pPr>
    </w:p>
    <w:p w:rsidR="00E745B8" w:rsidRPr="00735098" w:rsidRDefault="00E745B8" w:rsidP="00D458D1">
      <w:pPr>
        <w:spacing w:after="0" w:line="240" w:lineRule="auto"/>
        <w:ind w:right="-284" w:firstLine="426"/>
        <w:jc w:val="center"/>
        <w:rPr>
          <w:rFonts w:ascii="Times New Roman" w:hAnsi="Times New Roman" w:cs="Times New Roman"/>
          <w:b/>
          <w:color w:val="000000" w:themeColor="text1"/>
          <w:sz w:val="32"/>
          <w:szCs w:val="32"/>
        </w:rPr>
      </w:pPr>
    </w:p>
    <w:p w:rsidR="00F758B2" w:rsidRPr="00735098" w:rsidRDefault="00F758B2" w:rsidP="00D458D1">
      <w:pPr>
        <w:spacing w:after="0" w:line="240" w:lineRule="auto"/>
        <w:ind w:right="-284" w:firstLine="426"/>
        <w:jc w:val="center"/>
        <w:rPr>
          <w:rFonts w:ascii="Times New Roman" w:hAnsi="Times New Roman" w:cs="Times New Roman"/>
          <w:b/>
          <w:color w:val="000000" w:themeColor="text1"/>
          <w:sz w:val="32"/>
          <w:szCs w:val="32"/>
        </w:rPr>
      </w:pPr>
    </w:p>
    <w:p w:rsidR="00F758B2" w:rsidRPr="00735098" w:rsidRDefault="00E745B8" w:rsidP="00D458D1">
      <w:pPr>
        <w:spacing w:after="0" w:line="240" w:lineRule="auto"/>
        <w:ind w:right="-284" w:firstLine="426"/>
        <w:jc w:val="center"/>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 xml:space="preserve">Конспект лекций </w:t>
      </w:r>
      <w:r w:rsidR="00F758B2" w:rsidRPr="00735098">
        <w:rPr>
          <w:rFonts w:ascii="Times New Roman" w:hAnsi="Times New Roman" w:cs="Times New Roman"/>
          <w:b/>
          <w:color w:val="000000" w:themeColor="text1"/>
          <w:sz w:val="28"/>
          <w:szCs w:val="28"/>
        </w:rPr>
        <w:t>по дисциплине</w:t>
      </w:r>
    </w:p>
    <w:p w:rsidR="00F758B2" w:rsidRPr="00735098" w:rsidRDefault="00F758B2" w:rsidP="00D458D1">
      <w:pPr>
        <w:spacing w:after="0" w:line="240" w:lineRule="auto"/>
        <w:ind w:right="-284" w:firstLine="426"/>
        <w:jc w:val="center"/>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w:t>
      </w:r>
      <w:r w:rsidR="00E745B8" w:rsidRPr="00735098">
        <w:rPr>
          <w:rFonts w:ascii="Times New Roman" w:hAnsi="Times New Roman" w:cs="Times New Roman"/>
          <w:b/>
          <w:color w:val="000000" w:themeColor="text1"/>
          <w:sz w:val="28"/>
          <w:szCs w:val="28"/>
        </w:rPr>
        <w:t>Автозаправочные комплексы</w:t>
      </w:r>
      <w:r w:rsidRPr="00735098">
        <w:rPr>
          <w:rFonts w:ascii="Times New Roman" w:hAnsi="Times New Roman" w:cs="Times New Roman"/>
          <w:b/>
          <w:color w:val="000000" w:themeColor="text1"/>
          <w:sz w:val="28"/>
          <w:szCs w:val="28"/>
        </w:rPr>
        <w:t>»</w:t>
      </w:r>
    </w:p>
    <w:p w:rsidR="00F758B2" w:rsidRPr="00735098" w:rsidRDefault="00F758B2" w:rsidP="00D458D1">
      <w:pPr>
        <w:spacing w:after="0" w:line="240" w:lineRule="auto"/>
        <w:ind w:right="-284" w:firstLine="426"/>
        <w:jc w:val="center"/>
        <w:rPr>
          <w:rFonts w:ascii="Times New Roman" w:hAnsi="Times New Roman" w:cs="Times New Roman"/>
          <w:b/>
          <w:color w:val="000000" w:themeColor="text1"/>
          <w:sz w:val="28"/>
          <w:szCs w:val="28"/>
        </w:rPr>
      </w:pPr>
    </w:p>
    <w:p w:rsidR="00E745B8" w:rsidRPr="00735098" w:rsidRDefault="00E745B8" w:rsidP="00D458D1">
      <w:pPr>
        <w:spacing w:after="0" w:line="240" w:lineRule="auto"/>
        <w:jc w:val="center"/>
        <w:rPr>
          <w:rFonts w:ascii="Times New Roman" w:hAnsi="Times New Roman" w:cs="Times New Roman"/>
          <w:b/>
          <w:color w:val="000000" w:themeColor="text1"/>
          <w:sz w:val="28"/>
          <w:szCs w:val="28"/>
          <w:lang w:val="kk-KZ"/>
        </w:rPr>
      </w:pPr>
      <w:r w:rsidRPr="00735098">
        <w:rPr>
          <w:rFonts w:ascii="Times New Roman" w:hAnsi="Times New Roman" w:cs="Times New Roman"/>
          <w:b/>
          <w:color w:val="000000" w:themeColor="text1"/>
          <w:sz w:val="28"/>
          <w:szCs w:val="28"/>
          <w:lang w:val="kk-KZ"/>
        </w:rPr>
        <w:t xml:space="preserve">для </w:t>
      </w:r>
      <w:r w:rsidR="009F0018" w:rsidRPr="00735098">
        <w:rPr>
          <w:rFonts w:ascii="Times New Roman" w:hAnsi="Times New Roman" w:cs="Times New Roman"/>
          <w:b/>
          <w:color w:val="000000" w:themeColor="text1"/>
          <w:sz w:val="28"/>
          <w:szCs w:val="28"/>
          <w:lang w:val="kk-KZ"/>
        </w:rPr>
        <w:t xml:space="preserve">студентов </w:t>
      </w:r>
      <w:r w:rsidRPr="00735098">
        <w:rPr>
          <w:rFonts w:ascii="Times New Roman" w:hAnsi="Times New Roman" w:cs="Times New Roman"/>
          <w:b/>
          <w:color w:val="000000" w:themeColor="text1"/>
          <w:sz w:val="28"/>
          <w:szCs w:val="28"/>
          <w:lang w:val="kk-KZ"/>
        </w:rPr>
        <w:t>обучающихся по образовательн</w:t>
      </w:r>
      <w:r w:rsidR="00851711">
        <w:rPr>
          <w:rFonts w:ascii="Times New Roman" w:hAnsi="Times New Roman" w:cs="Times New Roman"/>
          <w:b/>
          <w:color w:val="000000" w:themeColor="text1"/>
          <w:sz w:val="28"/>
          <w:szCs w:val="28"/>
          <w:lang w:val="kk-KZ"/>
        </w:rPr>
        <w:t>ой</w:t>
      </w:r>
      <w:r w:rsidR="00F34E58" w:rsidRPr="00735098">
        <w:rPr>
          <w:rFonts w:ascii="Times New Roman" w:hAnsi="Times New Roman" w:cs="Times New Roman"/>
          <w:b/>
          <w:color w:val="000000" w:themeColor="text1"/>
          <w:sz w:val="28"/>
          <w:szCs w:val="28"/>
          <w:lang w:val="kk-KZ"/>
        </w:rPr>
        <w:t xml:space="preserve"> программ</w:t>
      </w:r>
      <w:r w:rsidR="00851711">
        <w:rPr>
          <w:rFonts w:ascii="Times New Roman" w:hAnsi="Times New Roman" w:cs="Times New Roman"/>
          <w:b/>
          <w:color w:val="000000" w:themeColor="text1"/>
          <w:sz w:val="28"/>
          <w:szCs w:val="28"/>
          <w:lang w:val="kk-KZ"/>
        </w:rPr>
        <w:t>е</w:t>
      </w:r>
    </w:p>
    <w:p w:rsidR="00E745B8" w:rsidRPr="00735098" w:rsidRDefault="00E745B8" w:rsidP="00D458D1">
      <w:pPr>
        <w:spacing w:after="0" w:line="240" w:lineRule="auto"/>
        <w:jc w:val="center"/>
        <w:rPr>
          <w:rFonts w:ascii="Times New Roman" w:hAnsi="Times New Roman" w:cs="Times New Roman"/>
          <w:b/>
          <w:color w:val="000000" w:themeColor="text1"/>
          <w:sz w:val="28"/>
          <w:szCs w:val="28"/>
          <w:lang w:eastAsia="ko-KR"/>
        </w:rPr>
      </w:pPr>
      <w:r w:rsidRPr="00735098">
        <w:rPr>
          <w:rFonts w:ascii="Times New Roman" w:hAnsi="Times New Roman" w:cs="Times New Roman"/>
          <w:b/>
          <w:color w:val="000000" w:themeColor="text1"/>
          <w:sz w:val="28"/>
          <w:szCs w:val="28"/>
          <w:lang w:val="kk-KZ"/>
        </w:rPr>
        <w:t xml:space="preserve"> 6В0721</w:t>
      </w:r>
      <w:r w:rsidR="00F34E58" w:rsidRPr="00735098">
        <w:rPr>
          <w:rFonts w:ascii="Times New Roman" w:hAnsi="Times New Roman" w:cs="Times New Roman"/>
          <w:b/>
          <w:color w:val="000000" w:themeColor="text1"/>
          <w:sz w:val="28"/>
          <w:szCs w:val="28"/>
          <w:lang w:val="kk-KZ"/>
        </w:rPr>
        <w:t>6</w:t>
      </w:r>
      <w:r w:rsidRPr="00735098">
        <w:rPr>
          <w:rFonts w:ascii="Times New Roman" w:hAnsi="Times New Roman" w:cs="Times New Roman"/>
          <w:b/>
          <w:color w:val="000000" w:themeColor="text1"/>
          <w:sz w:val="28"/>
          <w:szCs w:val="28"/>
          <w:lang w:val="kk-KZ"/>
        </w:rPr>
        <w:t xml:space="preserve"> </w:t>
      </w:r>
      <w:r w:rsidRPr="00735098">
        <w:rPr>
          <w:rFonts w:ascii="Times New Roman" w:hAnsi="Times New Roman" w:cs="Times New Roman"/>
          <w:b/>
          <w:color w:val="000000" w:themeColor="text1"/>
          <w:sz w:val="28"/>
          <w:szCs w:val="28"/>
          <w:lang w:eastAsia="ko-KR"/>
        </w:rPr>
        <w:t>– «</w:t>
      </w:r>
      <w:r w:rsidR="00F34E58" w:rsidRPr="00735098">
        <w:rPr>
          <w:rFonts w:ascii="Times New Roman" w:hAnsi="Times New Roman" w:cs="Times New Roman"/>
          <w:b/>
          <w:color w:val="000000" w:themeColor="text1"/>
          <w:sz w:val="28"/>
          <w:szCs w:val="28"/>
          <w:lang w:val="kk-KZ"/>
        </w:rPr>
        <w:t>Эксплуатация газонефтепроводов и газонефтехранилищ</w:t>
      </w:r>
      <w:r w:rsidRPr="00735098">
        <w:rPr>
          <w:rFonts w:ascii="Times New Roman" w:hAnsi="Times New Roman" w:cs="Times New Roman"/>
          <w:b/>
          <w:color w:val="000000" w:themeColor="text1"/>
          <w:sz w:val="28"/>
          <w:szCs w:val="28"/>
          <w:lang w:eastAsia="ko-KR"/>
        </w:rPr>
        <w:t>»</w:t>
      </w:r>
    </w:p>
    <w:p w:rsidR="009828B6" w:rsidRPr="00735098" w:rsidRDefault="009828B6" w:rsidP="00D458D1">
      <w:pPr>
        <w:spacing w:after="0" w:line="240" w:lineRule="auto"/>
        <w:ind w:right="-284" w:firstLine="426"/>
        <w:jc w:val="center"/>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center"/>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color w:val="000000" w:themeColor="text1"/>
          <w:sz w:val="28"/>
          <w:szCs w:val="28"/>
        </w:rPr>
      </w:pPr>
    </w:p>
    <w:p w:rsidR="00E745B8" w:rsidRPr="00735098" w:rsidRDefault="00E745B8" w:rsidP="00D458D1">
      <w:pPr>
        <w:spacing w:after="0" w:line="240" w:lineRule="auto"/>
        <w:ind w:right="-284" w:firstLine="426"/>
        <w:jc w:val="center"/>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Шымкент, 2021</w:t>
      </w:r>
      <w:r w:rsidRPr="00735098">
        <w:rPr>
          <w:rFonts w:ascii="Times New Roman" w:hAnsi="Times New Roman" w:cs="Times New Roman"/>
          <w:b/>
          <w:color w:val="000000" w:themeColor="text1"/>
          <w:sz w:val="28"/>
          <w:szCs w:val="28"/>
        </w:rPr>
        <w:br w:type="page"/>
      </w: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3D59B7" w:rsidRPr="00735098" w:rsidRDefault="003D59B7" w:rsidP="00D458D1">
      <w:pPr>
        <w:spacing w:after="0" w:line="240" w:lineRule="auto"/>
        <w:ind w:right="-284"/>
        <w:jc w:val="right"/>
        <w:rPr>
          <w:rFonts w:ascii="Times New Roman" w:hAnsi="Times New Roman" w:cs="Times New Roman"/>
          <w:b/>
          <w:color w:val="000000" w:themeColor="text1"/>
          <w:sz w:val="28"/>
          <w:szCs w:val="28"/>
        </w:rPr>
      </w:pPr>
    </w:p>
    <w:p w:rsidR="009828B6" w:rsidRPr="00D04BAC" w:rsidRDefault="009828B6" w:rsidP="00D458D1">
      <w:pPr>
        <w:spacing w:after="0" w:line="240" w:lineRule="auto"/>
        <w:ind w:right="-284"/>
        <w:rPr>
          <w:rFonts w:ascii="Times New Roman" w:hAnsi="Times New Roman" w:cs="Times New Roman"/>
          <w:color w:val="000000" w:themeColor="text1"/>
          <w:sz w:val="24"/>
          <w:szCs w:val="24"/>
        </w:rPr>
      </w:pPr>
    </w:p>
    <w:p w:rsidR="00E745B8" w:rsidRPr="00735098" w:rsidRDefault="00E745B8" w:rsidP="00D458D1">
      <w:pPr>
        <w:spacing w:after="0" w:line="240" w:lineRule="auto"/>
        <w:jc w:val="center"/>
        <w:rPr>
          <w:rFonts w:ascii="Times New Roman" w:hAnsi="Times New Roman" w:cs="Times New Roman"/>
          <w:b/>
          <w:caps/>
          <w:color w:val="000000" w:themeColor="text1"/>
        </w:rPr>
      </w:pPr>
      <w:r w:rsidRPr="00D04BAC">
        <w:rPr>
          <w:rFonts w:ascii="Times New Roman" w:hAnsi="Times New Roman" w:cs="Times New Roman"/>
          <w:b/>
          <w:caps/>
          <w:color w:val="000000" w:themeColor="text1"/>
          <w:sz w:val="24"/>
          <w:szCs w:val="24"/>
        </w:rPr>
        <w:t>Министерство образования и науки Республики Казахстан</w:t>
      </w:r>
    </w:p>
    <w:p w:rsidR="00C519B6" w:rsidRPr="00735098" w:rsidRDefault="00C519B6" w:rsidP="00D458D1">
      <w:pPr>
        <w:spacing w:after="0" w:line="240" w:lineRule="auto"/>
        <w:jc w:val="center"/>
        <w:rPr>
          <w:rFonts w:ascii="Times New Roman" w:hAnsi="Times New Roman" w:cs="Times New Roman"/>
          <w:b/>
          <w:caps/>
          <w:color w:val="000000" w:themeColor="text1"/>
        </w:rPr>
      </w:pPr>
    </w:p>
    <w:p w:rsidR="00E745B8" w:rsidRPr="00735098" w:rsidRDefault="00E745B8" w:rsidP="00D458D1">
      <w:pPr>
        <w:shd w:val="clear" w:color="auto" w:fill="FFFFFF"/>
        <w:autoSpaceDE w:val="0"/>
        <w:autoSpaceDN w:val="0"/>
        <w:adjustRightInd w:val="0"/>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
          <w:noProof/>
          <w:color w:val="000000" w:themeColor="text1"/>
          <w:sz w:val="28"/>
          <w:szCs w:val="28"/>
          <w:lang w:eastAsia="ru-RU"/>
        </w:rPr>
        <w:drawing>
          <wp:inline distT="0" distB="0" distL="0" distR="0" wp14:anchorId="790A1162" wp14:editId="1249CF52">
            <wp:extent cx="2164466" cy="960699"/>
            <wp:effectExtent l="0" t="0" r="7620" b="0"/>
            <wp:docPr id="1" name="Рисунок 1"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 ЮКГУ новый"/>
                    <pic:cNvPicPr>
                      <a:picLocks noChangeAspect="1" noChangeArrowheads="1"/>
                    </pic:cNvPicPr>
                  </pic:nvPicPr>
                  <pic:blipFill>
                    <a:blip r:embed="rId9"/>
                    <a:srcRect/>
                    <a:stretch>
                      <a:fillRect/>
                    </a:stretch>
                  </pic:blipFill>
                  <pic:spPr bwMode="auto">
                    <a:xfrm>
                      <a:off x="0" y="0"/>
                      <a:ext cx="2168842" cy="962641"/>
                    </a:xfrm>
                    <a:prstGeom prst="rect">
                      <a:avLst/>
                    </a:prstGeom>
                    <a:noFill/>
                    <a:ln w="9525">
                      <a:noFill/>
                      <a:miter lim="800000"/>
                      <a:headEnd/>
                      <a:tailEnd/>
                    </a:ln>
                  </pic:spPr>
                </pic:pic>
              </a:graphicData>
            </a:graphic>
          </wp:inline>
        </w:drawing>
      </w:r>
    </w:p>
    <w:p w:rsidR="00C519B6" w:rsidRPr="00D04BAC" w:rsidRDefault="00C519B6" w:rsidP="00D458D1">
      <w:pPr>
        <w:shd w:val="clear" w:color="auto" w:fill="FFFFFF"/>
        <w:autoSpaceDE w:val="0"/>
        <w:autoSpaceDN w:val="0"/>
        <w:adjustRightInd w:val="0"/>
        <w:spacing w:after="0" w:line="240" w:lineRule="auto"/>
        <w:jc w:val="center"/>
        <w:rPr>
          <w:rFonts w:ascii="Times New Roman" w:hAnsi="Times New Roman" w:cs="Times New Roman"/>
          <w:bCs/>
          <w:color w:val="000000" w:themeColor="text1"/>
          <w:sz w:val="24"/>
          <w:szCs w:val="24"/>
        </w:rPr>
      </w:pPr>
    </w:p>
    <w:p w:rsidR="00E745B8" w:rsidRPr="00735098" w:rsidRDefault="00C519B6" w:rsidP="00D458D1">
      <w:pPr>
        <w:shd w:val="clear" w:color="auto" w:fill="FFFFFF"/>
        <w:autoSpaceDE w:val="0"/>
        <w:autoSpaceDN w:val="0"/>
        <w:adjustRightInd w:val="0"/>
        <w:spacing w:after="0" w:line="240" w:lineRule="auto"/>
        <w:jc w:val="center"/>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 xml:space="preserve">НАО </w:t>
      </w:r>
      <w:r w:rsidR="00E745B8" w:rsidRPr="00735098">
        <w:rPr>
          <w:rFonts w:ascii="Times New Roman" w:hAnsi="Times New Roman" w:cs="Times New Roman"/>
          <w:b/>
          <w:color w:val="000000" w:themeColor="text1"/>
          <w:sz w:val="28"/>
          <w:szCs w:val="28"/>
        </w:rPr>
        <w:t xml:space="preserve">«Южно-Казахстанский университет </w:t>
      </w:r>
      <w:proofErr w:type="spellStart"/>
      <w:r w:rsidR="00E745B8" w:rsidRPr="00735098">
        <w:rPr>
          <w:rFonts w:ascii="Times New Roman" w:hAnsi="Times New Roman" w:cs="Times New Roman"/>
          <w:b/>
          <w:color w:val="000000" w:themeColor="text1"/>
          <w:sz w:val="28"/>
          <w:szCs w:val="28"/>
        </w:rPr>
        <w:t>им.М.Ауэзова</w:t>
      </w:r>
      <w:proofErr w:type="spellEnd"/>
      <w:r w:rsidR="00E745B8" w:rsidRPr="00735098">
        <w:rPr>
          <w:rFonts w:ascii="Times New Roman" w:hAnsi="Times New Roman" w:cs="Times New Roman"/>
          <w:b/>
          <w:color w:val="000000" w:themeColor="text1"/>
          <w:sz w:val="28"/>
          <w:szCs w:val="28"/>
        </w:rPr>
        <w:t>»</w:t>
      </w:r>
    </w:p>
    <w:p w:rsidR="00E745B8" w:rsidRPr="00735098" w:rsidRDefault="00E745B8" w:rsidP="00D458D1">
      <w:pPr>
        <w:shd w:val="clear" w:color="auto" w:fill="FFFFFF"/>
        <w:autoSpaceDE w:val="0"/>
        <w:autoSpaceDN w:val="0"/>
        <w:adjustRightInd w:val="0"/>
        <w:spacing w:after="0" w:line="240" w:lineRule="auto"/>
        <w:jc w:val="center"/>
        <w:rPr>
          <w:rFonts w:ascii="Times New Roman" w:hAnsi="Times New Roman" w:cs="Times New Roman"/>
          <w:bCs/>
          <w:color w:val="000000" w:themeColor="text1"/>
          <w:sz w:val="28"/>
          <w:szCs w:val="28"/>
        </w:rPr>
      </w:pPr>
    </w:p>
    <w:p w:rsidR="00E745B8" w:rsidRPr="00735098" w:rsidRDefault="00C519B6" w:rsidP="00D458D1">
      <w:pPr>
        <w:shd w:val="clear" w:color="auto" w:fill="FFFFFF"/>
        <w:autoSpaceDE w:val="0"/>
        <w:autoSpaceDN w:val="0"/>
        <w:adjustRightInd w:val="0"/>
        <w:spacing w:after="0" w:line="240" w:lineRule="auto"/>
        <w:jc w:val="center"/>
        <w:rPr>
          <w:rFonts w:ascii="Times New Roman" w:hAnsi="Times New Roman" w:cs="Times New Roman"/>
          <w:b/>
          <w:bCs/>
          <w:color w:val="000000" w:themeColor="text1"/>
          <w:sz w:val="28"/>
          <w:szCs w:val="28"/>
          <w:lang w:val="kk-KZ"/>
        </w:rPr>
      </w:pPr>
      <w:r w:rsidRPr="00735098">
        <w:rPr>
          <w:rFonts w:ascii="Times New Roman" w:hAnsi="Times New Roman" w:cs="Times New Roman"/>
          <w:b/>
          <w:bCs/>
          <w:color w:val="000000" w:themeColor="text1"/>
          <w:sz w:val="28"/>
          <w:szCs w:val="28"/>
          <w:lang w:val="kk-KZ"/>
        </w:rPr>
        <w:t>Факультет «Механика и нефтегазовое дело»</w:t>
      </w:r>
    </w:p>
    <w:p w:rsidR="00C519B6" w:rsidRPr="00735098" w:rsidRDefault="00C519B6" w:rsidP="00D458D1">
      <w:pPr>
        <w:shd w:val="clear" w:color="auto" w:fill="FFFFFF"/>
        <w:autoSpaceDE w:val="0"/>
        <w:autoSpaceDN w:val="0"/>
        <w:adjustRightInd w:val="0"/>
        <w:spacing w:after="0" w:line="240" w:lineRule="auto"/>
        <w:jc w:val="center"/>
        <w:rPr>
          <w:rFonts w:ascii="Times New Roman" w:hAnsi="Times New Roman" w:cs="Times New Roman"/>
          <w:b/>
          <w:bCs/>
          <w:color w:val="000000" w:themeColor="text1"/>
          <w:sz w:val="28"/>
          <w:szCs w:val="28"/>
        </w:rPr>
      </w:pPr>
    </w:p>
    <w:p w:rsidR="00E745B8" w:rsidRPr="00735098" w:rsidRDefault="00C519B6" w:rsidP="00D458D1">
      <w:pPr>
        <w:shd w:val="clear" w:color="auto" w:fill="FFFFFF"/>
        <w:autoSpaceDE w:val="0"/>
        <w:autoSpaceDN w:val="0"/>
        <w:adjustRightInd w:val="0"/>
        <w:spacing w:after="0" w:line="240" w:lineRule="auto"/>
        <w:jc w:val="center"/>
        <w:rPr>
          <w:rFonts w:ascii="Times New Roman" w:hAnsi="Times New Roman" w:cs="Times New Roman"/>
          <w:b/>
          <w:bCs/>
          <w:color w:val="000000" w:themeColor="text1"/>
          <w:sz w:val="28"/>
          <w:szCs w:val="28"/>
        </w:rPr>
      </w:pPr>
      <w:r w:rsidRPr="00735098">
        <w:rPr>
          <w:rFonts w:ascii="Times New Roman" w:hAnsi="Times New Roman" w:cs="Times New Roman"/>
          <w:b/>
          <w:bCs/>
          <w:color w:val="000000" w:themeColor="text1"/>
          <w:sz w:val="28"/>
          <w:szCs w:val="28"/>
        </w:rPr>
        <w:t>Кафедра «Нефтегазовое дело</w:t>
      </w:r>
      <w:r w:rsidR="00E745B8" w:rsidRPr="00735098">
        <w:rPr>
          <w:rFonts w:ascii="Times New Roman" w:hAnsi="Times New Roman" w:cs="Times New Roman"/>
          <w:b/>
          <w:bCs/>
          <w:color w:val="000000" w:themeColor="text1"/>
          <w:sz w:val="28"/>
          <w:szCs w:val="28"/>
        </w:rPr>
        <w:t>»</w:t>
      </w:r>
    </w:p>
    <w:p w:rsidR="00E745B8" w:rsidRPr="00735098" w:rsidRDefault="00E745B8" w:rsidP="00D458D1">
      <w:pPr>
        <w:shd w:val="clear" w:color="auto" w:fill="FFFFFF"/>
        <w:autoSpaceDE w:val="0"/>
        <w:autoSpaceDN w:val="0"/>
        <w:adjustRightInd w:val="0"/>
        <w:spacing w:after="0" w:line="240" w:lineRule="auto"/>
        <w:jc w:val="center"/>
        <w:rPr>
          <w:rFonts w:ascii="Times New Roman" w:hAnsi="Times New Roman" w:cs="Times New Roman"/>
          <w:b/>
          <w:bCs/>
          <w:color w:val="000000" w:themeColor="text1"/>
          <w:sz w:val="28"/>
          <w:szCs w:val="28"/>
        </w:rPr>
      </w:pPr>
    </w:p>
    <w:p w:rsidR="002E0BC3" w:rsidRPr="00735098" w:rsidRDefault="002E0BC3" w:rsidP="00D458D1">
      <w:pPr>
        <w:spacing w:after="0" w:line="240" w:lineRule="auto"/>
        <w:ind w:right="-284"/>
        <w:jc w:val="center"/>
        <w:rPr>
          <w:rFonts w:ascii="Times New Roman" w:hAnsi="Times New Roman" w:cs="Times New Roman"/>
          <w:color w:val="000000" w:themeColor="text1"/>
          <w:sz w:val="28"/>
          <w:szCs w:val="28"/>
        </w:rPr>
      </w:pPr>
    </w:p>
    <w:p w:rsidR="002E0BC3" w:rsidRPr="00735098" w:rsidRDefault="002E0BC3" w:rsidP="00D458D1">
      <w:pPr>
        <w:spacing w:after="0" w:line="240" w:lineRule="auto"/>
        <w:ind w:right="-284"/>
        <w:jc w:val="center"/>
        <w:rPr>
          <w:rFonts w:ascii="Times New Roman" w:hAnsi="Times New Roman" w:cs="Times New Roman"/>
          <w:color w:val="000000" w:themeColor="text1"/>
          <w:sz w:val="28"/>
          <w:szCs w:val="28"/>
        </w:rPr>
      </w:pPr>
    </w:p>
    <w:p w:rsidR="005D79A2" w:rsidRPr="00735098" w:rsidRDefault="005D79A2" w:rsidP="00D458D1">
      <w:pPr>
        <w:spacing w:after="0" w:line="240" w:lineRule="auto"/>
        <w:ind w:right="-284" w:firstLine="426"/>
        <w:jc w:val="center"/>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 xml:space="preserve">Надирова Ж.К. </w:t>
      </w:r>
    </w:p>
    <w:p w:rsidR="005D79A2" w:rsidRPr="00735098" w:rsidRDefault="005D79A2" w:rsidP="00D458D1">
      <w:pPr>
        <w:spacing w:after="0" w:line="240" w:lineRule="auto"/>
        <w:ind w:right="-284" w:firstLine="426"/>
        <w:jc w:val="center"/>
        <w:rPr>
          <w:rFonts w:ascii="Times New Roman" w:hAnsi="Times New Roman" w:cs="Times New Roman"/>
          <w:b/>
          <w:color w:val="000000" w:themeColor="text1"/>
          <w:sz w:val="28"/>
          <w:szCs w:val="28"/>
        </w:rPr>
      </w:pPr>
      <w:proofErr w:type="spellStart"/>
      <w:r w:rsidRPr="00735098">
        <w:rPr>
          <w:rFonts w:ascii="Times New Roman" w:hAnsi="Times New Roman" w:cs="Times New Roman"/>
          <w:b/>
          <w:color w:val="000000" w:themeColor="text1"/>
          <w:sz w:val="28"/>
          <w:szCs w:val="28"/>
        </w:rPr>
        <w:t>Боташев</w:t>
      </w:r>
      <w:proofErr w:type="spellEnd"/>
      <w:r w:rsidRPr="00735098">
        <w:rPr>
          <w:rFonts w:ascii="Times New Roman" w:hAnsi="Times New Roman" w:cs="Times New Roman"/>
          <w:b/>
          <w:color w:val="000000" w:themeColor="text1"/>
          <w:sz w:val="28"/>
          <w:szCs w:val="28"/>
        </w:rPr>
        <w:t xml:space="preserve"> Е.Т.</w:t>
      </w:r>
    </w:p>
    <w:p w:rsidR="005D79A2" w:rsidRPr="00735098" w:rsidRDefault="005D79A2" w:rsidP="00D458D1">
      <w:pPr>
        <w:spacing w:after="0" w:line="240" w:lineRule="auto"/>
        <w:ind w:right="-284" w:firstLine="426"/>
        <w:jc w:val="center"/>
        <w:rPr>
          <w:rFonts w:ascii="Times New Roman" w:hAnsi="Times New Roman" w:cs="Times New Roman"/>
          <w:b/>
          <w:color w:val="000000" w:themeColor="text1"/>
          <w:sz w:val="28"/>
          <w:szCs w:val="28"/>
        </w:rPr>
      </w:pPr>
      <w:proofErr w:type="spellStart"/>
      <w:r w:rsidRPr="00735098">
        <w:rPr>
          <w:rFonts w:ascii="Times New Roman" w:hAnsi="Times New Roman" w:cs="Times New Roman"/>
          <w:b/>
          <w:color w:val="000000" w:themeColor="text1"/>
          <w:sz w:val="28"/>
          <w:szCs w:val="28"/>
        </w:rPr>
        <w:t>Джусенов</w:t>
      </w:r>
      <w:proofErr w:type="spellEnd"/>
      <w:r w:rsidRPr="00735098">
        <w:rPr>
          <w:rFonts w:ascii="Times New Roman" w:hAnsi="Times New Roman" w:cs="Times New Roman"/>
          <w:b/>
          <w:color w:val="000000" w:themeColor="text1"/>
          <w:sz w:val="28"/>
          <w:szCs w:val="28"/>
        </w:rPr>
        <w:t xml:space="preserve"> А.У.</w:t>
      </w:r>
    </w:p>
    <w:p w:rsidR="002E0BC3" w:rsidRPr="00735098" w:rsidRDefault="002E0BC3" w:rsidP="00D458D1">
      <w:pPr>
        <w:spacing w:after="0" w:line="240" w:lineRule="auto"/>
        <w:ind w:right="-284"/>
        <w:jc w:val="center"/>
        <w:rPr>
          <w:rFonts w:ascii="Times New Roman" w:hAnsi="Times New Roman" w:cs="Times New Roman"/>
          <w:color w:val="000000" w:themeColor="text1"/>
          <w:sz w:val="28"/>
          <w:szCs w:val="28"/>
        </w:rPr>
      </w:pPr>
    </w:p>
    <w:p w:rsidR="002E0BC3" w:rsidRPr="00735098" w:rsidRDefault="002E0BC3" w:rsidP="00D458D1">
      <w:pPr>
        <w:spacing w:after="0" w:line="240" w:lineRule="auto"/>
        <w:ind w:right="-284"/>
        <w:jc w:val="center"/>
        <w:rPr>
          <w:rFonts w:ascii="Times New Roman" w:hAnsi="Times New Roman" w:cs="Times New Roman"/>
          <w:color w:val="000000" w:themeColor="text1"/>
          <w:sz w:val="28"/>
          <w:szCs w:val="28"/>
        </w:rPr>
      </w:pPr>
    </w:p>
    <w:p w:rsidR="005D79A2" w:rsidRPr="00735098" w:rsidRDefault="005D79A2" w:rsidP="00D458D1">
      <w:pPr>
        <w:spacing w:after="0" w:line="240" w:lineRule="auto"/>
        <w:ind w:right="-284" w:firstLine="426"/>
        <w:jc w:val="center"/>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Конспект лекций по дисциплине</w:t>
      </w:r>
    </w:p>
    <w:p w:rsidR="005D79A2" w:rsidRPr="00735098" w:rsidRDefault="005D79A2" w:rsidP="00D458D1">
      <w:pPr>
        <w:spacing w:after="0" w:line="240" w:lineRule="auto"/>
        <w:ind w:right="-284" w:firstLine="426"/>
        <w:jc w:val="center"/>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«Автозаправочные комплексы»</w:t>
      </w:r>
    </w:p>
    <w:p w:rsidR="005D79A2" w:rsidRPr="00735098" w:rsidRDefault="005D79A2" w:rsidP="00D458D1">
      <w:pPr>
        <w:spacing w:after="0" w:line="240" w:lineRule="auto"/>
        <w:ind w:right="-284" w:firstLine="426"/>
        <w:jc w:val="center"/>
        <w:rPr>
          <w:rFonts w:ascii="Times New Roman" w:hAnsi="Times New Roman" w:cs="Times New Roman"/>
          <w:b/>
          <w:color w:val="000000" w:themeColor="text1"/>
          <w:sz w:val="28"/>
          <w:szCs w:val="28"/>
        </w:rPr>
      </w:pPr>
    </w:p>
    <w:p w:rsidR="005D79A2" w:rsidRPr="00735098" w:rsidRDefault="005D79A2" w:rsidP="00D458D1">
      <w:pPr>
        <w:spacing w:after="0" w:line="240" w:lineRule="auto"/>
        <w:jc w:val="center"/>
        <w:rPr>
          <w:rFonts w:ascii="Times New Roman" w:hAnsi="Times New Roman" w:cs="Times New Roman"/>
          <w:b/>
          <w:color w:val="000000" w:themeColor="text1"/>
          <w:sz w:val="28"/>
          <w:szCs w:val="28"/>
          <w:lang w:val="kk-KZ"/>
        </w:rPr>
      </w:pPr>
      <w:r w:rsidRPr="00735098">
        <w:rPr>
          <w:rFonts w:ascii="Times New Roman" w:hAnsi="Times New Roman" w:cs="Times New Roman"/>
          <w:b/>
          <w:color w:val="000000" w:themeColor="text1"/>
          <w:sz w:val="28"/>
          <w:szCs w:val="28"/>
          <w:lang w:val="kk-KZ"/>
        </w:rPr>
        <w:t xml:space="preserve">для </w:t>
      </w:r>
      <w:r w:rsidR="009F0018" w:rsidRPr="00735098">
        <w:rPr>
          <w:rFonts w:ascii="Times New Roman" w:hAnsi="Times New Roman" w:cs="Times New Roman"/>
          <w:b/>
          <w:color w:val="000000" w:themeColor="text1"/>
          <w:sz w:val="28"/>
          <w:szCs w:val="28"/>
          <w:lang w:val="kk-KZ"/>
        </w:rPr>
        <w:t xml:space="preserve">студентов </w:t>
      </w:r>
      <w:r w:rsidRPr="00735098">
        <w:rPr>
          <w:rFonts w:ascii="Times New Roman" w:hAnsi="Times New Roman" w:cs="Times New Roman"/>
          <w:b/>
          <w:color w:val="000000" w:themeColor="text1"/>
          <w:sz w:val="28"/>
          <w:szCs w:val="28"/>
          <w:lang w:val="kk-KZ"/>
        </w:rPr>
        <w:t>обучающих</w:t>
      </w:r>
      <w:r w:rsidR="00851711">
        <w:rPr>
          <w:rFonts w:ascii="Times New Roman" w:hAnsi="Times New Roman" w:cs="Times New Roman"/>
          <w:b/>
          <w:color w:val="000000" w:themeColor="text1"/>
          <w:sz w:val="28"/>
          <w:szCs w:val="28"/>
          <w:lang w:val="kk-KZ"/>
        </w:rPr>
        <w:t>ся по образовательной программе</w:t>
      </w:r>
    </w:p>
    <w:p w:rsidR="005D79A2" w:rsidRPr="00735098" w:rsidRDefault="005D79A2" w:rsidP="00D458D1">
      <w:pPr>
        <w:spacing w:after="0" w:line="240" w:lineRule="auto"/>
        <w:jc w:val="center"/>
        <w:rPr>
          <w:rFonts w:ascii="Times New Roman" w:hAnsi="Times New Roman" w:cs="Times New Roman"/>
          <w:b/>
          <w:color w:val="000000" w:themeColor="text1"/>
          <w:sz w:val="28"/>
          <w:szCs w:val="28"/>
          <w:lang w:eastAsia="ko-KR"/>
        </w:rPr>
      </w:pPr>
      <w:r w:rsidRPr="00735098">
        <w:rPr>
          <w:rFonts w:ascii="Times New Roman" w:hAnsi="Times New Roman" w:cs="Times New Roman"/>
          <w:b/>
          <w:color w:val="000000" w:themeColor="text1"/>
          <w:sz w:val="28"/>
          <w:szCs w:val="28"/>
          <w:lang w:val="kk-KZ"/>
        </w:rPr>
        <w:t xml:space="preserve"> 6В07216 </w:t>
      </w:r>
      <w:r w:rsidRPr="00735098">
        <w:rPr>
          <w:rFonts w:ascii="Times New Roman" w:hAnsi="Times New Roman" w:cs="Times New Roman"/>
          <w:b/>
          <w:color w:val="000000" w:themeColor="text1"/>
          <w:sz w:val="28"/>
          <w:szCs w:val="28"/>
          <w:lang w:eastAsia="ko-KR"/>
        </w:rPr>
        <w:t>– «</w:t>
      </w:r>
      <w:r w:rsidRPr="00735098">
        <w:rPr>
          <w:rFonts w:ascii="Times New Roman" w:hAnsi="Times New Roman" w:cs="Times New Roman"/>
          <w:b/>
          <w:color w:val="000000" w:themeColor="text1"/>
          <w:sz w:val="28"/>
          <w:szCs w:val="28"/>
          <w:lang w:val="kk-KZ"/>
        </w:rPr>
        <w:t>Эксплуатация газонефтепроводов и газонефтехранилищ</w:t>
      </w:r>
      <w:r w:rsidR="00851711">
        <w:rPr>
          <w:rFonts w:ascii="Times New Roman" w:hAnsi="Times New Roman" w:cs="Times New Roman"/>
          <w:b/>
          <w:color w:val="000000" w:themeColor="text1"/>
          <w:sz w:val="28"/>
          <w:szCs w:val="28"/>
          <w:lang w:eastAsia="ko-KR"/>
        </w:rPr>
        <w:t>»</w:t>
      </w:r>
    </w:p>
    <w:p w:rsidR="005D79A2" w:rsidRPr="00735098" w:rsidRDefault="005D79A2" w:rsidP="00D458D1">
      <w:pPr>
        <w:spacing w:after="0" w:line="240" w:lineRule="auto"/>
        <w:ind w:right="-284" w:firstLine="426"/>
        <w:jc w:val="center"/>
        <w:rPr>
          <w:rFonts w:ascii="Times New Roman" w:hAnsi="Times New Roman" w:cs="Times New Roman"/>
          <w:color w:val="000000" w:themeColor="text1"/>
          <w:sz w:val="28"/>
          <w:szCs w:val="28"/>
        </w:rPr>
      </w:pPr>
    </w:p>
    <w:p w:rsidR="002E0BC3" w:rsidRPr="00735098" w:rsidRDefault="002E0BC3" w:rsidP="00D458D1">
      <w:pPr>
        <w:spacing w:after="0" w:line="240" w:lineRule="auto"/>
        <w:ind w:right="-284"/>
        <w:jc w:val="center"/>
        <w:rPr>
          <w:rFonts w:ascii="Times New Roman" w:hAnsi="Times New Roman" w:cs="Times New Roman"/>
          <w:color w:val="000000" w:themeColor="text1"/>
          <w:sz w:val="28"/>
          <w:szCs w:val="28"/>
        </w:rPr>
      </w:pPr>
    </w:p>
    <w:p w:rsidR="002E0BC3" w:rsidRPr="00735098" w:rsidRDefault="002E0BC3" w:rsidP="00D458D1">
      <w:pPr>
        <w:spacing w:after="0" w:line="240" w:lineRule="auto"/>
        <w:ind w:right="-284"/>
        <w:jc w:val="center"/>
        <w:rPr>
          <w:rFonts w:ascii="Times New Roman" w:hAnsi="Times New Roman" w:cs="Times New Roman"/>
          <w:color w:val="000000" w:themeColor="text1"/>
          <w:sz w:val="28"/>
          <w:szCs w:val="28"/>
        </w:rPr>
      </w:pPr>
    </w:p>
    <w:p w:rsidR="002E0BC3" w:rsidRPr="00735098" w:rsidRDefault="002E0BC3" w:rsidP="00D458D1">
      <w:pPr>
        <w:spacing w:after="0" w:line="240" w:lineRule="auto"/>
        <w:ind w:right="-284"/>
        <w:jc w:val="center"/>
        <w:rPr>
          <w:rFonts w:ascii="Times New Roman" w:hAnsi="Times New Roman" w:cs="Times New Roman"/>
          <w:color w:val="000000" w:themeColor="text1"/>
          <w:sz w:val="28"/>
          <w:szCs w:val="28"/>
        </w:rPr>
      </w:pPr>
    </w:p>
    <w:p w:rsidR="002E0BC3" w:rsidRPr="00735098" w:rsidRDefault="002E0BC3" w:rsidP="00D458D1">
      <w:pPr>
        <w:spacing w:after="0" w:line="240" w:lineRule="auto"/>
        <w:ind w:right="-284"/>
        <w:jc w:val="center"/>
        <w:rPr>
          <w:rFonts w:ascii="Times New Roman" w:hAnsi="Times New Roman" w:cs="Times New Roman"/>
          <w:color w:val="000000" w:themeColor="text1"/>
          <w:sz w:val="28"/>
          <w:szCs w:val="28"/>
        </w:rPr>
      </w:pPr>
    </w:p>
    <w:p w:rsidR="002E0BC3" w:rsidRPr="00735098" w:rsidRDefault="002E0BC3" w:rsidP="00D458D1">
      <w:pPr>
        <w:spacing w:after="0" w:line="240" w:lineRule="auto"/>
        <w:ind w:right="-284"/>
        <w:jc w:val="center"/>
        <w:rPr>
          <w:rFonts w:ascii="Times New Roman" w:hAnsi="Times New Roman" w:cs="Times New Roman"/>
          <w:color w:val="000000" w:themeColor="text1"/>
          <w:sz w:val="28"/>
          <w:szCs w:val="28"/>
        </w:rPr>
      </w:pPr>
    </w:p>
    <w:p w:rsidR="002E0BC3" w:rsidRPr="00735098" w:rsidRDefault="002E0BC3" w:rsidP="00D458D1">
      <w:pPr>
        <w:spacing w:after="0" w:line="240" w:lineRule="auto"/>
        <w:ind w:right="-284"/>
        <w:jc w:val="center"/>
        <w:rPr>
          <w:rFonts w:ascii="Times New Roman" w:hAnsi="Times New Roman" w:cs="Times New Roman"/>
          <w:color w:val="000000" w:themeColor="text1"/>
          <w:sz w:val="28"/>
          <w:szCs w:val="28"/>
        </w:rPr>
      </w:pPr>
    </w:p>
    <w:p w:rsidR="002E0BC3" w:rsidRPr="00735098" w:rsidRDefault="002E0BC3" w:rsidP="00D458D1">
      <w:pPr>
        <w:spacing w:after="0" w:line="240" w:lineRule="auto"/>
        <w:ind w:right="-284"/>
        <w:jc w:val="center"/>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both"/>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both"/>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both"/>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both"/>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both"/>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both"/>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both"/>
        <w:rPr>
          <w:rFonts w:ascii="Times New Roman" w:hAnsi="Times New Roman" w:cs="Times New Roman"/>
          <w:color w:val="000000" w:themeColor="text1"/>
          <w:sz w:val="28"/>
          <w:szCs w:val="28"/>
        </w:rPr>
      </w:pPr>
    </w:p>
    <w:p w:rsidR="009828B6" w:rsidRPr="00735098" w:rsidRDefault="009828B6" w:rsidP="00D458D1">
      <w:pPr>
        <w:spacing w:after="0" w:line="240" w:lineRule="auto"/>
        <w:ind w:right="-284" w:firstLine="426"/>
        <w:jc w:val="both"/>
        <w:rPr>
          <w:rFonts w:ascii="Times New Roman" w:hAnsi="Times New Roman" w:cs="Times New Roman"/>
          <w:color w:val="000000" w:themeColor="text1"/>
          <w:sz w:val="28"/>
          <w:szCs w:val="28"/>
        </w:rPr>
      </w:pPr>
    </w:p>
    <w:p w:rsidR="003D59B7" w:rsidRPr="00735098" w:rsidRDefault="003D59B7"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br w:type="page"/>
      </w:r>
    </w:p>
    <w:p w:rsidR="009828B6" w:rsidRPr="00735098" w:rsidRDefault="009828B6" w:rsidP="00D458D1">
      <w:pPr>
        <w:spacing w:after="0" w:line="240" w:lineRule="auto"/>
        <w:ind w:right="-284" w:firstLine="426"/>
        <w:jc w:val="center"/>
        <w:rPr>
          <w:rFonts w:ascii="Times New Roman" w:hAnsi="Times New Roman" w:cs="Times New Roman"/>
          <w:color w:val="000000" w:themeColor="text1"/>
          <w:sz w:val="28"/>
          <w:szCs w:val="28"/>
        </w:rPr>
      </w:pPr>
    </w:p>
    <w:p w:rsidR="003D59B7" w:rsidRPr="00735098" w:rsidRDefault="003D59B7" w:rsidP="00D458D1">
      <w:pPr>
        <w:shd w:val="clear" w:color="auto" w:fill="FFFFFF"/>
        <w:autoSpaceDE w:val="0"/>
        <w:autoSpaceDN w:val="0"/>
        <w:adjustRightInd w:val="0"/>
        <w:spacing w:after="0" w:line="240" w:lineRule="auto"/>
        <w:ind w:firstLine="357"/>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УДК 622.276/.279 </w:t>
      </w:r>
    </w:p>
    <w:p w:rsidR="003D59B7" w:rsidRPr="00735098" w:rsidRDefault="003D59B7" w:rsidP="00D458D1">
      <w:pPr>
        <w:shd w:val="clear" w:color="auto" w:fill="FFFFFF"/>
        <w:autoSpaceDE w:val="0"/>
        <w:autoSpaceDN w:val="0"/>
        <w:adjustRightInd w:val="0"/>
        <w:spacing w:after="0" w:line="240" w:lineRule="auto"/>
        <w:ind w:firstLine="357"/>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ББК 38.6-4</w:t>
      </w:r>
    </w:p>
    <w:p w:rsidR="003D59B7" w:rsidRPr="00735098" w:rsidRDefault="003D59B7" w:rsidP="00D458D1">
      <w:pPr>
        <w:spacing w:after="0" w:line="240" w:lineRule="auto"/>
        <w:ind w:right="-284" w:firstLine="426"/>
        <w:jc w:val="both"/>
        <w:rPr>
          <w:rFonts w:ascii="Times New Roman" w:hAnsi="Times New Roman" w:cs="Times New Roman"/>
          <w:color w:val="000000" w:themeColor="text1"/>
          <w:sz w:val="28"/>
          <w:lang w:eastAsia="ko-KR"/>
        </w:rPr>
      </w:pPr>
    </w:p>
    <w:p w:rsidR="00F758B2" w:rsidRPr="00735098" w:rsidRDefault="003D59B7" w:rsidP="00D458D1">
      <w:pPr>
        <w:spacing w:after="0" w:line="240" w:lineRule="auto"/>
        <w:ind w:right="-284"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Составители</w:t>
      </w:r>
      <w:r w:rsidR="00F758B2" w:rsidRPr="00735098">
        <w:rPr>
          <w:rFonts w:ascii="Times New Roman" w:hAnsi="Times New Roman" w:cs="Times New Roman"/>
          <w:color w:val="000000" w:themeColor="text1"/>
          <w:sz w:val="28"/>
          <w:szCs w:val="28"/>
        </w:rPr>
        <w:t>:  Надирова Ж.К.</w:t>
      </w:r>
      <w:r w:rsidRPr="00735098">
        <w:rPr>
          <w:rFonts w:ascii="Times New Roman" w:hAnsi="Times New Roman" w:cs="Times New Roman"/>
          <w:color w:val="000000" w:themeColor="text1"/>
          <w:sz w:val="28"/>
          <w:szCs w:val="28"/>
        </w:rPr>
        <w:t xml:space="preserve">, </w:t>
      </w:r>
      <w:proofErr w:type="spellStart"/>
      <w:r w:rsidRPr="00735098">
        <w:rPr>
          <w:rFonts w:ascii="Times New Roman" w:hAnsi="Times New Roman" w:cs="Times New Roman"/>
          <w:color w:val="000000" w:themeColor="text1"/>
          <w:sz w:val="28"/>
          <w:szCs w:val="28"/>
        </w:rPr>
        <w:t>Боташев</w:t>
      </w:r>
      <w:proofErr w:type="spellEnd"/>
      <w:r w:rsidRPr="00735098">
        <w:rPr>
          <w:rFonts w:ascii="Times New Roman" w:hAnsi="Times New Roman" w:cs="Times New Roman"/>
          <w:color w:val="000000" w:themeColor="text1"/>
          <w:sz w:val="28"/>
          <w:szCs w:val="28"/>
        </w:rPr>
        <w:t xml:space="preserve"> Е.Т., </w:t>
      </w:r>
      <w:proofErr w:type="spellStart"/>
      <w:r w:rsidRPr="00735098">
        <w:rPr>
          <w:rFonts w:ascii="Times New Roman" w:hAnsi="Times New Roman" w:cs="Times New Roman"/>
          <w:color w:val="000000" w:themeColor="text1"/>
          <w:sz w:val="28"/>
          <w:szCs w:val="28"/>
        </w:rPr>
        <w:t>Джусенов</w:t>
      </w:r>
      <w:proofErr w:type="spellEnd"/>
      <w:r w:rsidRPr="00735098">
        <w:rPr>
          <w:rFonts w:ascii="Times New Roman" w:hAnsi="Times New Roman" w:cs="Times New Roman"/>
          <w:color w:val="000000" w:themeColor="text1"/>
          <w:sz w:val="28"/>
          <w:szCs w:val="28"/>
        </w:rPr>
        <w:t xml:space="preserve"> А.У.</w:t>
      </w:r>
    </w:p>
    <w:p w:rsidR="003D59B7" w:rsidRPr="00735098" w:rsidRDefault="003D59B7" w:rsidP="00D458D1">
      <w:pPr>
        <w:spacing w:after="0" w:line="240" w:lineRule="auto"/>
        <w:ind w:right="-284" w:firstLine="426"/>
        <w:jc w:val="both"/>
        <w:rPr>
          <w:rFonts w:ascii="Times New Roman" w:hAnsi="Times New Roman" w:cs="Times New Roman"/>
          <w:color w:val="000000" w:themeColor="text1"/>
          <w:sz w:val="28"/>
          <w:szCs w:val="28"/>
        </w:rPr>
      </w:pPr>
    </w:p>
    <w:p w:rsidR="00F758B2" w:rsidRPr="00735098" w:rsidRDefault="00D31B7E" w:rsidP="00D458D1">
      <w:pPr>
        <w:spacing w:after="0" w:line="240" w:lineRule="auto"/>
        <w:ind w:right="-284"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Конспект</w:t>
      </w:r>
      <w:r w:rsidR="00F758B2" w:rsidRPr="00735098">
        <w:rPr>
          <w:rFonts w:ascii="Times New Roman" w:hAnsi="Times New Roman" w:cs="Times New Roman"/>
          <w:color w:val="000000" w:themeColor="text1"/>
          <w:sz w:val="28"/>
          <w:szCs w:val="28"/>
        </w:rPr>
        <w:t xml:space="preserve"> лекций по дисциплине «</w:t>
      </w:r>
      <w:r w:rsidR="003D59B7" w:rsidRPr="00735098">
        <w:rPr>
          <w:rFonts w:ascii="Times New Roman" w:hAnsi="Times New Roman" w:cs="Times New Roman"/>
          <w:color w:val="000000" w:themeColor="text1"/>
          <w:sz w:val="28"/>
          <w:szCs w:val="28"/>
        </w:rPr>
        <w:t>Автозаправочные комплексы</w:t>
      </w:r>
      <w:r w:rsidR="00F758B2" w:rsidRPr="00735098">
        <w:rPr>
          <w:rFonts w:ascii="Times New Roman" w:hAnsi="Times New Roman" w:cs="Times New Roman"/>
          <w:color w:val="000000" w:themeColor="text1"/>
          <w:sz w:val="28"/>
          <w:szCs w:val="28"/>
        </w:rPr>
        <w:t>». - Шымкент: ЮКУ им. М.Ауэзова,  20</w:t>
      </w:r>
      <w:r w:rsidR="003D59B7" w:rsidRPr="00735098">
        <w:rPr>
          <w:rFonts w:ascii="Times New Roman" w:hAnsi="Times New Roman" w:cs="Times New Roman"/>
          <w:color w:val="000000" w:themeColor="text1"/>
          <w:sz w:val="28"/>
          <w:szCs w:val="28"/>
        </w:rPr>
        <w:t>21</w:t>
      </w:r>
      <w:r w:rsidR="00F758B2" w:rsidRPr="00735098">
        <w:rPr>
          <w:rFonts w:ascii="Times New Roman" w:hAnsi="Times New Roman" w:cs="Times New Roman"/>
          <w:color w:val="000000" w:themeColor="text1"/>
          <w:sz w:val="28"/>
          <w:szCs w:val="28"/>
        </w:rPr>
        <w:t xml:space="preserve">. </w:t>
      </w:r>
      <w:r w:rsidR="00527DA7" w:rsidRPr="00B93A15">
        <w:rPr>
          <w:rFonts w:ascii="Times New Roman" w:hAnsi="Times New Roman" w:cs="Times New Roman"/>
          <w:color w:val="000000" w:themeColor="text1"/>
          <w:sz w:val="28"/>
          <w:szCs w:val="28"/>
        </w:rPr>
        <w:t>–</w:t>
      </w:r>
      <w:r w:rsidR="00E50ABD">
        <w:rPr>
          <w:rFonts w:ascii="Times New Roman" w:hAnsi="Times New Roman" w:cs="Times New Roman"/>
          <w:color w:val="000000" w:themeColor="text1"/>
          <w:sz w:val="28"/>
          <w:szCs w:val="28"/>
        </w:rPr>
        <w:t>7</w:t>
      </w:r>
      <w:r w:rsidR="00821177">
        <w:rPr>
          <w:rFonts w:ascii="Times New Roman" w:hAnsi="Times New Roman" w:cs="Times New Roman"/>
          <w:color w:val="000000" w:themeColor="text1"/>
          <w:sz w:val="28"/>
          <w:szCs w:val="28"/>
        </w:rPr>
        <w:t>2</w:t>
      </w:r>
      <w:r w:rsidR="007C2058" w:rsidRPr="00B93A15">
        <w:rPr>
          <w:rFonts w:ascii="Times New Roman" w:hAnsi="Times New Roman" w:cs="Times New Roman"/>
          <w:color w:val="000000" w:themeColor="text1"/>
          <w:sz w:val="28"/>
          <w:szCs w:val="28"/>
        </w:rPr>
        <w:t xml:space="preserve"> </w:t>
      </w:r>
      <w:r w:rsidR="00527DA7" w:rsidRPr="00B93A15">
        <w:rPr>
          <w:rFonts w:ascii="Times New Roman" w:hAnsi="Times New Roman" w:cs="Times New Roman"/>
          <w:color w:val="000000" w:themeColor="text1"/>
          <w:sz w:val="28"/>
          <w:szCs w:val="28"/>
        </w:rPr>
        <w:t>с</w:t>
      </w:r>
      <w:r w:rsidR="007C2058" w:rsidRPr="00B93A15">
        <w:rPr>
          <w:rFonts w:ascii="Times New Roman" w:hAnsi="Times New Roman" w:cs="Times New Roman"/>
          <w:color w:val="000000" w:themeColor="text1"/>
          <w:sz w:val="28"/>
          <w:szCs w:val="28"/>
        </w:rPr>
        <w:t>.</w:t>
      </w:r>
    </w:p>
    <w:p w:rsidR="00E56EFD" w:rsidRPr="00735098" w:rsidRDefault="00E56EFD" w:rsidP="00D458D1">
      <w:pPr>
        <w:spacing w:after="0" w:line="240" w:lineRule="auto"/>
        <w:ind w:right="-284" w:firstLine="426"/>
        <w:jc w:val="both"/>
        <w:rPr>
          <w:rFonts w:ascii="Times New Roman" w:hAnsi="Times New Roman" w:cs="Times New Roman"/>
          <w:color w:val="000000" w:themeColor="text1"/>
          <w:sz w:val="28"/>
          <w:szCs w:val="28"/>
        </w:rPr>
      </w:pPr>
    </w:p>
    <w:p w:rsidR="00F758B2" w:rsidRPr="00735098" w:rsidRDefault="00D31B7E" w:rsidP="00D458D1">
      <w:pPr>
        <w:spacing w:after="0" w:line="240" w:lineRule="auto"/>
        <w:ind w:right="-284"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Конспект</w:t>
      </w:r>
      <w:r w:rsidR="00F758B2" w:rsidRPr="00735098">
        <w:rPr>
          <w:rFonts w:ascii="Times New Roman" w:hAnsi="Times New Roman" w:cs="Times New Roman"/>
          <w:color w:val="000000" w:themeColor="text1"/>
          <w:sz w:val="28"/>
          <w:szCs w:val="28"/>
        </w:rPr>
        <w:t xml:space="preserve"> лекций по дисциплине «</w:t>
      </w:r>
      <w:r w:rsidR="009F0018" w:rsidRPr="00735098">
        <w:rPr>
          <w:rFonts w:ascii="Times New Roman" w:hAnsi="Times New Roman" w:cs="Times New Roman"/>
          <w:color w:val="000000" w:themeColor="text1"/>
          <w:sz w:val="28"/>
          <w:szCs w:val="28"/>
        </w:rPr>
        <w:t>Автозаправочные комплексы</w:t>
      </w:r>
      <w:r w:rsidR="00F758B2" w:rsidRPr="00735098">
        <w:rPr>
          <w:rFonts w:ascii="Times New Roman" w:hAnsi="Times New Roman" w:cs="Times New Roman"/>
          <w:color w:val="000000" w:themeColor="text1"/>
          <w:sz w:val="28"/>
          <w:szCs w:val="28"/>
        </w:rPr>
        <w:t>» составлен в соответствии с требованиями учебного плана и учебной программы дисциплины и включа</w:t>
      </w:r>
      <w:r w:rsidR="003D59B7" w:rsidRPr="00735098">
        <w:rPr>
          <w:rFonts w:ascii="Times New Roman" w:hAnsi="Times New Roman" w:cs="Times New Roman"/>
          <w:color w:val="000000" w:themeColor="text1"/>
          <w:sz w:val="28"/>
          <w:szCs w:val="28"/>
        </w:rPr>
        <w:t>е</w:t>
      </w:r>
      <w:r w:rsidR="00F758B2" w:rsidRPr="00735098">
        <w:rPr>
          <w:rFonts w:ascii="Times New Roman" w:hAnsi="Times New Roman" w:cs="Times New Roman"/>
          <w:color w:val="000000" w:themeColor="text1"/>
          <w:sz w:val="28"/>
          <w:szCs w:val="28"/>
        </w:rPr>
        <w:t>т все необходимые сведения по теоретической части дисциплины.</w:t>
      </w:r>
      <w:r w:rsidR="003D59B7" w:rsidRPr="00735098">
        <w:rPr>
          <w:rFonts w:ascii="Times New Roman" w:hAnsi="Times New Roman" w:cs="Times New Roman"/>
          <w:color w:val="000000" w:themeColor="text1"/>
          <w:sz w:val="28"/>
          <w:szCs w:val="28"/>
        </w:rPr>
        <w:t xml:space="preserve"> </w:t>
      </w:r>
      <w:r w:rsidR="00E56EFD" w:rsidRPr="00735098">
        <w:rPr>
          <w:rFonts w:ascii="Times New Roman" w:hAnsi="Times New Roman" w:cs="Times New Roman"/>
          <w:color w:val="000000" w:themeColor="text1"/>
          <w:sz w:val="28"/>
          <w:szCs w:val="28"/>
        </w:rPr>
        <w:t xml:space="preserve">В конспекте </w:t>
      </w:r>
      <w:r w:rsidR="00F758B2" w:rsidRPr="00735098">
        <w:rPr>
          <w:rFonts w:ascii="Times New Roman" w:hAnsi="Times New Roman" w:cs="Times New Roman"/>
          <w:color w:val="000000" w:themeColor="text1"/>
          <w:sz w:val="28"/>
          <w:szCs w:val="28"/>
        </w:rPr>
        <w:t xml:space="preserve"> лекций</w:t>
      </w:r>
      <w:r w:rsidR="002E0BC3" w:rsidRPr="00735098">
        <w:rPr>
          <w:rFonts w:ascii="Times New Roman" w:hAnsi="Times New Roman" w:cs="Times New Roman"/>
          <w:color w:val="000000" w:themeColor="text1"/>
          <w:sz w:val="28"/>
          <w:szCs w:val="28"/>
        </w:rPr>
        <w:t xml:space="preserve"> изложен </w:t>
      </w:r>
      <w:r w:rsidR="00F758B2" w:rsidRPr="00735098">
        <w:rPr>
          <w:rFonts w:ascii="Times New Roman" w:hAnsi="Times New Roman" w:cs="Times New Roman"/>
          <w:color w:val="000000" w:themeColor="text1"/>
          <w:sz w:val="28"/>
          <w:szCs w:val="28"/>
        </w:rPr>
        <w:t xml:space="preserve">лекционный материал в соответствии </w:t>
      </w:r>
      <w:r w:rsidR="003D59B7" w:rsidRPr="00735098">
        <w:rPr>
          <w:rFonts w:ascii="Times New Roman" w:hAnsi="Times New Roman" w:cs="Times New Roman"/>
          <w:color w:val="000000" w:themeColor="text1"/>
          <w:sz w:val="28"/>
          <w:szCs w:val="28"/>
        </w:rPr>
        <w:t xml:space="preserve">с </w:t>
      </w:r>
      <w:r w:rsidR="00F758B2" w:rsidRPr="00735098">
        <w:rPr>
          <w:rFonts w:ascii="Times New Roman" w:hAnsi="Times New Roman" w:cs="Times New Roman"/>
          <w:color w:val="000000" w:themeColor="text1"/>
          <w:sz w:val="28"/>
          <w:szCs w:val="28"/>
        </w:rPr>
        <w:t>перечн</w:t>
      </w:r>
      <w:r w:rsidR="003D59B7" w:rsidRPr="00735098">
        <w:rPr>
          <w:rFonts w:ascii="Times New Roman" w:hAnsi="Times New Roman" w:cs="Times New Roman"/>
          <w:color w:val="000000" w:themeColor="text1"/>
          <w:sz w:val="28"/>
          <w:szCs w:val="28"/>
        </w:rPr>
        <w:t>ем</w:t>
      </w:r>
      <w:r w:rsidR="00F758B2" w:rsidRPr="00735098">
        <w:rPr>
          <w:rFonts w:ascii="Times New Roman" w:hAnsi="Times New Roman" w:cs="Times New Roman"/>
          <w:color w:val="000000" w:themeColor="text1"/>
          <w:sz w:val="28"/>
          <w:szCs w:val="28"/>
        </w:rPr>
        <w:t xml:space="preserve"> тем, предлагаемо</w:t>
      </w:r>
      <w:r w:rsidR="003D59B7" w:rsidRPr="00735098">
        <w:rPr>
          <w:rFonts w:ascii="Times New Roman" w:hAnsi="Times New Roman" w:cs="Times New Roman"/>
          <w:color w:val="000000" w:themeColor="text1"/>
          <w:sz w:val="28"/>
          <w:szCs w:val="28"/>
        </w:rPr>
        <w:t>й учебной</w:t>
      </w:r>
      <w:r w:rsidR="00F758B2" w:rsidRPr="00735098">
        <w:rPr>
          <w:rFonts w:ascii="Times New Roman" w:hAnsi="Times New Roman" w:cs="Times New Roman"/>
          <w:color w:val="000000" w:themeColor="text1"/>
          <w:sz w:val="28"/>
          <w:szCs w:val="28"/>
        </w:rPr>
        <w:t xml:space="preserve"> программой по данной дисциплине. </w:t>
      </w:r>
    </w:p>
    <w:p w:rsidR="00851711" w:rsidRPr="00851711" w:rsidRDefault="00E56EFD" w:rsidP="00851711">
      <w:pPr>
        <w:spacing w:after="0" w:line="240" w:lineRule="auto"/>
        <w:ind w:firstLine="426"/>
        <w:jc w:val="both"/>
        <w:rPr>
          <w:rFonts w:ascii="Times New Roman" w:hAnsi="Times New Roman" w:cs="Times New Roman"/>
          <w:color w:val="000000" w:themeColor="text1"/>
          <w:sz w:val="28"/>
          <w:szCs w:val="28"/>
          <w:lang w:eastAsia="ko-KR"/>
        </w:rPr>
      </w:pPr>
      <w:r w:rsidRPr="00851711">
        <w:rPr>
          <w:rFonts w:ascii="Times New Roman" w:hAnsi="Times New Roman" w:cs="Times New Roman"/>
          <w:color w:val="000000" w:themeColor="text1"/>
          <w:sz w:val="28"/>
          <w:szCs w:val="28"/>
        </w:rPr>
        <w:t xml:space="preserve">Конспект </w:t>
      </w:r>
      <w:r w:rsidR="00F758B2" w:rsidRPr="00851711">
        <w:rPr>
          <w:rFonts w:ascii="Times New Roman" w:hAnsi="Times New Roman" w:cs="Times New Roman"/>
          <w:color w:val="000000" w:themeColor="text1"/>
          <w:sz w:val="28"/>
          <w:szCs w:val="28"/>
        </w:rPr>
        <w:t xml:space="preserve"> лекции  предназначен дл</w:t>
      </w:r>
      <w:r w:rsidRPr="00851711">
        <w:rPr>
          <w:rFonts w:ascii="Times New Roman" w:hAnsi="Times New Roman" w:cs="Times New Roman"/>
          <w:color w:val="000000" w:themeColor="text1"/>
          <w:sz w:val="28"/>
          <w:szCs w:val="28"/>
        </w:rPr>
        <w:t>я студентов</w:t>
      </w:r>
      <w:r w:rsidR="005060D1" w:rsidRPr="00851711">
        <w:rPr>
          <w:rFonts w:ascii="Times New Roman" w:hAnsi="Times New Roman" w:cs="Times New Roman"/>
          <w:color w:val="000000" w:themeColor="text1"/>
          <w:sz w:val="28"/>
          <w:szCs w:val="28"/>
        </w:rPr>
        <w:t>,</w:t>
      </w:r>
      <w:r w:rsidRPr="00851711">
        <w:rPr>
          <w:rFonts w:ascii="Times New Roman" w:hAnsi="Times New Roman" w:cs="Times New Roman"/>
          <w:color w:val="000000" w:themeColor="text1"/>
          <w:sz w:val="28"/>
          <w:szCs w:val="28"/>
        </w:rPr>
        <w:t xml:space="preserve"> </w:t>
      </w:r>
      <w:r w:rsidR="0062269B" w:rsidRPr="00851711">
        <w:rPr>
          <w:rFonts w:ascii="Times New Roman" w:hAnsi="Times New Roman" w:cs="Times New Roman"/>
          <w:color w:val="000000" w:themeColor="text1"/>
          <w:sz w:val="28"/>
          <w:szCs w:val="28"/>
          <w:lang w:val="kk-KZ"/>
        </w:rPr>
        <w:t xml:space="preserve">обучающихся по </w:t>
      </w:r>
      <w:proofErr w:type="gramStart"/>
      <w:r w:rsidR="00851711" w:rsidRPr="00851711">
        <w:rPr>
          <w:rFonts w:ascii="Times New Roman" w:hAnsi="Times New Roman" w:cs="Times New Roman"/>
          <w:color w:val="000000" w:themeColor="text1"/>
          <w:sz w:val="28"/>
          <w:szCs w:val="28"/>
          <w:lang w:val="kk-KZ"/>
        </w:rPr>
        <w:t>по</w:t>
      </w:r>
      <w:proofErr w:type="gramEnd"/>
      <w:r w:rsidR="00851711" w:rsidRPr="00851711">
        <w:rPr>
          <w:rFonts w:ascii="Times New Roman" w:hAnsi="Times New Roman" w:cs="Times New Roman"/>
          <w:color w:val="000000" w:themeColor="text1"/>
          <w:sz w:val="28"/>
          <w:szCs w:val="28"/>
          <w:lang w:val="kk-KZ"/>
        </w:rPr>
        <w:t xml:space="preserve"> образовательной программе</w:t>
      </w:r>
      <w:r w:rsidR="00851711">
        <w:rPr>
          <w:rFonts w:ascii="Times New Roman" w:hAnsi="Times New Roman" w:cs="Times New Roman"/>
          <w:color w:val="000000" w:themeColor="text1"/>
          <w:sz w:val="28"/>
          <w:szCs w:val="28"/>
          <w:lang w:val="kk-KZ"/>
        </w:rPr>
        <w:t xml:space="preserve"> </w:t>
      </w:r>
      <w:r w:rsidR="00851711" w:rsidRPr="00851711">
        <w:rPr>
          <w:rFonts w:ascii="Times New Roman" w:hAnsi="Times New Roman" w:cs="Times New Roman"/>
          <w:color w:val="000000" w:themeColor="text1"/>
          <w:sz w:val="28"/>
          <w:szCs w:val="28"/>
          <w:lang w:val="kk-KZ"/>
        </w:rPr>
        <w:t xml:space="preserve"> 6В07216 </w:t>
      </w:r>
      <w:r w:rsidR="00851711" w:rsidRPr="00851711">
        <w:rPr>
          <w:rFonts w:ascii="Times New Roman" w:hAnsi="Times New Roman" w:cs="Times New Roman"/>
          <w:color w:val="000000" w:themeColor="text1"/>
          <w:sz w:val="28"/>
          <w:szCs w:val="28"/>
          <w:lang w:eastAsia="ko-KR"/>
        </w:rPr>
        <w:t>– «</w:t>
      </w:r>
      <w:r w:rsidR="00851711" w:rsidRPr="00851711">
        <w:rPr>
          <w:rFonts w:ascii="Times New Roman" w:hAnsi="Times New Roman" w:cs="Times New Roman"/>
          <w:color w:val="000000" w:themeColor="text1"/>
          <w:sz w:val="28"/>
          <w:szCs w:val="28"/>
          <w:lang w:val="kk-KZ"/>
        </w:rPr>
        <w:t>Эксплуатация газонефтепроводов и газонефтехранилищ</w:t>
      </w:r>
      <w:r w:rsidR="00851711" w:rsidRPr="00851711">
        <w:rPr>
          <w:rFonts w:ascii="Times New Roman" w:hAnsi="Times New Roman" w:cs="Times New Roman"/>
          <w:color w:val="000000" w:themeColor="text1"/>
          <w:sz w:val="28"/>
          <w:szCs w:val="28"/>
          <w:lang w:eastAsia="ko-KR"/>
        </w:rPr>
        <w:t>»</w:t>
      </w:r>
      <w:bookmarkStart w:id="0" w:name="_GoBack"/>
      <w:bookmarkEnd w:id="0"/>
    </w:p>
    <w:p w:rsidR="00E56EFD" w:rsidRPr="00735098" w:rsidRDefault="00E56EFD" w:rsidP="00851711">
      <w:pPr>
        <w:spacing w:after="0" w:line="240" w:lineRule="auto"/>
        <w:ind w:firstLine="426"/>
        <w:jc w:val="both"/>
        <w:rPr>
          <w:rFonts w:ascii="Times New Roman" w:hAnsi="Times New Roman" w:cs="Times New Roman"/>
          <w:color w:val="000000" w:themeColor="text1"/>
          <w:sz w:val="28"/>
          <w:szCs w:val="28"/>
        </w:rPr>
      </w:pPr>
    </w:p>
    <w:p w:rsidR="0062269B" w:rsidRPr="00735098" w:rsidRDefault="00E56EFD" w:rsidP="00D458D1">
      <w:pPr>
        <w:spacing w:after="0" w:line="240" w:lineRule="auto"/>
        <w:ind w:right="-284" w:firstLine="426"/>
        <w:jc w:val="both"/>
        <w:rPr>
          <w:rFonts w:ascii="Times New Roman" w:hAnsi="Times New Roman" w:cs="Times New Roman"/>
          <w:color w:val="000000" w:themeColor="text1"/>
          <w:sz w:val="28"/>
          <w:szCs w:val="28"/>
          <w:lang w:eastAsia="ko-KR"/>
        </w:rPr>
      </w:pPr>
      <w:r w:rsidRPr="00735098">
        <w:rPr>
          <w:rFonts w:ascii="Times New Roman" w:hAnsi="Times New Roman" w:cs="Times New Roman"/>
          <w:color w:val="000000" w:themeColor="text1"/>
          <w:sz w:val="28"/>
          <w:szCs w:val="28"/>
        </w:rPr>
        <w:t>Рецензент</w:t>
      </w:r>
      <w:r w:rsidR="003D59B7" w:rsidRPr="00735098">
        <w:rPr>
          <w:rFonts w:ascii="Times New Roman" w:hAnsi="Times New Roman" w:cs="Times New Roman"/>
          <w:color w:val="000000" w:themeColor="text1"/>
          <w:sz w:val="28"/>
          <w:szCs w:val="28"/>
        </w:rPr>
        <w:t>ы</w:t>
      </w:r>
      <w:r w:rsidRPr="00735098">
        <w:rPr>
          <w:rFonts w:ascii="Times New Roman" w:hAnsi="Times New Roman" w:cs="Times New Roman"/>
          <w:color w:val="000000" w:themeColor="text1"/>
          <w:sz w:val="28"/>
          <w:szCs w:val="28"/>
        </w:rPr>
        <w:t xml:space="preserve">:  </w:t>
      </w:r>
      <w:r w:rsidR="0062269B" w:rsidRPr="00735098">
        <w:rPr>
          <w:rFonts w:ascii="Times New Roman" w:hAnsi="Times New Roman" w:cs="Times New Roman"/>
          <w:color w:val="000000" w:themeColor="text1"/>
          <w:sz w:val="28"/>
          <w:szCs w:val="28"/>
          <w:lang w:eastAsia="ko-KR"/>
        </w:rPr>
        <w:t xml:space="preserve">Ибрагимов Ф.Р. - директор ТОО «НУПЦ </w:t>
      </w:r>
      <w:proofErr w:type="spellStart"/>
      <w:r w:rsidR="0062269B" w:rsidRPr="00735098">
        <w:rPr>
          <w:rFonts w:ascii="Times New Roman" w:hAnsi="Times New Roman" w:cs="Times New Roman"/>
          <w:color w:val="000000" w:themeColor="text1"/>
          <w:sz w:val="28"/>
          <w:szCs w:val="28"/>
          <w:lang w:eastAsia="ko-KR"/>
        </w:rPr>
        <w:t>МунайГазпроект</w:t>
      </w:r>
      <w:proofErr w:type="spellEnd"/>
      <w:r w:rsidR="0062269B" w:rsidRPr="00735098">
        <w:rPr>
          <w:rFonts w:ascii="Times New Roman" w:hAnsi="Times New Roman" w:cs="Times New Roman"/>
          <w:color w:val="000000" w:themeColor="text1"/>
          <w:sz w:val="28"/>
          <w:szCs w:val="28"/>
          <w:lang w:eastAsia="ko-KR"/>
        </w:rPr>
        <w:t xml:space="preserve">», </w:t>
      </w:r>
    </w:p>
    <w:p w:rsidR="00F758B2" w:rsidRPr="00735098" w:rsidRDefault="0062269B" w:rsidP="00D458D1">
      <w:pPr>
        <w:spacing w:after="0" w:line="240" w:lineRule="auto"/>
        <w:ind w:right="-284"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lang w:eastAsia="ko-KR"/>
        </w:rPr>
        <w:t xml:space="preserve">          </w:t>
      </w:r>
      <w:r w:rsidR="005060D1">
        <w:rPr>
          <w:rFonts w:ascii="Times New Roman" w:hAnsi="Times New Roman" w:cs="Times New Roman"/>
          <w:color w:val="000000" w:themeColor="text1"/>
          <w:sz w:val="28"/>
          <w:szCs w:val="28"/>
          <w:lang w:eastAsia="ko-KR"/>
        </w:rPr>
        <w:t xml:space="preserve">             Бимбетова Г.Ж.- к.т</w:t>
      </w:r>
      <w:r w:rsidRPr="00735098">
        <w:rPr>
          <w:rFonts w:ascii="Times New Roman" w:hAnsi="Times New Roman" w:cs="Times New Roman"/>
          <w:color w:val="000000" w:themeColor="text1"/>
          <w:sz w:val="28"/>
          <w:szCs w:val="28"/>
          <w:lang w:eastAsia="ko-KR"/>
        </w:rPr>
        <w:t>.н., асс</w:t>
      </w:r>
      <w:proofErr w:type="gramStart"/>
      <w:r w:rsidRPr="00735098">
        <w:rPr>
          <w:rFonts w:ascii="Times New Roman" w:hAnsi="Times New Roman" w:cs="Times New Roman"/>
          <w:color w:val="000000" w:themeColor="text1"/>
          <w:sz w:val="28"/>
          <w:szCs w:val="28"/>
          <w:lang w:eastAsia="ko-KR"/>
        </w:rPr>
        <w:t>.</w:t>
      </w:r>
      <w:proofErr w:type="gramEnd"/>
      <w:r w:rsidRPr="00735098">
        <w:rPr>
          <w:rFonts w:ascii="Times New Roman" w:hAnsi="Times New Roman" w:cs="Times New Roman"/>
          <w:color w:val="000000" w:themeColor="text1"/>
          <w:sz w:val="28"/>
          <w:szCs w:val="28"/>
          <w:lang w:eastAsia="ko-KR"/>
        </w:rPr>
        <w:t xml:space="preserve"> </w:t>
      </w:r>
      <w:proofErr w:type="gramStart"/>
      <w:r w:rsidRPr="00735098">
        <w:rPr>
          <w:rFonts w:ascii="Times New Roman" w:hAnsi="Times New Roman" w:cs="Times New Roman"/>
          <w:color w:val="000000" w:themeColor="text1"/>
          <w:sz w:val="28"/>
          <w:szCs w:val="28"/>
          <w:lang w:eastAsia="ko-KR"/>
        </w:rPr>
        <w:t>п</w:t>
      </w:r>
      <w:proofErr w:type="gramEnd"/>
      <w:r w:rsidRPr="00735098">
        <w:rPr>
          <w:rFonts w:ascii="Times New Roman" w:hAnsi="Times New Roman" w:cs="Times New Roman"/>
          <w:color w:val="000000" w:themeColor="text1"/>
          <w:sz w:val="28"/>
          <w:szCs w:val="28"/>
          <w:lang w:eastAsia="ko-KR"/>
        </w:rPr>
        <w:t>рофессор кафедры «Нефтегазовое дело»</w:t>
      </w:r>
    </w:p>
    <w:p w:rsidR="00E56EFD" w:rsidRPr="00735098" w:rsidRDefault="00E56EFD" w:rsidP="00D458D1">
      <w:pPr>
        <w:spacing w:after="0" w:line="240" w:lineRule="auto"/>
        <w:ind w:right="-284" w:firstLine="426"/>
        <w:jc w:val="both"/>
        <w:rPr>
          <w:rFonts w:ascii="Times New Roman" w:hAnsi="Times New Roman" w:cs="Times New Roman"/>
          <w:color w:val="000000" w:themeColor="text1"/>
          <w:sz w:val="28"/>
          <w:szCs w:val="28"/>
        </w:rPr>
      </w:pPr>
    </w:p>
    <w:p w:rsidR="003D59B7" w:rsidRPr="00735098" w:rsidRDefault="003D59B7" w:rsidP="00D458D1">
      <w:pPr>
        <w:shd w:val="clear" w:color="auto" w:fill="FFFFFF"/>
        <w:autoSpaceDE w:val="0"/>
        <w:autoSpaceDN w:val="0"/>
        <w:adjustRightInd w:val="0"/>
        <w:spacing w:after="0" w:line="240" w:lineRule="auto"/>
        <w:ind w:firstLine="36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Рассмотрено и рекомендовано к печати заседанием кафедры «Нефтегазовое дело»  </w:t>
      </w:r>
      <w:proofErr w:type="gramStart"/>
      <w:r w:rsidRPr="00735098">
        <w:rPr>
          <w:rFonts w:ascii="Times New Roman" w:hAnsi="Times New Roman" w:cs="Times New Roman"/>
          <w:color w:val="000000" w:themeColor="text1"/>
          <w:sz w:val="28"/>
          <w:szCs w:val="28"/>
        </w:rPr>
        <w:t xml:space="preserve">( </w:t>
      </w:r>
      <w:proofErr w:type="gramEnd"/>
      <w:r w:rsidRPr="00735098">
        <w:rPr>
          <w:rFonts w:ascii="Times New Roman" w:hAnsi="Times New Roman" w:cs="Times New Roman"/>
          <w:color w:val="000000" w:themeColor="text1"/>
          <w:sz w:val="28"/>
          <w:szCs w:val="28"/>
        </w:rPr>
        <w:t>протокол № 1, от «27»</w:t>
      </w:r>
      <w:r w:rsidRPr="00735098">
        <w:rPr>
          <w:rFonts w:ascii="Times New Roman" w:hAnsi="Times New Roman" w:cs="Times New Roman"/>
          <w:color w:val="000000" w:themeColor="text1"/>
          <w:sz w:val="28"/>
          <w:szCs w:val="28"/>
          <w:u w:val="single"/>
        </w:rPr>
        <w:t xml:space="preserve"> 08  </w:t>
      </w:r>
      <w:r w:rsidRPr="00735098">
        <w:rPr>
          <w:rFonts w:ascii="Times New Roman" w:hAnsi="Times New Roman" w:cs="Times New Roman"/>
          <w:color w:val="000000" w:themeColor="text1"/>
          <w:sz w:val="28"/>
          <w:szCs w:val="28"/>
        </w:rPr>
        <w:t xml:space="preserve">2021г.),  методической комиссией факультета «Механики и нефтегазового дела», ( протокол №1 от  «31» </w:t>
      </w:r>
      <w:r w:rsidRPr="00735098">
        <w:rPr>
          <w:rFonts w:ascii="Times New Roman" w:hAnsi="Times New Roman" w:cs="Times New Roman"/>
          <w:color w:val="000000" w:themeColor="text1"/>
          <w:sz w:val="28"/>
          <w:szCs w:val="28"/>
          <w:u w:val="single"/>
        </w:rPr>
        <w:t>08</w:t>
      </w:r>
      <w:r w:rsidRPr="00735098">
        <w:rPr>
          <w:rFonts w:ascii="Times New Roman" w:hAnsi="Times New Roman" w:cs="Times New Roman"/>
          <w:color w:val="000000" w:themeColor="text1"/>
          <w:sz w:val="28"/>
          <w:szCs w:val="28"/>
        </w:rPr>
        <w:t xml:space="preserve"> 2021 г.)</w:t>
      </w:r>
    </w:p>
    <w:p w:rsidR="00E56EFD" w:rsidRPr="00735098" w:rsidRDefault="00E56EFD" w:rsidP="00D458D1">
      <w:pPr>
        <w:spacing w:after="0" w:line="240" w:lineRule="auto"/>
        <w:ind w:right="-284" w:firstLine="426"/>
        <w:jc w:val="both"/>
        <w:rPr>
          <w:rFonts w:ascii="Times New Roman" w:hAnsi="Times New Roman" w:cs="Times New Roman"/>
          <w:color w:val="000000" w:themeColor="text1"/>
          <w:sz w:val="28"/>
          <w:szCs w:val="28"/>
        </w:rPr>
      </w:pPr>
    </w:p>
    <w:p w:rsidR="00E56EFD" w:rsidRPr="00735098" w:rsidRDefault="00E56EFD" w:rsidP="00D458D1">
      <w:pPr>
        <w:spacing w:after="0" w:line="240" w:lineRule="auto"/>
        <w:ind w:right="-284" w:firstLine="426"/>
        <w:jc w:val="both"/>
        <w:rPr>
          <w:rFonts w:ascii="Times New Roman" w:hAnsi="Times New Roman" w:cs="Times New Roman"/>
          <w:color w:val="000000" w:themeColor="text1"/>
          <w:sz w:val="28"/>
          <w:szCs w:val="28"/>
        </w:rPr>
      </w:pPr>
    </w:p>
    <w:p w:rsidR="00E56EFD" w:rsidRPr="00735098" w:rsidRDefault="00E56EFD" w:rsidP="00D458D1">
      <w:pPr>
        <w:spacing w:after="0" w:line="240" w:lineRule="auto"/>
        <w:ind w:right="-284" w:firstLine="426"/>
        <w:jc w:val="both"/>
        <w:rPr>
          <w:rFonts w:ascii="Times New Roman" w:hAnsi="Times New Roman" w:cs="Times New Roman"/>
          <w:color w:val="000000" w:themeColor="text1"/>
          <w:sz w:val="28"/>
          <w:szCs w:val="28"/>
        </w:rPr>
      </w:pPr>
    </w:p>
    <w:p w:rsidR="00E56EFD" w:rsidRPr="00735098" w:rsidRDefault="00E56EFD"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hd w:val="clear" w:color="auto" w:fill="FFFFFF"/>
        <w:autoSpaceDE w:val="0"/>
        <w:autoSpaceDN w:val="0"/>
        <w:adjustRightInd w:val="0"/>
        <w:spacing w:after="0" w:line="240" w:lineRule="auto"/>
        <w:ind w:firstLine="36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Рекомендовано к изданию учебно - методическим советом ЮКУ им. М. Ауезова  (протокол №     от   «    » </w:t>
      </w:r>
      <w:r w:rsidR="00C457C6">
        <w:rPr>
          <w:rFonts w:ascii="Times New Roman" w:hAnsi="Times New Roman" w:cs="Times New Roman"/>
          <w:color w:val="000000" w:themeColor="text1"/>
          <w:sz w:val="28"/>
          <w:szCs w:val="28"/>
        </w:rPr>
        <w:t>____________</w:t>
      </w:r>
      <w:r w:rsidRPr="00735098">
        <w:rPr>
          <w:rFonts w:ascii="Times New Roman" w:hAnsi="Times New Roman" w:cs="Times New Roman"/>
          <w:color w:val="000000" w:themeColor="text1"/>
          <w:sz w:val="28"/>
          <w:szCs w:val="28"/>
        </w:rPr>
        <w:t xml:space="preserve"> 2021 г.)</w:t>
      </w:r>
    </w:p>
    <w:p w:rsidR="00E56EFD" w:rsidRPr="00735098" w:rsidRDefault="00E56EFD"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pacing w:after="0" w:line="240" w:lineRule="auto"/>
        <w:ind w:right="-284" w:firstLine="426"/>
        <w:jc w:val="both"/>
        <w:rPr>
          <w:rFonts w:ascii="Times New Roman" w:hAnsi="Times New Roman" w:cs="Times New Roman"/>
          <w:color w:val="000000" w:themeColor="text1"/>
          <w:sz w:val="28"/>
          <w:szCs w:val="28"/>
        </w:rPr>
      </w:pPr>
    </w:p>
    <w:p w:rsidR="009E7BEB" w:rsidRPr="00735098" w:rsidRDefault="009E7BEB" w:rsidP="00D458D1">
      <w:pPr>
        <w:shd w:val="clear" w:color="auto" w:fill="FFFFFF"/>
        <w:autoSpaceDE w:val="0"/>
        <w:autoSpaceDN w:val="0"/>
        <w:adjustRightInd w:val="0"/>
        <w:spacing w:after="0" w:line="240" w:lineRule="auto"/>
        <w:ind w:firstLine="36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Южно-Казахстанский университет им. </w:t>
      </w:r>
      <w:proofErr w:type="spellStart"/>
      <w:r w:rsidRPr="00735098">
        <w:rPr>
          <w:rFonts w:ascii="Times New Roman" w:hAnsi="Times New Roman" w:cs="Times New Roman"/>
          <w:color w:val="000000" w:themeColor="text1"/>
          <w:sz w:val="28"/>
          <w:szCs w:val="28"/>
        </w:rPr>
        <w:t>М.Ауезова</w:t>
      </w:r>
      <w:proofErr w:type="spellEnd"/>
      <w:r w:rsidRPr="00735098">
        <w:rPr>
          <w:rFonts w:ascii="Times New Roman" w:hAnsi="Times New Roman" w:cs="Times New Roman"/>
          <w:color w:val="000000" w:themeColor="text1"/>
          <w:sz w:val="28"/>
          <w:szCs w:val="28"/>
        </w:rPr>
        <w:t xml:space="preserve">, 2021 г. </w:t>
      </w:r>
    </w:p>
    <w:p w:rsidR="009E7BEB" w:rsidRPr="00735098" w:rsidRDefault="009E7BEB" w:rsidP="00D458D1">
      <w:pPr>
        <w:shd w:val="clear" w:color="auto" w:fill="FFFFFF"/>
        <w:autoSpaceDE w:val="0"/>
        <w:autoSpaceDN w:val="0"/>
        <w:adjustRightInd w:val="0"/>
        <w:spacing w:after="0" w:line="240" w:lineRule="auto"/>
        <w:ind w:firstLine="36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w:t>
      </w:r>
      <w:proofErr w:type="gramStart"/>
      <w:r w:rsidRPr="00735098">
        <w:rPr>
          <w:rFonts w:ascii="Times New Roman" w:hAnsi="Times New Roman" w:cs="Times New Roman"/>
          <w:color w:val="000000" w:themeColor="text1"/>
          <w:sz w:val="28"/>
          <w:szCs w:val="28"/>
        </w:rPr>
        <w:t>Ответственная</w:t>
      </w:r>
      <w:proofErr w:type="gramEnd"/>
      <w:r w:rsidRPr="00735098">
        <w:rPr>
          <w:rFonts w:ascii="Times New Roman" w:hAnsi="Times New Roman" w:cs="Times New Roman"/>
          <w:color w:val="000000" w:themeColor="text1"/>
          <w:sz w:val="28"/>
          <w:szCs w:val="28"/>
        </w:rPr>
        <w:t xml:space="preserve"> за выпуск Надирова Ж.К.</w:t>
      </w:r>
      <w:r w:rsidRPr="00735098">
        <w:rPr>
          <w:rFonts w:ascii="Times New Roman" w:hAnsi="Times New Roman" w:cs="Times New Roman"/>
          <w:color w:val="000000" w:themeColor="text1"/>
          <w:sz w:val="28"/>
          <w:szCs w:val="28"/>
        </w:rPr>
        <w:br w:type="page"/>
      </w:r>
    </w:p>
    <w:p w:rsidR="00D458D1" w:rsidRDefault="00D458D1" w:rsidP="00D458D1">
      <w:pPr>
        <w:pStyle w:val="1"/>
        <w:ind w:firstLine="425"/>
        <w:jc w:val="center"/>
        <w:rPr>
          <w:rFonts w:ascii="Times New Roman" w:hAnsi="Times New Roman"/>
          <w:b/>
          <w:bCs/>
          <w:kern w:val="36"/>
          <w:sz w:val="28"/>
          <w:szCs w:val="28"/>
        </w:rPr>
      </w:pPr>
      <w:bookmarkStart w:id="1" w:name="_Toc515039912"/>
      <w:bookmarkStart w:id="2" w:name="_Toc515040157"/>
      <w:r>
        <w:rPr>
          <w:rFonts w:ascii="Times New Roman" w:hAnsi="Times New Roman"/>
          <w:b/>
          <w:bCs/>
          <w:kern w:val="36"/>
          <w:sz w:val="28"/>
          <w:szCs w:val="28"/>
        </w:rPr>
        <w:lastRenderedPageBreak/>
        <w:t>СОДЕРЖАНИЕ</w:t>
      </w:r>
    </w:p>
    <w:p w:rsidR="00346126" w:rsidRPr="00346126" w:rsidRDefault="00346126" w:rsidP="00346126">
      <w:pPr>
        <w:rPr>
          <w:lang w:eastAsia="ru-RU"/>
        </w:rPr>
      </w:pPr>
    </w:p>
    <w:p w:rsidR="00D458D1" w:rsidRDefault="00D458D1" w:rsidP="00D458D1">
      <w:pPr>
        <w:spacing w:after="0" w:line="240" w:lineRule="auto"/>
        <w:rPr>
          <w:lang w:eastAsia="ru-RU"/>
        </w:rPr>
      </w:pP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9"/>
        <w:gridCol w:w="531"/>
      </w:tblGrid>
      <w:tr w:rsidR="00D458D1" w:rsidRPr="00B93A15" w:rsidTr="005060D1">
        <w:tc>
          <w:tcPr>
            <w:tcW w:w="9889" w:type="dxa"/>
          </w:tcPr>
          <w:p w:rsidR="00D458D1" w:rsidRPr="00B93A15" w:rsidRDefault="00D458D1" w:rsidP="00C2218C">
            <w:pPr>
              <w:pStyle w:val="1"/>
              <w:outlineLvl w:val="0"/>
              <w:rPr>
                <w:rFonts w:ascii="Times New Roman" w:hAnsi="Times New Roman"/>
                <w:bCs/>
                <w:caps/>
                <w:kern w:val="36"/>
                <w:sz w:val="28"/>
                <w:szCs w:val="28"/>
              </w:rPr>
            </w:pPr>
            <w:r w:rsidRPr="00B93A15">
              <w:rPr>
                <w:rFonts w:ascii="Times New Roman" w:hAnsi="Times New Roman"/>
                <w:bCs/>
                <w:caps/>
                <w:kern w:val="36"/>
                <w:sz w:val="28"/>
                <w:szCs w:val="28"/>
              </w:rPr>
              <w:t>Введение</w:t>
            </w:r>
          </w:p>
        </w:tc>
        <w:tc>
          <w:tcPr>
            <w:tcW w:w="531" w:type="dxa"/>
          </w:tcPr>
          <w:p w:rsidR="00D458D1" w:rsidRPr="005B1283" w:rsidRDefault="005B1283" w:rsidP="00D458D1">
            <w:pPr>
              <w:rPr>
                <w:sz w:val="28"/>
                <w:szCs w:val="28"/>
              </w:rPr>
            </w:pPr>
            <w:r>
              <w:rPr>
                <w:sz w:val="28"/>
                <w:szCs w:val="28"/>
              </w:rPr>
              <w:t>6</w:t>
            </w:r>
          </w:p>
        </w:tc>
      </w:tr>
      <w:tr w:rsidR="00D458D1" w:rsidRPr="00B93A15" w:rsidTr="005060D1">
        <w:tc>
          <w:tcPr>
            <w:tcW w:w="9889" w:type="dxa"/>
          </w:tcPr>
          <w:p w:rsidR="00D458D1" w:rsidRPr="00B93A15" w:rsidRDefault="00D458D1" w:rsidP="00A0531A">
            <w:pPr>
              <w:rPr>
                <w:caps/>
                <w:sz w:val="28"/>
                <w:szCs w:val="28"/>
              </w:rPr>
            </w:pPr>
            <w:r w:rsidRPr="00B93A15">
              <w:rPr>
                <w:b/>
                <w:caps/>
                <w:sz w:val="28"/>
                <w:szCs w:val="28"/>
                <w:lang w:val="kk-KZ"/>
              </w:rPr>
              <w:t>Лекция 1.</w:t>
            </w:r>
            <w:r w:rsidRPr="00B93A15">
              <w:rPr>
                <w:caps/>
                <w:sz w:val="28"/>
                <w:szCs w:val="28"/>
              </w:rPr>
              <w:t xml:space="preserve"> Виды автозаправочных станций. Требования и правила эксплуатации.</w:t>
            </w:r>
          </w:p>
        </w:tc>
        <w:tc>
          <w:tcPr>
            <w:tcW w:w="531" w:type="dxa"/>
          </w:tcPr>
          <w:p w:rsidR="00D458D1" w:rsidRPr="00167B8B" w:rsidRDefault="00D458D1" w:rsidP="00D458D1">
            <w:pPr>
              <w:rPr>
                <w:sz w:val="28"/>
                <w:szCs w:val="28"/>
              </w:rPr>
            </w:pPr>
          </w:p>
          <w:p w:rsidR="00B93A15" w:rsidRPr="00B93A15" w:rsidRDefault="00B93A15" w:rsidP="00D458D1">
            <w:pPr>
              <w:rPr>
                <w:sz w:val="28"/>
                <w:szCs w:val="28"/>
                <w:lang w:val="en-US"/>
              </w:rPr>
            </w:pPr>
            <w:r w:rsidRPr="00B93A15">
              <w:rPr>
                <w:sz w:val="28"/>
                <w:szCs w:val="28"/>
                <w:lang w:val="en-US"/>
              </w:rPr>
              <w:t>7</w:t>
            </w:r>
          </w:p>
        </w:tc>
      </w:tr>
      <w:tr w:rsidR="00D458D1" w:rsidRPr="00B93A15" w:rsidTr="005060D1">
        <w:tc>
          <w:tcPr>
            <w:tcW w:w="9889" w:type="dxa"/>
          </w:tcPr>
          <w:p w:rsidR="00D458D1" w:rsidRPr="00B93A15" w:rsidRDefault="00D458D1" w:rsidP="00C2218C">
            <w:pPr>
              <w:pStyle w:val="110"/>
              <w:tabs>
                <w:tab w:val="left" w:pos="1724"/>
              </w:tabs>
              <w:ind w:left="0"/>
              <w:rPr>
                <w:b w:val="0"/>
                <w:caps/>
                <w:sz w:val="28"/>
                <w:szCs w:val="28"/>
              </w:rPr>
            </w:pPr>
            <w:r w:rsidRPr="00B93A15">
              <w:rPr>
                <w:rStyle w:val="aff1"/>
                <w:b/>
                <w:caps/>
                <w:sz w:val="28"/>
                <w:szCs w:val="28"/>
              </w:rPr>
              <w:t>Лекция 2.</w:t>
            </w:r>
            <w:r w:rsidRPr="00B93A15">
              <w:rPr>
                <w:rStyle w:val="aff1"/>
                <w:caps/>
                <w:sz w:val="28"/>
                <w:szCs w:val="28"/>
              </w:rPr>
              <w:t xml:space="preserve"> </w:t>
            </w:r>
            <w:r w:rsidRPr="00B93A15">
              <w:rPr>
                <w:b w:val="0"/>
                <w:caps/>
                <w:sz w:val="28"/>
                <w:szCs w:val="28"/>
              </w:rPr>
              <w:t>Территория и конструктивное исполнение  автозаправочных комплексов</w:t>
            </w:r>
          </w:p>
        </w:tc>
        <w:tc>
          <w:tcPr>
            <w:tcW w:w="531" w:type="dxa"/>
          </w:tcPr>
          <w:p w:rsidR="00D458D1" w:rsidRPr="00167B8B" w:rsidRDefault="00D458D1" w:rsidP="00D458D1">
            <w:pPr>
              <w:rPr>
                <w:sz w:val="28"/>
                <w:szCs w:val="28"/>
              </w:rPr>
            </w:pPr>
          </w:p>
          <w:p w:rsidR="00B93A15" w:rsidRPr="00167B8B" w:rsidRDefault="00167B8B" w:rsidP="00D458D1">
            <w:pPr>
              <w:rPr>
                <w:sz w:val="28"/>
                <w:szCs w:val="28"/>
              </w:rPr>
            </w:pPr>
            <w:r>
              <w:rPr>
                <w:sz w:val="28"/>
                <w:szCs w:val="28"/>
              </w:rPr>
              <w:t>10</w:t>
            </w:r>
          </w:p>
        </w:tc>
      </w:tr>
      <w:tr w:rsidR="00D458D1" w:rsidRPr="00B93A15" w:rsidTr="005060D1">
        <w:tc>
          <w:tcPr>
            <w:tcW w:w="9889" w:type="dxa"/>
          </w:tcPr>
          <w:p w:rsidR="00D458D1" w:rsidRPr="00B93A15" w:rsidRDefault="00D458D1" w:rsidP="00C2218C">
            <w:pPr>
              <w:pStyle w:val="110"/>
              <w:tabs>
                <w:tab w:val="left" w:pos="1695"/>
              </w:tabs>
              <w:ind w:left="0"/>
              <w:rPr>
                <w:b w:val="0"/>
                <w:caps/>
                <w:sz w:val="28"/>
                <w:szCs w:val="28"/>
              </w:rPr>
            </w:pPr>
            <w:r w:rsidRPr="00B93A15">
              <w:rPr>
                <w:rStyle w:val="aff1"/>
                <w:b/>
                <w:caps/>
                <w:sz w:val="28"/>
                <w:szCs w:val="28"/>
              </w:rPr>
              <w:t>Лекция 3</w:t>
            </w:r>
            <w:r w:rsidRPr="00B93A15">
              <w:rPr>
                <w:rStyle w:val="aff1"/>
                <w:caps/>
                <w:sz w:val="28"/>
                <w:szCs w:val="28"/>
              </w:rPr>
              <w:t xml:space="preserve">. </w:t>
            </w:r>
            <w:r w:rsidRPr="00B93A15">
              <w:rPr>
                <w:b w:val="0"/>
                <w:caps/>
                <w:sz w:val="28"/>
                <w:szCs w:val="28"/>
              </w:rPr>
              <w:t>Здания и сооружения автозаправочных комплексов</w:t>
            </w:r>
          </w:p>
        </w:tc>
        <w:tc>
          <w:tcPr>
            <w:tcW w:w="531" w:type="dxa"/>
          </w:tcPr>
          <w:p w:rsidR="00D458D1" w:rsidRPr="00167B8B" w:rsidRDefault="00D458D1" w:rsidP="00D458D1">
            <w:pPr>
              <w:rPr>
                <w:sz w:val="28"/>
                <w:szCs w:val="28"/>
              </w:rPr>
            </w:pPr>
          </w:p>
          <w:p w:rsidR="00B93A15" w:rsidRPr="00E1239F" w:rsidRDefault="00B93A15" w:rsidP="00E1239F">
            <w:pPr>
              <w:rPr>
                <w:sz w:val="28"/>
                <w:szCs w:val="28"/>
              </w:rPr>
            </w:pPr>
            <w:r>
              <w:rPr>
                <w:sz w:val="28"/>
                <w:szCs w:val="28"/>
                <w:lang w:val="en-US"/>
              </w:rPr>
              <w:t>1</w:t>
            </w:r>
            <w:r w:rsidR="00E1239F">
              <w:rPr>
                <w:sz w:val="28"/>
                <w:szCs w:val="28"/>
              </w:rPr>
              <w:t>3</w:t>
            </w:r>
          </w:p>
        </w:tc>
      </w:tr>
      <w:tr w:rsidR="00D458D1" w:rsidRPr="00B93A15" w:rsidTr="005060D1">
        <w:tc>
          <w:tcPr>
            <w:tcW w:w="9889" w:type="dxa"/>
          </w:tcPr>
          <w:p w:rsidR="00D458D1" w:rsidRPr="00B93A15" w:rsidRDefault="00D458D1" w:rsidP="00A0531A">
            <w:pPr>
              <w:rPr>
                <w:caps/>
                <w:sz w:val="28"/>
                <w:szCs w:val="28"/>
              </w:rPr>
            </w:pPr>
            <w:r w:rsidRPr="00B93A15">
              <w:rPr>
                <w:b/>
                <w:caps/>
                <w:sz w:val="28"/>
                <w:szCs w:val="28"/>
              </w:rPr>
              <w:t>Лекция 4.</w:t>
            </w:r>
            <w:r w:rsidRPr="00B93A15">
              <w:rPr>
                <w:caps/>
                <w:sz w:val="28"/>
                <w:szCs w:val="28"/>
              </w:rPr>
              <w:t xml:space="preserve"> Технологические трубопроводы</w:t>
            </w:r>
          </w:p>
        </w:tc>
        <w:tc>
          <w:tcPr>
            <w:tcW w:w="531" w:type="dxa"/>
          </w:tcPr>
          <w:p w:rsidR="00D458D1" w:rsidRPr="00E1239F" w:rsidRDefault="00B93A15" w:rsidP="00E1239F">
            <w:pPr>
              <w:rPr>
                <w:sz w:val="28"/>
                <w:szCs w:val="28"/>
              </w:rPr>
            </w:pPr>
            <w:r>
              <w:rPr>
                <w:sz w:val="28"/>
                <w:szCs w:val="28"/>
                <w:lang w:val="en-US"/>
              </w:rPr>
              <w:t>1</w:t>
            </w:r>
            <w:r w:rsidR="00E1239F">
              <w:rPr>
                <w:sz w:val="28"/>
                <w:szCs w:val="28"/>
              </w:rPr>
              <w:t>8</w:t>
            </w:r>
          </w:p>
        </w:tc>
      </w:tr>
      <w:tr w:rsidR="00D458D1" w:rsidRPr="00B93A15" w:rsidTr="005060D1">
        <w:tc>
          <w:tcPr>
            <w:tcW w:w="9889" w:type="dxa"/>
          </w:tcPr>
          <w:p w:rsidR="00D458D1" w:rsidRPr="00B93A15" w:rsidRDefault="00D458D1" w:rsidP="00A0531A">
            <w:pPr>
              <w:rPr>
                <w:caps/>
                <w:sz w:val="28"/>
                <w:szCs w:val="28"/>
              </w:rPr>
            </w:pPr>
            <w:r w:rsidRPr="00B93A15">
              <w:rPr>
                <w:rStyle w:val="aff1"/>
                <w:caps/>
                <w:sz w:val="28"/>
                <w:szCs w:val="28"/>
              </w:rPr>
              <w:t>Лекция 5.</w:t>
            </w:r>
            <w:r w:rsidRPr="00B93A15">
              <w:rPr>
                <w:rStyle w:val="aff1"/>
                <w:b w:val="0"/>
                <w:caps/>
                <w:sz w:val="28"/>
                <w:szCs w:val="28"/>
              </w:rPr>
              <w:t xml:space="preserve"> </w:t>
            </w:r>
            <w:r w:rsidRPr="00B93A15">
              <w:rPr>
                <w:caps/>
                <w:sz w:val="28"/>
                <w:szCs w:val="28"/>
              </w:rPr>
              <w:t>Принципы работы оборудования автозаправочных комплексов</w:t>
            </w:r>
          </w:p>
        </w:tc>
        <w:tc>
          <w:tcPr>
            <w:tcW w:w="531" w:type="dxa"/>
          </w:tcPr>
          <w:p w:rsidR="00D458D1" w:rsidRPr="00167B8B" w:rsidRDefault="00D458D1" w:rsidP="00D458D1">
            <w:pPr>
              <w:rPr>
                <w:sz w:val="28"/>
                <w:szCs w:val="28"/>
              </w:rPr>
            </w:pPr>
          </w:p>
          <w:p w:rsidR="00B93A15" w:rsidRPr="00C457C6" w:rsidRDefault="00B93A15" w:rsidP="00C457C6">
            <w:pPr>
              <w:rPr>
                <w:sz w:val="28"/>
                <w:szCs w:val="28"/>
              </w:rPr>
            </w:pPr>
            <w:r>
              <w:rPr>
                <w:sz w:val="28"/>
                <w:szCs w:val="28"/>
                <w:lang w:val="en-US"/>
              </w:rPr>
              <w:t>2</w:t>
            </w:r>
            <w:r w:rsidR="00C457C6">
              <w:rPr>
                <w:sz w:val="28"/>
                <w:szCs w:val="28"/>
              </w:rPr>
              <w:t>1</w:t>
            </w:r>
          </w:p>
        </w:tc>
      </w:tr>
      <w:tr w:rsidR="00D458D1" w:rsidRPr="00B93A15" w:rsidTr="005060D1">
        <w:tc>
          <w:tcPr>
            <w:tcW w:w="9889" w:type="dxa"/>
          </w:tcPr>
          <w:p w:rsidR="00D458D1" w:rsidRPr="00B93A15" w:rsidRDefault="00D458D1" w:rsidP="00C2218C">
            <w:pPr>
              <w:pStyle w:val="110"/>
              <w:tabs>
                <w:tab w:val="left" w:pos="0"/>
              </w:tabs>
              <w:ind w:left="0"/>
              <w:rPr>
                <w:b w:val="0"/>
                <w:bCs w:val="0"/>
                <w:caps/>
                <w:sz w:val="28"/>
                <w:szCs w:val="28"/>
              </w:rPr>
            </w:pPr>
            <w:r w:rsidRPr="00B93A15">
              <w:rPr>
                <w:rStyle w:val="aff1"/>
                <w:b/>
                <w:caps/>
                <w:sz w:val="28"/>
                <w:szCs w:val="28"/>
              </w:rPr>
              <w:t>Лекция 6.</w:t>
            </w:r>
            <w:r w:rsidRPr="00B93A15">
              <w:rPr>
                <w:rStyle w:val="aff1"/>
                <w:caps/>
                <w:sz w:val="28"/>
                <w:szCs w:val="28"/>
              </w:rPr>
              <w:t xml:space="preserve"> Виды топлива на АЗК, тормозные и охлаждающие жидкости</w:t>
            </w:r>
          </w:p>
        </w:tc>
        <w:tc>
          <w:tcPr>
            <w:tcW w:w="531" w:type="dxa"/>
          </w:tcPr>
          <w:p w:rsidR="00D458D1" w:rsidRPr="00167B8B" w:rsidRDefault="00D458D1" w:rsidP="00D458D1">
            <w:pPr>
              <w:rPr>
                <w:sz w:val="28"/>
                <w:szCs w:val="28"/>
              </w:rPr>
            </w:pPr>
          </w:p>
          <w:p w:rsidR="00B93A15" w:rsidRPr="00C457C6" w:rsidRDefault="00B93A15" w:rsidP="00C457C6">
            <w:pPr>
              <w:rPr>
                <w:sz w:val="28"/>
                <w:szCs w:val="28"/>
              </w:rPr>
            </w:pPr>
            <w:r>
              <w:rPr>
                <w:sz w:val="28"/>
                <w:szCs w:val="28"/>
                <w:lang w:val="en-US"/>
              </w:rPr>
              <w:t>2</w:t>
            </w:r>
            <w:r w:rsidR="00C457C6">
              <w:rPr>
                <w:sz w:val="28"/>
                <w:szCs w:val="28"/>
              </w:rPr>
              <w:t>8</w:t>
            </w:r>
          </w:p>
        </w:tc>
      </w:tr>
      <w:tr w:rsidR="00D458D1" w:rsidRPr="00B93A15" w:rsidTr="005060D1">
        <w:tc>
          <w:tcPr>
            <w:tcW w:w="9889" w:type="dxa"/>
          </w:tcPr>
          <w:p w:rsidR="00D458D1" w:rsidRPr="00B93A15" w:rsidRDefault="00D458D1" w:rsidP="00C2218C">
            <w:pPr>
              <w:pStyle w:val="110"/>
              <w:tabs>
                <w:tab w:val="left" w:pos="1261"/>
              </w:tabs>
              <w:ind w:left="0"/>
              <w:rPr>
                <w:b w:val="0"/>
                <w:caps/>
                <w:sz w:val="28"/>
                <w:szCs w:val="28"/>
              </w:rPr>
            </w:pPr>
            <w:r w:rsidRPr="00B93A15">
              <w:rPr>
                <w:rStyle w:val="aff1"/>
                <w:b/>
                <w:caps/>
                <w:sz w:val="28"/>
                <w:szCs w:val="28"/>
              </w:rPr>
              <w:t>Лекция 7.</w:t>
            </w:r>
            <w:r w:rsidRPr="00B93A15">
              <w:rPr>
                <w:rStyle w:val="aff1"/>
                <w:caps/>
                <w:sz w:val="28"/>
                <w:szCs w:val="28"/>
              </w:rPr>
              <w:t xml:space="preserve"> </w:t>
            </w:r>
            <w:r w:rsidRPr="00B93A15">
              <w:rPr>
                <w:b w:val="0"/>
                <w:caps/>
                <w:sz w:val="28"/>
                <w:szCs w:val="28"/>
              </w:rPr>
              <w:t>Обслуживание и ремонт технологического оборудования автозаправочных комплексов</w:t>
            </w:r>
          </w:p>
        </w:tc>
        <w:tc>
          <w:tcPr>
            <w:tcW w:w="531" w:type="dxa"/>
          </w:tcPr>
          <w:p w:rsidR="00D458D1" w:rsidRPr="00B93A15" w:rsidRDefault="00D458D1" w:rsidP="00D458D1">
            <w:pPr>
              <w:rPr>
                <w:sz w:val="28"/>
                <w:szCs w:val="28"/>
              </w:rPr>
            </w:pPr>
          </w:p>
          <w:p w:rsidR="00D458D1" w:rsidRPr="00C457C6" w:rsidRDefault="00B93A15" w:rsidP="00C457C6">
            <w:pPr>
              <w:rPr>
                <w:sz w:val="28"/>
                <w:szCs w:val="28"/>
              </w:rPr>
            </w:pPr>
            <w:r>
              <w:rPr>
                <w:sz w:val="28"/>
                <w:szCs w:val="28"/>
                <w:lang w:val="en-US"/>
              </w:rPr>
              <w:t>3</w:t>
            </w:r>
            <w:r w:rsidR="00C457C6">
              <w:rPr>
                <w:sz w:val="28"/>
                <w:szCs w:val="28"/>
              </w:rPr>
              <w:t>5</w:t>
            </w:r>
          </w:p>
        </w:tc>
      </w:tr>
      <w:tr w:rsidR="00D458D1" w:rsidRPr="00B93A15" w:rsidTr="005060D1">
        <w:tc>
          <w:tcPr>
            <w:tcW w:w="9889" w:type="dxa"/>
          </w:tcPr>
          <w:p w:rsidR="00D458D1" w:rsidRPr="00B93A15" w:rsidRDefault="00D458D1" w:rsidP="00A0531A">
            <w:pPr>
              <w:rPr>
                <w:caps/>
                <w:sz w:val="28"/>
                <w:szCs w:val="28"/>
              </w:rPr>
            </w:pPr>
            <w:r w:rsidRPr="00B93A15">
              <w:rPr>
                <w:b/>
                <w:caps/>
                <w:sz w:val="28"/>
                <w:szCs w:val="28"/>
              </w:rPr>
              <w:t>Лекция 8.</w:t>
            </w:r>
            <w:r w:rsidRPr="00B93A15">
              <w:rPr>
                <w:caps/>
                <w:sz w:val="28"/>
                <w:szCs w:val="28"/>
              </w:rPr>
              <w:t xml:space="preserve"> Автоматизированные системы на АЗК</w:t>
            </w:r>
          </w:p>
        </w:tc>
        <w:tc>
          <w:tcPr>
            <w:tcW w:w="531" w:type="dxa"/>
          </w:tcPr>
          <w:p w:rsidR="00D458D1" w:rsidRPr="00C457C6" w:rsidRDefault="00C457C6" w:rsidP="00D458D1">
            <w:pPr>
              <w:rPr>
                <w:sz w:val="28"/>
                <w:szCs w:val="28"/>
              </w:rPr>
            </w:pPr>
            <w:r>
              <w:rPr>
                <w:sz w:val="28"/>
                <w:szCs w:val="28"/>
              </w:rPr>
              <w:t>40</w:t>
            </w:r>
          </w:p>
        </w:tc>
      </w:tr>
      <w:tr w:rsidR="00D458D1" w:rsidRPr="00B93A15" w:rsidTr="005060D1">
        <w:tc>
          <w:tcPr>
            <w:tcW w:w="9889" w:type="dxa"/>
          </w:tcPr>
          <w:p w:rsidR="00D458D1" w:rsidRPr="00B93A15" w:rsidRDefault="00D458D1" w:rsidP="00C2218C">
            <w:pPr>
              <w:pStyle w:val="110"/>
              <w:tabs>
                <w:tab w:val="left" w:pos="1786"/>
              </w:tabs>
              <w:ind w:left="0"/>
              <w:rPr>
                <w:b w:val="0"/>
                <w:caps/>
                <w:sz w:val="28"/>
                <w:szCs w:val="28"/>
              </w:rPr>
            </w:pPr>
            <w:r w:rsidRPr="00B93A15">
              <w:rPr>
                <w:caps/>
                <w:sz w:val="28"/>
                <w:szCs w:val="28"/>
              </w:rPr>
              <w:t>Лекция 9.</w:t>
            </w:r>
            <w:r w:rsidRPr="00B93A15">
              <w:rPr>
                <w:b w:val="0"/>
                <w:caps/>
                <w:sz w:val="28"/>
                <w:szCs w:val="28"/>
              </w:rPr>
              <w:t xml:space="preserve"> Метрологическое обеспечение деятельности АЗК</w:t>
            </w:r>
          </w:p>
        </w:tc>
        <w:tc>
          <w:tcPr>
            <w:tcW w:w="531" w:type="dxa"/>
          </w:tcPr>
          <w:p w:rsidR="00D458D1" w:rsidRPr="00C457C6" w:rsidRDefault="00B93A15" w:rsidP="00C457C6">
            <w:pPr>
              <w:rPr>
                <w:sz w:val="28"/>
                <w:szCs w:val="28"/>
              </w:rPr>
            </w:pPr>
            <w:r>
              <w:rPr>
                <w:sz w:val="28"/>
                <w:szCs w:val="28"/>
                <w:lang w:val="en-US"/>
              </w:rPr>
              <w:t>4</w:t>
            </w:r>
            <w:r w:rsidR="00C457C6">
              <w:rPr>
                <w:sz w:val="28"/>
                <w:szCs w:val="28"/>
              </w:rPr>
              <w:t>3</w:t>
            </w:r>
          </w:p>
        </w:tc>
      </w:tr>
      <w:tr w:rsidR="00D458D1" w:rsidRPr="00B93A15" w:rsidTr="005060D1">
        <w:tc>
          <w:tcPr>
            <w:tcW w:w="9889" w:type="dxa"/>
          </w:tcPr>
          <w:p w:rsidR="00D458D1" w:rsidRPr="00B93A15" w:rsidRDefault="00D458D1" w:rsidP="00C2218C">
            <w:pPr>
              <w:pStyle w:val="110"/>
              <w:tabs>
                <w:tab w:val="left" w:pos="1786"/>
              </w:tabs>
              <w:ind w:left="0"/>
              <w:rPr>
                <w:b w:val="0"/>
                <w:caps/>
                <w:sz w:val="28"/>
                <w:szCs w:val="28"/>
              </w:rPr>
            </w:pPr>
            <w:r w:rsidRPr="00B93A15">
              <w:rPr>
                <w:caps/>
                <w:sz w:val="28"/>
                <w:szCs w:val="28"/>
              </w:rPr>
              <w:t>Лекция 10.</w:t>
            </w:r>
            <w:r w:rsidRPr="00B93A15">
              <w:rPr>
                <w:b w:val="0"/>
                <w:caps/>
                <w:sz w:val="28"/>
                <w:szCs w:val="28"/>
              </w:rPr>
              <w:t xml:space="preserve"> Прием и хранение нефтепродуктов на АЗК</w:t>
            </w:r>
          </w:p>
        </w:tc>
        <w:tc>
          <w:tcPr>
            <w:tcW w:w="531" w:type="dxa"/>
          </w:tcPr>
          <w:p w:rsidR="00D458D1" w:rsidRPr="00B93A15" w:rsidRDefault="009632B4" w:rsidP="00C457C6">
            <w:pPr>
              <w:rPr>
                <w:sz w:val="28"/>
                <w:szCs w:val="28"/>
              </w:rPr>
            </w:pPr>
            <w:r>
              <w:rPr>
                <w:sz w:val="28"/>
                <w:szCs w:val="28"/>
              </w:rPr>
              <w:t>4</w:t>
            </w:r>
            <w:r w:rsidR="00C457C6">
              <w:rPr>
                <w:sz w:val="28"/>
                <w:szCs w:val="28"/>
              </w:rPr>
              <w:t>5</w:t>
            </w:r>
          </w:p>
        </w:tc>
      </w:tr>
      <w:tr w:rsidR="00D458D1" w:rsidRPr="00B93A15" w:rsidTr="005060D1">
        <w:tc>
          <w:tcPr>
            <w:tcW w:w="9889" w:type="dxa"/>
          </w:tcPr>
          <w:p w:rsidR="00D458D1" w:rsidRPr="00B93A15" w:rsidRDefault="00D458D1" w:rsidP="00C2218C">
            <w:pPr>
              <w:pStyle w:val="110"/>
              <w:tabs>
                <w:tab w:val="left" w:pos="34"/>
              </w:tabs>
              <w:ind w:left="0"/>
              <w:rPr>
                <w:b w:val="0"/>
                <w:sz w:val="28"/>
                <w:szCs w:val="28"/>
              </w:rPr>
            </w:pPr>
            <w:r w:rsidRPr="00B93A15">
              <w:rPr>
                <w:caps/>
                <w:sz w:val="28"/>
                <w:szCs w:val="28"/>
              </w:rPr>
              <w:t>Лекция 11.</w:t>
            </w:r>
            <w:r w:rsidR="00C2218C" w:rsidRPr="00B93A15">
              <w:rPr>
                <w:caps/>
                <w:sz w:val="28"/>
                <w:szCs w:val="28"/>
              </w:rPr>
              <w:t xml:space="preserve"> </w:t>
            </w:r>
            <w:r w:rsidRPr="00B93A15">
              <w:rPr>
                <w:b w:val="0"/>
                <w:caps/>
                <w:sz w:val="28"/>
                <w:szCs w:val="28"/>
              </w:rPr>
              <w:t>Антикоррозионная защита трубопроводов на АЗК</w:t>
            </w:r>
          </w:p>
        </w:tc>
        <w:tc>
          <w:tcPr>
            <w:tcW w:w="531" w:type="dxa"/>
          </w:tcPr>
          <w:p w:rsidR="00D458D1" w:rsidRPr="00B93A15" w:rsidRDefault="009632B4" w:rsidP="00C457C6">
            <w:pPr>
              <w:rPr>
                <w:sz w:val="28"/>
                <w:szCs w:val="28"/>
              </w:rPr>
            </w:pPr>
            <w:r>
              <w:rPr>
                <w:sz w:val="28"/>
                <w:szCs w:val="28"/>
              </w:rPr>
              <w:t>4</w:t>
            </w:r>
            <w:r w:rsidR="00C457C6">
              <w:rPr>
                <w:sz w:val="28"/>
                <w:szCs w:val="28"/>
              </w:rPr>
              <w:t>8</w:t>
            </w:r>
          </w:p>
        </w:tc>
      </w:tr>
      <w:tr w:rsidR="00D458D1" w:rsidRPr="00B93A15" w:rsidTr="005060D1">
        <w:tc>
          <w:tcPr>
            <w:tcW w:w="9889" w:type="dxa"/>
          </w:tcPr>
          <w:p w:rsidR="00D458D1" w:rsidRPr="00B93A15" w:rsidRDefault="00D458D1" w:rsidP="00C2218C">
            <w:pPr>
              <w:pStyle w:val="110"/>
              <w:tabs>
                <w:tab w:val="left" w:pos="920"/>
              </w:tabs>
              <w:ind w:left="0"/>
              <w:rPr>
                <w:b w:val="0"/>
                <w:caps/>
                <w:sz w:val="28"/>
                <w:szCs w:val="28"/>
              </w:rPr>
            </w:pPr>
            <w:r w:rsidRPr="00B93A15">
              <w:rPr>
                <w:caps/>
                <w:sz w:val="28"/>
                <w:szCs w:val="28"/>
              </w:rPr>
              <w:t xml:space="preserve">Лекция 12. </w:t>
            </w:r>
            <w:r w:rsidRPr="00B93A15">
              <w:rPr>
                <w:b w:val="0"/>
                <w:caps/>
                <w:sz w:val="28"/>
                <w:szCs w:val="28"/>
              </w:rPr>
              <w:t xml:space="preserve">Безопасность </w:t>
            </w:r>
            <w:r w:rsidR="00C2218C" w:rsidRPr="00B93A15">
              <w:rPr>
                <w:b w:val="0"/>
                <w:caps/>
                <w:sz w:val="28"/>
                <w:szCs w:val="28"/>
              </w:rPr>
              <w:t>труда на АЗК</w:t>
            </w:r>
          </w:p>
        </w:tc>
        <w:tc>
          <w:tcPr>
            <w:tcW w:w="531" w:type="dxa"/>
          </w:tcPr>
          <w:p w:rsidR="00D458D1" w:rsidRPr="00B93A15" w:rsidRDefault="009632B4" w:rsidP="00C457C6">
            <w:pPr>
              <w:rPr>
                <w:sz w:val="28"/>
                <w:szCs w:val="28"/>
              </w:rPr>
            </w:pPr>
            <w:r>
              <w:rPr>
                <w:sz w:val="28"/>
                <w:szCs w:val="28"/>
              </w:rPr>
              <w:t>5</w:t>
            </w:r>
            <w:r w:rsidR="00C457C6">
              <w:rPr>
                <w:sz w:val="28"/>
                <w:szCs w:val="28"/>
              </w:rPr>
              <w:t>3</w:t>
            </w:r>
          </w:p>
        </w:tc>
      </w:tr>
      <w:tr w:rsidR="00D458D1" w:rsidRPr="00B93A15" w:rsidTr="005060D1">
        <w:tc>
          <w:tcPr>
            <w:tcW w:w="9889" w:type="dxa"/>
          </w:tcPr>
          <w:p w:rsidR="00D458D1" w:rsidRPr="00B93A15" w:rsidRDefault="00D458D1" w:rsidP="00C2218C">
            <w:pPr>
              <w:pStyle w:val="110"/>
              <w:tabs>
                <w:tab w:val="left" w:pos="1275"/>
              </w:tabs>
              <w:ind w:left="0" w:right="655"/>
              <w:rPr>
                <w:b w:val="0"/>
                <w:caps/>
                <w:sz w:val="28"/>
                <w:szCs w:val="28"/>
              </w:rPr>
            </w:pPr>
            <w:r w:rsidRPr="00B93A15">
              <w:rPr>
                <w:caps/>
                <w:sz w:val="28"/>
                <w:szCs w:val="28"/>
              </w:rPr>
              <w:t xml:space="preserve">Лекция 13.  </w:t>
            </w:r>
            <w:r w:rsidRPr="00B93A15">
              <w:rPr>
                <w:b w:val="0"/>
                <w:caps/>
                <w:sz w:val="28"/>
                <w:szCs w:val="28"/>
              </w:rPr>
              <w:t>Пожарная безопасность и меры предупреждения</w:t>
            </w:r>
            <w:r w:rsidR="00C2218C" w:rsidRPr="00B93A15">
              <w:rPr>
                <w:b w:val="0"/>
                <w:caps/>
                <w:sz w:val="28"/>
                <w:szCs w:val="28"/>
              </w:rPr>
              <w:t xml:space="preserve"> пожаров на АЗК различных типов</w:t>
            </w:r>
          </w:p>
        </w:tc>
        <w:tc>
          <w:tcPr>
            <w:tcW w:w="531" w:type="dxa"/>
          </w:tcPr>
          <w:p w:rsidR="009632B4" w:rsidRDefault="009632B4" w:rsidP="00D458D1">
            <w:pPr>
              <w:rPr>
                <w:sz w:val="28"/>
                <w:szCs w:val="28"/>
              </w:rPr>
            </w:pPr>
          </w:p>
          <w:p w:rsidR="00D458D1" w:rsidRPr="00B93A15" w:rsidRDefault="009632B4" w:rsidP="00C457C6">
            <w:pPr>
              <w:rPr>
                <w:sz w:val="28"/>
                <w:szCs w:val="28"/>
              </w:rPr>
            </w:pPr>
            <w:r>
              <w:rPr>
                <w:sz w:val="28"/>
                <w:szCs w:val="28"/>
              </w:rPr>
              <w:t>5</w:t>
            </w:r>
            <w:r w:rsidR="00C457C6">
              <w:rPr>
                <w:sz w:val="28"/>
                <w:szCs w:val="28"/>
              </w:rPr>
              <w:t>5</w:t>
            </w:r>
          </w:p>
        </w:tc>
      </w:tr>
      <w:tr w:rsidR="00D458D1" w:rsidRPr="00B93A15" w:rsidTr="005060D1">
        <w:tc>
          <w:tcPr>
            <w:tcW w:w="9889" w:type="dxa"/>
          </w:tcPr>
          <w:p w:rsidR="00D458D1" w:rsidRPr="00B93A15" w:rsidRDefault="00C2218C" w:rsidP="00C2218C">
            <w:pPr>
              <w:pStyle w:val="110"/>
              <w:tabs>
                <w:tab w:val="left" w:pos="1275"/>
              </w:tabs>
              <w:ind w:left="0" w:right="655"/>
              <w:rPr>
                <w:b w:val="0"/>
                <w:caps/>
                <w:sz w:val="28"/>
                <w:szCs w:val="28"/>
              </w:rPr>
            </w:pPr>
            <w:r w:rsidRPr="00B93A15">
              <w:rPr>
                <w:caps/>
                <w:sz w:val="28"/>
                <w:szCs w:val="28"/>
              </w:rPr>
              <w:t xml:space="preserve">Лекция 14.  </w:t>
            </w:r>
            <w:r w:rsidR="00D458D1" w:rsidRPr="00B93A15">
              <w:rPr>
                <w:b w:val="0"/>
                <w:caps/>
                <w:sz w:val="28"/>
                <w:szCs w:val="28"/>
              </w:rPr>
              <w:t>Системы противоаварийной защиты и  установки пожарной сигнализации и пожаротушения</w:t>
            </w:r>
          </w:p>
        </w:tc>
        <w:tc>
          <w:tcPr>
            <w:tcW w:w="531" w:type="dxa"/>
          </w:tcPr>
          <w:p w:rsidR="00D458D1" w:rsidRDefault="00D458D1" w:rsidP="00D458D1">
            <w:pPr>
              <w:rPr>
                <w:sz w:val="28"/>
                <w:szCs w:val="28"/>
              </w:rPr>
            </w:pPr>
          </w:p>
          <w:p w:rsidR="00D81CF8" w:rsidRPr="00B93A15" w:rsidRDefault="00C457C6" w:rsidP="00C457C6">
            <w:pPr>
              <w:rPr>
                <w:sz w:val="28"/>
                <w:szCs w:val="28"/>
              </w:rPr>
            </w:pPr>
            <w:r>
              <w:rPr>
                <w:sz w:val="28"/>
                <w:szCs w:val="28"/>
              </w:rPr>
              <w:t>60</w:t>
            </w:r>
          </w:p>
        </w:tc>
      </w:tr>
      <w:tr w:rsidR="00D458D1" w:rsidRPr="00B93A15" w:rsidTr="005060D1">
        <w:tc>
          <w:tcPr>
            <w:tcW w:w="9889" w:type="dxa"/>
          </w:tcPr>
          <w:p w:rsidR="00D458D1" w:rsidRPr="00B93A15" w:rsidRDefault="00D458D1" w:rsidP="00C2218C">
            <w:pPr>
              <w:pStyle w:val="110"/>
              <w:ind w:left="0"/>
              <w:rPr>
                <w:b w:val="0"/>
                <w:caps/>
                <w:sz w:val="28"/>
                <w:szCs w:val="28"/>
              </w:rPr>
            </w:pPr>
            <w:r w:rsidRPr="00B93A15">
              <w:rPr>
                <w:caps/>
                <w:sz w:val="28"/>
                <w:szCs w:val="28"/>
              </w:rPr>
              <w:t>Лекция  15.</w:t>
            </w:r>
            <w:r w:rsidR="00C2218C" w:rsidRPr="00B93A15">
              <w:rPr>
                <w:caps/>
                <w:sz w:val="28"/>
                <w:szCs w:val="28"/>
              </w:rPr>
              <w:t xml:space="preserve"> </w:t>
            </w:r>
            <w:r w:rsidR="00C2218C" w:rsidRPr="00B93A15">
              <w:rPr>
                <w:b w:val="0"/>
                <w:caps/>
                <w:sz w:val="28"/>
                <w:szCs w:val="28"/>
              </w:rPr>
              <w:t>Охрана окружающей среды на АЗК</w:t>
            </w:r>
          </w:p>
        </w:tc>
        <w:tc>
          <w:tcPr>
            <w:tcW w:w="531" w:type="dxa"/>
          </w:tcPr>
          <w:p w:rsidR="00D458D1" w:rsidRPr="00B93A15" w:rsidRDefault="00D81CF8" w:rsidP="00C457C6">
            <w:pPr>
              <w:rPr>
                <w:sz w:val="28"/>
                <w:szCs w:val="28"/>
              </w:rPr>
            </w:pPr>
            <w:r>
              <w:rPr>
                <w:sz w:val="28"/>
                <w:szCs w:val="28"/>
              </w:rPr>
              <w:t>6</w:t>
            </w:r>
            <w:r w:rsidR="00C457C6">
              <w:rPr>
                <w:sz w:val="28"/>
                <w:szCs w:val="28"/>
              </w:rPr>
              <w:t>3</w:t>
            </w:r>
          </w:p>
        </w:tc>
      </w:tr>
      <w:tr w:rsidR="00D458D1" w:rsidRPr="00B93A15" w:rsidTr="005060D1">
        <w:tc>
          <w:tcPr>
            <w:tcW w:w="9889" w:type="dxa"/>
          </w:tcPr>
          <w:p w:rsidR="00D458D1" w:rsidRPr="00B93A15" w:rsidRDefault="00A0531A" w:rsidP="00C2218C">
            <w:pPr>
              <w:pStyle w:val="af3"/>
              <w:rPr>
                <w:caps/>
                <w:sz w:val="28"/>
                <w:szCs w:val="28"/>
              </w:rPr>
            </w:pPr>
            <w:r w:rsidRPr="00B93A15">
              <w:rPr>
                <w:caps/>
                <w:sz w:val="28"/>
                <w:szCs w:val="28"/>
              </w:rPr>
              <w:t>Заключение</w:t>
            </w:r>
          </w:p>
        </w:tc>
        <w:tc>
          <w:tcPr>
            <w:tcW w:w="531" w:type="dxa"/>
          </w:tcPr>
          <w:p w:rsidR="00D458D1" w:rsidRPr="00B93A15" w:rsidRDefault="00E50ABD" w:rsidP="00C457C6">
            <w:pPr>
              <w:rPr>
                <w:sz w:val="28"/>
                <w:szCs w:val="28"/>
              </w:rPr>
            </w:pPr>
            <w:r>
              <w:rPr>
                <w:sz w:val="28"/>
                <w:szCs w:val="28"/>
              </w:rPr>
              <w:t>6</w:t>
            </w:r>
            <w:r w:rsidR="00C457C6">
              <w:rPr>
                <w:sz w:val="28"/>
                <w:szCs w:val="28"/>
              </w:rPr>
              <w:t>7</w:t>
            </w:r>
          </w:p>
        </w:tc>
      </w:tr>
      <w:tr w:rsidR="00A0531A" w:rsidRPr="00B93A15" w:rsidTr="005060D1">
        <w:tc>
          <w:tcPr>
            <w:tcW w:w="9889" w:type="dxa"/>
          </w:tcPr>
          <w:p w:rsidR="00A0531A" w:rsidRPr="00B93A15" w:rsidRDefault="00A0531A" w:rsidP="00C2218C">
            <w:pPr>
              <w:rPr>
                <w:bCs/>
                <w:caps/>
                <w:sz w:val="28"/>
                <w:szCs w:val="28"/>
                <w:lang w:val="kk-KZ"/>
              </w:rPr>
            </w:pPr>
            <w:r w:rsidRPr="00B93A15">
              <w:rPr>
                <w:bCs/>
                <w:caps/>
                <w:sz w:val="28"/>
                <w:szCs w:val="28"/>
                <w:lang w:val="kk-KZ"/>
              </w:rPr>
              <w:t>Система оценки результатов учебных достижений обучающихся</w:t>
            </w:r>
          </w:p>
        </w:tc>
        <w:tc>
          <w:tcPr>
            <w:tcW w:w="531" w:type="dxa"/>
          </w:tcPr>
          <w:p w:rsidR="00A0531A" w:rsidRDefault="00A0531A" w:rsidP="00D458D1">
            <w:pPr>
              <w:rPr>
                <w:sz w:val="28"/>
                <w:szCs w:val="28"/>
              </w:rPr>
            </w:pPr>
          </w:p>
          <w:p w:rsidR="00E50ABD" w:rsidRPr="00B93A15" w:rsidRDefault="00E50ABD" w:rsidP="00C457C6">
            <w:pPr>
              <w:rPr>
                <w:sz w:val="28"/>
                <w:szCs w:val="28"/>
              </w:rPr>
            </w:pPr>
            <w:r>
              <w:rPr>
                <w:sz w:val="28"/>
                <w:szCs w:val="28"/>
              </w:rPr>
              <w:t>6</w:t>
            </w:r>
            <w:r w:rsidR="00C457C6">
              <w:rPr>
                <w:sz w:val="28"/>
                <w:szCs w:val="28"/>
              </w:rPr>
              <w:t>8</w:t>
            </w:r>
          </w:p>
        </w:tc>
      </w:tr>
      <w:tr w:rsidR="00A0531A" w:rsidRPr="00B93A15" w:rsidTr="005060D1">
        <w:tc>
          <w:tcPr>
            <w:tcW w:w="9889" w:type="dxa"/>
          </w:tcPr>
          <w:p w:rsidR="00A0531A" w:rsidRPr="00B93A15" w:rsidRDefault="00A0531A" w:rsidP="00C2218C">
            <w:pPr>
              <w:pStyle w:val="2"/>
              <w:tabs>
                <w:tab w:val="left" w:pos="284"/>
              </w:tabs>
              <w:spacing w:before="0" w:beforeAutospacing="0" w:after="0" w:afterAutospacing="0"/>
              <w:ind w:left="284" w:hanging="284"/>
              <w:outlineLvl w:val="1"/>
              <w:rPr>
                <w:b w:val="0"/>
                <w:caps/>
                <w:sz w:val="28"/>
                <w:szCs w:val="28"/>
              </w:rPr>
            </w:pPr>
            <w:r w:rsidRPr="00B93A15">
              <w:rPr>
                <w:b w:val="0"/>
                <w:caps/>
                <w:sz w:val="28"/>
                <w:szCs w:val="28"/>
              </w:rPr>
              <w:t>Список рекомендуемой литературы</w:t>
            </w:r>
          </w:p>
        </w:tc>
        <w:tc>
          <w:tcPr>
            <w:tcW w:w="531" w:type="dxa"/>
          </w:tcPr>
          <w:p w:rsidR="00A0531A" w:rsidRPr="00B93A15" w:rsidRDefault="00E50ABD" w:rsidP="00C457C6">
            <w:pPr>
              <w:rPr>
                <w:sz w:val="28"/>
                <w:szCs w:val="28"/>
              </w:rPr>
            </w:pPr>
            <w:r>
              <w:rPr>
                <w:sz w:val="28"/>
                <w:szCs w:val="28"/>
              </w:rPr>
              <w:t>7</w:t>
            </w:r>
            <w:r w:rsidR="00C457C6">
              <w:rPr>
                <w:sz w:val="28"/>
                <w:szCs w:val="28"/>
              </w:rPr>
              <w:t>2</w:t>
            </w:r>
          </w:p>
        </w:tc>
      </w:tr>
    </w:tbl>
    <w:p w:rsidR="00D458D1" w:rsidRPr="00D458D1" w:rsidRDefault="00D458D1" w:rsidP="00D458D1">
      <w:pPr>
        <w:spacing w:after="0" w:line="240" w:lineRule="auto"/>
        <w:rPr>
          <w:lang w:eastAsia="ru-RU"/>
        </w:rPr>
      </w:pPr>
    </w:p>
    <w:p w:rsidR="00D458D1" w:rsidRDefault="00D458D1" w:rsidP="00D458D1">
      <w:pPr>
        <w:pStyle w:val="1"/>
        <w:ind w:firstLine="425"/>
        <w:rPr>
          <w:rFonts w:ascii="Times New Roman" w:hAnsi="Times New Roman"/>
          <w:b/>
          <w:bCs/>
          <w:kern w:val="36"/>
          <w:sz w:val="28"/>
          <w:szCs w:val="28"/>
        </w:rPr>
      </w:pPr>
    </w:p>
    <w:p w:rsidR="00F5649B" w:rsidRPr="00571AC9" w:rsidRDefault="00F5649B" w:rsidP="00D458D1">
      <w:pPr>
        <w:spacing w:after="0" w:line="240" w:lineRule="auto"/>
        <w:ind w:firstLine="425"/>
        <w:rPr>
          <w:rFonts w:ascii="Times New Roman" w:hAnsi="Times New Roman" w:cs="Times New Roman"/>
          <w:lang w:eastAsia="ru-RU"/>
        </w:rPr>
      </w:pPr>
    </w:p>
    <w:p w:rsidR="00F5649B" w:rsidRPr="00571AC9" w:rsidRDefault="00F5649B" w:rsidP="00D458D1">
      <w:pPr>
        <w:spacing w:after="0" w:line="240" w:lineRule="auto"/>
        <w:ind w:firstLine="425"/>
        <w:jc w:val="both"/>
        <w:rPr>
          <w:rFonts w:ascii="Times New Roman" w:hAnsi="Times New Roman" w:cs="Times New Roman"/>
          <w:sz w:val="28"/>
          <w:szCs w:val="28"/>
        </w:rPr>
      </w:pPr>
    </w:p>
    <w:p w:rsidR="00F5649B" w:rsidRPr="00571AC9" w:rsidRDefault="00F5649B" w:rsidP="00D458D1">
      <w:pPr>
        <w:autoSpaceDE w:val="0"/>
        <w:autoSpaceDN w:val="0"/>
        <w:adjustRightInd w:val="0"/>
        <w:spacing w:after="0" w:line="240" w:lineRule="auto"/>
        <w:ind w:firstLine="426"/>
        <w:jc w:val="center"/>
        <w:rPr>
          <w:rFonts w:ascii="Times New Roman" w:hAnsi="Times New Roman" w:cs="Times New Roman"/>
          <w:b/>
          <w:caps/>
          <w:sz w:val="28"/>
          <w:szCs w:val="28"/>
          <w:lang w:val="kk-KZ"/>
        </w:rPr>
      </w:pPr>
    </w:p>
    <w:p w:rsidR="00F5649B" w:rsidRPr="00571AC9" w:rsidRDefault="00F5649B" w:rsidP="00D458D1">
      <w:pPr>
        <w:pStyle w:val="af3"/>
        <w:ind w:firstLine="426"/>
        <w:jc w:val="both"/>
        <w:rPr>
          <w:rFonts w:ascii="Times New Roman" w:hAnsi="Times New Roman" w:cs="Times New Roman"/>
          <w:b/>
          <w:sz w:val="28"/>
          <w:szCs w:val="28"/>
        </w:rPr>
      </w:pPr>
    </w:p>
    <w:p w:rsidR="00F5649B" w:rsidRPr="00571AC9" w:rsidRDefault="00F5649B" w:rsidP="00D458D1">
      <w:pPr>
        <w:pStyle w:val="ac"/>
        <w:kinsoku w:val="0"/>
        <w:overflowPunct w:val="0"/>
        <w:spacing w:after="0" w:line="240" w:lineRule="auto"/>
        <w:ind w:left="786"/>
        <w:jc w:val="both"/>
        <w:rPr>
          <w:rFonts w:ascii="Times New Roman" w:hAnsi="Times New Roman" w:cs="Times New Roman"/>
          <w:sz w:val="28"/>
          <w:szCs w:val="28"/>
        </w:rPr>
      </w:pPr>
    </w:p>
    <w:p w:rsidR="00F5649B" w:rsidRDefault="00F5649B" w:rsidP="00D458D1">
      <w:pPr>
        <w:pStyle w:val="1"/>
        <w:ind w:firstLine="425"/>
        <w:rPr>
          <w:rFonts w:ascii="Times New Roman" w:hAnsi="Times New Roman"/>
          <w:b/>
          <w:bCs/>
          <w:color w:val="000000" w:themeColor="text1"/>
          <w:kern w:val="36"/>
          <w:sz w:val="28"/>
          <w:szCs w:val="28"/>
        </w:rPr>
      </w:pPr>
    </w:p>
    <w:p w:rsidR="00F5649B" w:rsidRDefault="00F5649B" w:rsidP="00D458D1">
      <w:pPr>
        <w:pStyle w:val="1"/>
        <w:ind w:firstLine="425"/>
        <w:rPr>
          <w:rFonts w:ascii="Times New Roman" w:hAnsi="Times New Roman"/>
          <w:b/>
          <w:bCs/>
          <w:color w:val="000000" w:themeColor="text1"/>
          <w:kern w:val="36"/>
          <w:sz w:val="28"/>
          <w:szCs w:val="28"/>
        </w:rPr>
      </w:pPr>
    </w:p>
    <w:p w:rsidR="00D458D1" w:rsidRDefault="00D458D1" w:rsidP="00D458D1">
      <w:pPr>
        <w:spacing w:after="0" w:line="240" w:lineRule="auto"/>
        <w:rPr>
          <w:rFonts w:ascii="Times New Roman" w:eastAsia="Times New Roman" w:hAnsi="Times New Roman" w:cs="Times New Roman"/>
          <w:b/>
          <w:bCs/>
          <w:color w:val="000000" w:themeColor="text1"/>
          <w:kern w:val="36"/>
          <w:sz w:val="28"/>
          <w:szCs w:val="28"/>
          <w:lang w:eastAsia="ru-RU"/>
        </w:rPr>
      </w:pPr>
      <w:r>
        <w:rPr>
          <w:rFonts w:ascii="Times New Roman" w:hAnsi="Times New Roman"/>
          <w:b/>
          <w:bCs/>
          <w:color w:val="000000" w:themeColor="text1"/>
          <w:kern w:val="36"/>
          <w:sz w:val="28"/>
          <w:szCs w:val="28"/>
        </w:rPr>
        <w:br w:type="page"/>
      </w:r>
    </w:p>
    <w:p w:rsidR="00E56EFD" w:rsidRPr="00735098" w:rsidRDefault="00E56EFD" w:rsidP="00D458D1">
      <w:pPr>
        <w:pStyle w:val="1"/>
        <w:ind w:firstLine="425"/>
        <w:rPr>
          <w:rFonts w:ascii="Times New Roman" w:hAnsi="Times New Roman"/>
          <w:b/>
          <w:bCs/>
          <w:color w:val="000000" w:themeColor="text1"/>
          <w:kern w:val="36"/>
          <w:sz w:val="28"/>
          <w:szCs w:val="28"/>
        </w:rPr>
      </w:pPr>
      <w:r w:rsidRPr="00735098">
        <w:rPr>
          <w:rFonts w:ascii="Times New Roman" w:hAnsi="Times New Roman"/>
          <w:b/>
          <w:bCs/>
          <w:color w:val="000000" w:themeColor="text1"/>
          <w:kern w:val="36"/>
          <w:sz w:val="28"/>
          <w:szCs w:val="28"/>
        </w:rPr>
        <w:lastRenderedPageBreak/>
        <w:t>Введение</w:t>
      </w:r>
      <w:bookmarkEnd w:id="1"/>
      <w:bookmarkEnd w:id="2"/>
    </w:p>
    <w:p w:rsidR="00EF35B5" w:rsidRDefault="00EF35B5" w:rsidP="00D458D1">
      <w:pPr>
        <w:spacing w:after="0" w:line="240" w:lineRule="auto"/>
        <w:ind w:firstLine="425"/>
        <w:rPr>
          <w:rFonts w:ascii="Times New Roman" w:hAnsi="Times New Roman" w:cs="Times New Roman"/>
          <w:color w:val="000000" w:themeColor="text1"/>
          <w:lang w:eastAsia="ru-RU"/>
        </w:rPr>
      </w:pPr>
    </w:p>
    <w:p w:rsidR="00B508D2" w:rsidRPr="00735098" w:rsidRDefault="00B508D2"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bCs/>
          <w:color w:val="000000" w:themeColor="text1"/>
          <w:sz w:val="28"/>
          <w:szCs w:val="28"/>
        </w:rPr>
        <w:t xml:space="preserve">Предлагаемый конспект лекций относится к базовой дисциплине </w:t>
      </w:r>
      <w:r w:rsidRPr="00735098">
        <w:rPr>
          <w:rFonts w:ascii="Times New Roman" w:hAnsi="Times New Roman" w:cs="Times New Roman"/>
          <w:color w:val="000000" w:themeColor="text1"/>
          <w:sz w:val="28"/>
          <w:szCs w:val="28"/>
        </w:rPr>
        <w:t>специальности 5В070800  -Нефтегазовое дело</w:t>
      </w:r>
      <w:r w:rsidRPr="00735098">
        <w:rPr>
          <w:rFonts w:ascii="Times New Roman" w:hAnsi="Times New Roman" w:cs="Times New Roman"/>
          <w:bCs/>
          <w:color w:val="000000" w:themeColor="text1"/>
          <w:sz w:val="28"/>
          <w:szCs w:val="28"/>
        </w:rPr>
        <w:t>. Изучаемый курс рассматривает следующие разделы: к</w:t>
      </w:r>
      <w:r w:rsidRPr="00735098">
        <w:rPr>
          <w:rFonts w:ascii="Times New Roman" w:hAnsi="Times New Roman" w:cs="Times New Roman"/>
          <w:color w:val="000000" w:themeColor="text1"/>
          <w:sz w:val="28"/>
          <w:szCs w:val="28"/>
        </w:rPr>
        <w:t xml:space="preserve">онструктивные решения зданий и сооружений </w:t>
      </w:r>
      <w:r w:rsidR="00A32419" w:rsidRPr="00735098">
        <w:rPr>
          <w:rFonts w:ascii="Times New Roman" w:hAnsi="Times New Roman" w:cs="Times New Roman"/>
          <w:color w:val="000000" w:themeColor="text1"/>
          <w:sz w:val="28"/>
          <w:szCs w:val="28"/>
        </w:rPr>
        <w:t>автозаправочных комплексов (</w:t>
      </w:r>
      <w:r w:rsidRPr="00735098">
        <w:rPr>
          <w:rFonts w:ascii="Times New Roman" w:hAnsi="Times New Roman" w:cs="Times New Roman"/>
          <w:color w:val="000000" w:themeColor="text1"/>
          <w:sz w:val="28"/>
          <w:szCs w:val="28"/>
        </w:rPr>
        <w:t>АЗК</w:t>
      </w:r>
      <w:r w:rsidR="00A32419" w:rsidRPr="00735098">
        <w:rPr>
          <w:rFonts w:ascii="Times New Roman" w:hAnsi="Times New Roman" w:cs="Times New Roman"/>
          <w:color w:val="000000" w:themeColor="text1"/>
          <w:sz w:val="28"/>
          <w:szCs w:val="28"/>
        </w:rPr>
        <w:t>)</w:t>
      </w:r>
      <w:r w:rsidRPr="00735098">
        <w:rPr>
          <w:rFonts w:ascii="Times New Roman" w:hAnsi="Times New Roman" w:cs="Times New Roman"/>
          <w:color w:val="000000" w:themeColor="text1"/>
          <w:sz w:val="28"/>
          <w:szCs w:val="28"/>
        </w:rPr>
        <w:t>; технологическое оборудование АЗК; виды технологических операций на АЗК; автоматика и метрология на АЗ</w:t>
      </w:r>
      <w:r w:rsidR="00A32419" w:rsidRPr="00735098">
        <w:rPr>
          <w:rFonts w:ascii="Times New Roman" w:hAnsi="Times New Roman" w:cs="Times New Roman"/>
          <w:color w:val="000000" w:themeColor="text1"/>
          <w:sz w:val="28"/>
          <w:szCs w:val="28"/>
        </w:rPr>
        <w:t>К</w:t>
      </w:r>
      <w:r w:rsidRPr="00735098">
        <w:rPr>
          <w:rFonts w:ascii="Times New Roman" w:hAnsi="Times New Roman" w:cs="Times New Roman"/>
          <w:color w:val="000000" w:themeColor="text1"/>
          <w:sz w:val="28"/>
          <w:szCs w:val="28"/>
        </w:rPr>
        <w:t>; прием, хранение и антикоррозионная защита трубопроводов на АЗК; безопасность труда, пожарная безопасность  и охрана окружающей среды на АЗК.</w:t>
      </w:r>
    </w:p>
    <w:p w:rsidR="00B508D2" w:rsidRPr="00735098" w:rsidRDefault="00B508D2" w:rsidP="00D458D1">
      <w:pPr>
        <w:shd w:val="clear" w:color="auto" w:fill="FFFFFF"/>
        <w:spacing w:after="0" w:line="240" w:lineRule="auto"/>
        <w:ind w:firstLine="425"/>
        <w:jc w:val="both"/>
        <w:rPr>
          <w:rFonts w:ascii="Times New Roman" w:hAnsi="Times New Roman" w:cs="Times New Roman"/>
          <w:color w:val="000000" w:themeColor="text1"/>
          <w:sz w:val="28"/>
          <w:szCs w:val="28"/>
          <w:lang w:val="kk-KZ"/>
        </w:rPr>
      </w:pPr>
      <w:r w:rsidRPr="00735098">
        <w:rPr>
          <w:rFonts w:ascii="Times New Roman" w:hAnsi="Times New Roman" w:cs="Times New Roman"/>
          <w:color w:val="000000" w:themeColor="text1"/>
          <w:sz w:val="28"/>
          <w:szCs w:val="28"/>
        </w:rPr>
        <w:t>Целью курса</w:t>
      </w:r>
      <w:r w:rsidRPr="00735098">
        <w:rPr>
          <w:rFonts w:ascii="Times New Roman" w:hAnsi="Times New Roman" w:cs="Times New Roman"/>
          <w:color w:val="000000" w:themeColor="text1"/>
          <w:sz w:val="28"/>
          <w:szCs w:val="28"/>
          <w:lang w:val="kk-KZ"/>
        </w:rPr>
        <w:t xml:space="preserve"> </w:t>
      </w:r>
      <w:r w:rsidRPr="00735098">
        <w:rPr>
          <w:rFonts w:ascii="Times New Roman" w:hAnsi="Times New Roman" w:cs="Times New Roman"/>
          <w:color w:val="000000" w:themeColor="text1"/>
          <w:sz w:val="28"/>
          <w:szCs w:val="28"/>
        </w:rPr>
        <w:t>является приобретение студентами знаний в области теоретических и технологических основ работы автозаправочных комплексов</w:t>
      </w:r>
      <w:r w:rsidRPr="00735098">
        <w:rPr>
          <w:rFonts w:ascii="Times New Roman" w:hAnsi="Times New Roman" w:cs="Times New Roman"/>
          <w:color w:val="000000" w:themeColor="text1"/>
          <w:sz w:val="28"/>
          <w:szCs w:val="28"/>
          <w:lang w:val="kk-KZ"/>
        </w:rPr>
        <w:t xml:space="preserve">, </w:t>
      </w:r>
      <w:r w:rsidRPr="00735098">
        <w:rPr>
          <w:rFonts w:ascii="Times New Roman" w:hAnsi="Times New Roman" w:cs="Times New Roman"/>
          <w:color w:val="000000" w:themeColor="text1"/>
          <w:sz w:val="28"/>
          <w:szCs w:val="28"/>
        </w:rPr>
        <w:t xml:space="preserve">используя новые информационно-коммуникационные технологии, </w:t>
      </w:r>
      <w:r w:rsidRPr="00735098">
        <w:rPr>
          <w:rFonts w:ascii="Times New Roman" w:hAnsi="Times New Roman" w:cs="Times New Roman"/>
          <w:color w:val="000000" w:themeColor="text1"/>
          <w:sz w:val="28"/>
          <w:szCs w:val="28"/>
          <w:lang w:val="kk-KZ"/>
        </w:rPr>
        <w:t xml:space="preserve">понимание теории, практики и методы для решения инженерных задач. </w:t>
      </w:r>
    </w:p>
    <w:p w:rsidR="00B508D2" w:rsidRPr="00735098" w:rsidRDefault="00B508D2" w:rsidP="00D458D1">
      <w:pPr>
        <w:spacing w:after="0" w:line="240" w:lineRule="auto"/>
        <w:ind w:firstLine="425"/>
        <w:jc w:val="both"/>
        <w:rPr>
          <w:rFonts w:ascii="Times New Roman" w:hAnsi="Times New Roman" w:cs="Times New Roman"/>
          <w:color w:val="000000" w:themeColor="text1"/>
          <w:sz w:val="28"/>
          <w:szCs w:val="28"/>
          <w:shd w:val="clear" w:color="auto" w:fill="FFFFFF"/>
        </w:rPr>
      </w:pPr>
      <w:r w:rsidRPr="00735098">
        <w:rPr>
          <w:rFonts w:ascii="Times New Roman" w:hAnsi="Times New Roman" w:cs="Times New Roman"/>
          <w:color w:val="000000" w:themeColor="text1"/>
          <w:sz w:val="28"/>
          <w:szCs w:val="28"/>
        </w:rPr>
        <w:t xml:space="preserve">Задачами изучения дисциплины </w:t>
      </w:r>
      <w:r w:rsidRPr="00735098">
        <w:rPr>
          <w:rFonts w:ascii="Times New Roman" w:hAnsi="Times New Roman" w:cs="Times New Roman"/>
          <w:color w:val="000000" w:themeColor="text1"/>
          <w:sz w:val="28"/>
          <w:szCs w:val="28"/>
          <w:shd w:val="clear" w:color="auto" w:fill="FFFFFF"/>
        </w:rPr>
        <w:t>являются:</w:t>
      </w:r>
    </w:p>
    <w:p w:rsidR="00B508D2" w:rsidRPr="00735098" w:rsidRDefault="00B508D2" w:rsidP="00D458D1">
      <w:pPr>
        <w:shd w:val="clear" w:color="auto" w:fill="FFFFFF"/>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2D"/>
      </w:r>
      <w:r w:rsidRPr="00735098">
        <w:rPr>
          <w:rFonts w:ascii="Times New Roman" w:hAnsi="Times New Roman" w:cs="Times New Roman"/>
          <w:color w:val="000000" w:themeColor="text1"/>
          <w:sz w:val="28"/>
          <w:szCs w:val="28"/>
        </w:rPr>
        <w:t xml:space="preserve"> дать понятие, назначение и роль автозаправочных комплексов (АЗК)</w:t>
      </w:r>
      <w:r w:rsidR="00167B8B">
        <w:rPr>
          <w:rFonts w:ascii="Times New Roman" w:hAnsi="Times New Roman" w:cs="Times New Roman"/>
          <w:color w:val="000000" w:themeColor="text1"/>
          <w:sz w:val="28"/>
          <w:szCs w:val="28"/>
        </w:rPr>
        <w:t xml:space="preserve"> или автозаправочных станций (АЗС)</w:t>
      </w:r>
      <w:r w:rsidRPr="00735098">
        <w:rPr>
          <w:rFonts w:ascii="Times New Roman" w:hAnsi="Times New Roman" w:cs="Times New Roman"/>
          <w:color w:val="000000" w:themeColor="text1"/>
          <w:sz w:val="28"/>
          <w:szCs w:val="28"/>
        </w:rPr>
        <w:t xml:space="preserve"> в нефтепродуктообеспечении;</w:t>
      </w:r>
    </w:p>
    <w:p w:rsidR="00B508D2" w:rsidRPr="00735098" w:rsidRDefault="00B508D2" w:rsidP="00D458D1">
      <w:pPr>
        <w:shd w:val="clear" w:color="auto" w:fill="FFFFFF"/>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w:t>
      </w:r>
      <w:r w:rsidRPr="00735098">
        <w:rPr>
          <w:rFonts w:ascii="Times New Roman" w:hAnsi="Times New Roman" w:cs="Times New Roman"/>
          <w:color w:val="000000" w:themeColor="text1"/>
          <w:sz w:val="28"/>
          <w:szCs w:val="28"/>
        </w:rPr>
        <w:sym w:font="Symbol" w:char="F02D"/>
      </w:r>
      <w:r w:rsidRPr="00735098">
        <w:rPr>
          <w:rFonts w:ascii="Times New Roman" w:hAnsi="Times New Roman" w:cs="Times New Roman"/>
          <w:color w:val="000000" w:themeColor="text1"/>
          <w:sz w:val="28"/>
          <w:szCs w:val="28"/>
        </w:rPr>
        <w:t xml:space="preserve"> ознакомить с правилами обслуживания и ремонта технологического оборудования автозаправочных станций; </w:t>
      </w:r>
    </w:p>
    <w:p w:rsidR="00B508D2" w:rsidRPr="00735098" w:rsidRDefault="00B508D2" w:rsidP="00D458D1">
      <w:pPr>
        <w:shd w:val="clear" w:color="auto" w:fill="FFFFFF"/>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2D"/>
      </w:r>
      <w:r w:rsidRPr="00735098">
        <w:rPr>
          <w:rFonts w:ascii="Times New Roman" w:hAnsi="Times New Roman" w:cs="Times New Roman"/>
          <w:color w:val="000000" w:themeColor="text1"/>
          <w:sz w:val="28"/>
          <w:szCs w:val="28"/>
        </w:rPr>
        <w:t xml:space="preserve"> ознакомить с автоматизированными системами на АЗК; </w:t>
      </w:r>
    </w:p>
    <w:p w:rsidR="00B508D2" w:rsidRPr="00735098" w:rsidRDefault="00B508D2" w:rsidP="00D458D1">
      <w:pPr>
        <w:shd w:val="clear" w:color="auto" w:fill="FFFFFF"/>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2D"/>
      </w:r>
      <w:r w:rsidRPr="00735098">
        <w:rPr>
          <w:rFonts w:ascii="Times New Roman" w:hAnsi="Times New Roman" w:cs="Times New Roman"/>
          <w:color w:val="000000" w:themeColor="text1"/>
          <w:sz w:val="28"/>
          <w:szCs w:val="28"/>
        </w:rPr>
        <w:t xml:space="preserve"> ознакомить с системами безналичного отпуска нефтепродуктов и системой противоаварийной защиты АЗК; </w:t>
      </w:r>
    </w:p>
    <w:p w:rsidR="00B508D2" w:rsidRPr="00735098" w:rsidRDefault="00B508D2" w:rsidP="00D458D1">
      <w:pPr>
        <w:shd w:val="clear" w:color="auto" w:fill="FFFFFF"/>
        <w:spacing w:after="0" w:line="240" w:lineRule="auto"/>
        <w:ind w:firstLine="425"/>
        <w:jc w:val="both"/>
        <w:rPr>
          <w:rFonts w:ascii="Times New Roman" w:hAnsi="Times New Roman" w:cs="Times New Roman"/>
          <w:color w:val="000000" w:themeColor="text1"/>
          <w:sz w:val="28"/>
          <w:szCs w:val="28"/>
          <w:lang w:val="kk-KZ"/>
        </w:rPr>
      </w:pPr>
      <w:r w:rsidRPr="00735098">
        <w:rPr>
          <w:rFonts w:ascii="Times New Roman" w:hAnsi="Times New Roman" w:cs="Times New Roman"/>
          <w:color w:val="000000" w:themeColor="text1"/>
          <w:sz w:val="28"/>
          <w:szCs w:val="28"/>
        </w:rPr>
        <w:sym w:font="Symbol" w:char="F02D"/>
      </w:r>
      <w:r w:rsidRPr="00735098">
        <w:rPr>
          <w:rFonts w:ascii="Times New Roman" w:hAnsi="Times New Roman" w:cs="Times New Roman"/>
          <w:color w:val="000000" w:themeColor="text1"/>
          <w:sz w:val="28"/>
          <w:szCs w:val="28"/>
        </w:rPr>
        <w:t xml:space="preserve"> сформировать навыки научно-технического мышления и творческого применения полученных знаний в инженерной деятельности.</w:t>
      </w:r>
    </w:p>
    <w:p w:rsidR="00B508D2" w:rsidRPr="00735098" w:rsidRDefault="00B508D2"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shd w:val="clear" w:color="auto" w:fill="FFFFFF"/>
        </w:rPr>
        <w:t>Связь с другими дисциплинами:</w:t>
      </w:r>
      <w:r w:rsidRPr="00735098">
        <w:rPr>
          <w:rFonts w:ascii="Times New Roman" w:hAnsi="Times New Roman" w:cs="Times New Roman"/>
          <w:color w:val="000000" w:themeColor="text1"/>
          <w:sz w:val="28"/>
          <w:szCs w:val="28"/>
        </w:rPr>
        <w:t xml:space="preserve"> Данная дисциплина опирается на знание студентами-бакалаврами направления «Нефтегазовое дело» на содержание основных образовательных программ по направлению и профилю. Данный курс способствует обучению в организации и реализации полученных навыков научно-исследовательской деятельности по любой основной образовательной программе.</w:t>
      </w:r>
    </w:p>
    <w:p w:rsidR="00B508D2" w:rsidRPr="00735098" w:rsidRDefault="00B508D2"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Результаты обучения дисциплины:</w:t>
      </w:r>
    </w:p>
    <w:p w:rsidR="00B508D2" w:rsidRPr="00735098" w:rsidRDefault="00B508D2"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lang w:val="kk-KZ"/>
        </w:rPr>
        <w:t>- знание и понимание.</w:t>
      </w:r>
      <w:r w:rsidRPr="00735098">
        <w:rPr>
          <w:rFonts w:ascii="Times New Roman" w:hAnsi="Times New Roman" w:cs="Times New Roman"/>
          <w:color w:val="000000" w:themeColor="text1"/>
          <w:sz w:val="28"/>
          <w:szCs w:val="28"/>
          <w:shd w:val="clear" w:color="auto" w:fill="FFFFFF"/>
          <w:lang w:val="kk-KZ"/>
        </w:rPr>
        <w:t xml:space="preserve"> </w:t>
      </w:r>
      <w:r w:rsidRPr="00735098">
        <w:rPr>
          <w:rFonts w:ascii="Times New Roman" w:hAnsi="Times New Roman" w:cs="Times New Roman"/>
          <w:color w:val="000000" w:themeColor="text1"/>
          <w:sz w:val="28"/>
          <w:szCs w:val="28"/>
          <w:lang w:val="kk-KZ"/>
        </w:rPr>
        <w:t>Т</w:t>
      </w:r>
      <w:proofErr w:type="spellStart"/>
      <w:r w:rsidRPr="00735098">
        <w:rPr>
          <w:rFonts w:ascii="Times New Roman" w:hAnsi="Times New Roman" w:cs="Times New Roman"/>
          <w:color w:val="000000" w:themeColor="text1"/>
          <w:sz w:val="28"/>
          <w:szCs w:val="28"/>
        </w:rPr>
        <w:t>ехнологи</w:t>
      </w:r>
      <w:proofErr w:type="spellEnd"/>
      <w:r w:rsidRPr="00735098">
        <w:rPr>
          <w:rFonts w:ascii="Times New Roman" w:hAnsi="Times New Roman" w:cs="Times New Roman"/>
          <w:color w:val="000000" w:themeColor="text1"/>
          <w:sz w:val="28"/>
          <w:szCs w:val="28"/>
          <w:lang w:val="kk-KZ"/>
        </w:rPr>
        <w:t>ю</w:t>
      </w:r>
      <w:r w:rsidRPr="00735098">
        <w:rPr>
          <w:rFonts w:ascii="Times New Roman" w:hAnsi="Times New Roman" w:cs="Times New Roman"/>
          <w:color w:val="000000" w:themeColor="text1"/>
          <w:sz w:val="28"/>
          <w:szCs w:val="28"/>
        </w:rPr>
        <w:t xml:space="preserve"> и организацию автотранспортных средств; конструкцию и устройство оборудования АЗК (резервуаров, топливораздаточных колонок, очистных устройств и др.); методики расчета вероятной загрузки АЗК; методы и средства контроля качества моторных топлив на АЗК;</w:t>
      </w:r>
    </w:p>
    <w:p w:rsidR="00B508D2" w:rsidRPr="00735098" w:rsidRDefault="00B508D2"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lang w:val="kk-KZ"/>
        </w:rPr>
        <w:t>- применение. П</w:t>
      </w:r>
      <w:proofErr w:type="spellStart"/>
      <w:r w:rsidRPr="00735098">
        <w:rPr>
          <w:rFonts w:ascii="Times New Roman" w:hAnsi="Times New Roman" w:cs="Times New Roman"/>
          <w:color w:val="000000" w:themeColor="text1"/>
          <w:sz w:val="28"/>
          <w:szCs w:val="28"/>
        </w:rPr>
        <w:t>рименять</w:t>
      </w:r>
      <w:proofErr w:type="spellEnd"/>
      <w:r w:rsidRPr="00735098">
        <w:rPr>
          <w:rFonts w:ascii="Times New Roman" w:hAnsi="Times New Roman" w:cs="Times New Roman"/>
          <w:color w:val="000000" w:themeColor="text1"/>
          <w:sz w:val="28"/>
          <w:szCs w:val="28"/>
        </w:rPr>
        <w:t xml:space="preserve"> теоретические знания к решению практических задач по расчету режимов эксплуатации АЗК в зависимости от места размещения, интенсивности движения автотранспорта и реализуемых видов топлива; проектировать АЗК с учетом требований нормативно-технической документации;</w:t>
      </w:r>
    </w:p>
    <w:p w:rsidR="00B508D2" w:rsidRPr="00735098" w:rsidRDefault="00B508D2" w:rsidP="00D458D1">
      <w:pPr>
        <w:pStyle w:val="a3"/>
        <w:tabs>
          <w:tab w:val="left" w:pos="993"/>
        </w:tabs>
        <w:spacing w:after="0" w:line="240" w:lineRule="auto"/>
        <w:ind w:left="0" w:firstLine="425"/>
        <w:jc w:val="both"/>
        <w:rPr>
          <w:rFonts w:ascii="Times New Roman" w:hAnsi="Times New Roman" w:cs="Times New Roman"/>
          <w:color w:val="000000" w:themeColor="text1"/>
          <w:sz w:val="28"/>
          <w:szCs w:val="28"/>
          <w:lang w:val="kk-KZ" w:eastAsia="ru-RU"/>
        </w:rPr>
      </w:pPr>
      <w:r w:rsidRPr="00735098">
        <w:rPr>
          <w:rFonts w:ascii="Times New Roman" w:hAnsi="Times New Roman" w:cs="Times New Roman"/>
          <w:color w:val="000000" w:themeColor="text1"/>
          <w:sz w:val="28"/>
          <w:szCs w:val="28"/>
          <w:lang w:val="kk-KZ"/>
        </w:rPr>
        <w:t>- анализ.</w:t>
      </w:r>
      <w:r w:rsidRPr="00735098">
        <w:rPr>
          <w:rFonts w:ascii="Times New Roman" w:hAnsi="Times New Roman" w:cs="Times New Roman"/>
          <w:color w:val="000000" w:themeColor="text1"/>
          <w:sz w:val="28"/>
          <w:szCs w:val="28"/>
        </w:rPr>
        <w:t xml:space="preserve"> Определение оптимальных конфигураций проектируемых АЗК применительно к заданным режимам их эксплуатации.</w:t>
      </w:r>
      <w:r w:rsidRPr="00735098">
        <w:rPr>
          <w:rFonts w:ascii="Times New Roman" w:hAnsi="Times New Roman" w:cs="Times New Roman"/>
          <w:color w:val="000000" w:themeColor="text1"/>
          <w:sz w:val="28"/>
          <w:szCs w:val="28"/>
          <w:lang w:val="kk-KZ"/>
        </w:rPr>
        <w:t xml:space="preserve"> </w:t>
      </w:r>
    </w:p>
    <w:p w:rsidR="00B508D2" w:rsidRPr="00735098" w:rsidRDefault="00B508D2"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lang w:val="kk-KZ"/>
        </w:rPr>
        <w:t>- синтез.</w:t>
      </w:r>
      <w:r w:rsidRPr="00735098">
        <w:rPr>
          <w:rFonts w:ascii="Times New Roman" w:hAnsi="Times New Roman" w:cs="Times New Roman"/>
          <w:color w:val="000000" w:themeColor="text1"/>
          <w:sz w:val="28"/>
          <w:szCs w:val="28"/>
        </w:rPr>
        <w:t xml:space="preserve"> Проектировать АЗК с учетом требований нормативно-технической документации.</w:t>
      </w:r>
    </w:p>
    <w:p w:rsidR="00A32419" w:rsidRPr="00735098" w:rsidRDefault="00B508D2"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lang w:val="kk-KZ"/>
        </w:rPr>
        <w:t>- оценка.</w:t>
      </w:r>
      <w:r w:rsidRPr="00735098">
        <w:rPr>
          <w:rFonts w:ascii="Times New Roman" w:hAnsi="Times New Roman" w:cs="Times New Roman"/>
          <w:color w:val="000000" w:themeColor="text1"/>
          <w:sz w:val="28"/>
          <w:szCs w:val="28"/>
          <w:shd w:val="clear" w:color="auto" w:fill="FFFFFF"/>
          <w:lang w:val="kk-KZ"/>
        </w:rPr>
        <w:t xml:space="preserve"> П</w:t>
      </w:r>
      <w:proofErr w:type="spellStart"/>
      <w:r w:rsidRPr="00735098">
        <w:rPr>
          <w:rFonts w:ascii="Times New Roman" w:hAnsi="Times New Roman" w:cs="Times New Roman"/>
          <w:color w:val="000000" w:themeColor="text1"/>
          <w:sz w:val="28"/>
          <w:szCs w:val="28"/>
        </w:rPr>
        <w:t>рименять</w:t>
      </w:r>
      <w:proofErr w:type="spellEnd"/>
      <w:r w:rsidRPr="00735098">
        <w:rPr>
          <w:rFonts w:ascii="Times New Roman" w:hAnsi="Times New Roman" w:cs="Times New Roman"/>
          <w:color w:val="000000" w:themeColor="text1"/>
          <w:sz w:val="28"/>
          <w:szCs w:val="28"/>
        </w:rPr>
        <w:t xml:space="preserve"> теоретические знания к решению практических задач по расчету режимов эксплуатации АЗК в зависимости от места размещения, интенсивности движения автотранспорта и реализуемых видов топлива; проектировать АЗК с учетом требований нормативно-технической документации.</w:t>
      </w:r>
      <w:r w:rsidR="00A32419" w:rsidRPr="00735098">
        <w:rPr>
          <w:rFonts w:ascii="Times New Roman" w:hAnsi="Times New Roman" w:cs="Times New Roman"/>
          <w:color w:val="000000" w:themeColor="text1"/>
          <w:sz w:val="28"/>
          <w:szCs w:val="28"/>
        </w:rPr>
        <w:br w:type="page"/>
      </w:r>
    </w:p>
    <w:p w:rsidR="00046F70" w:rsidRPr="00735098" w:rsidRDefault="00490CAE" w:rsidP="00D458D1">
      <w:pPr>
        <w:autoSpaceDE w:val="0"/>
        <w:autoSpaceDN w:val="0"/>
        <w:adjustRightInd w:val="0"/>
        <w:spacing w:after="0" w:line="240" w:lineRule="auto"/>
        <w:ind w:firstLine="426"/>
        <w:jc w:val="center"/>
        <w:rPr>
          <w:rFonts w:ascii="Times New Roman" w:hAnsi="Times New Roman" w:cs="Times New Roman"/>
          <w:b/>
          <w:caps/>
          <w:color w:val="000000" w:themeColor="text1"/>
          <w:sz w:val="28"/>
          <w:szCs w:val="28"/>
          <w:lang w:val="kk-KZ"/>
        </w:rPr>
      </w:pPr>
      <w:r w:rsidRPr="00735098">
        <w:rPr>
          <w:rFonts w:ascii="Times New Roman" w:hAnsi="Times New Roman" w:cs="Times New Roman"/>
          <w:b/>
          <w:caps/>
          <w:color w:val="000000" w:themeColor="text1"/>
          <w:sz w:val="28"/>
          <w:szCs w:val="28"/>
          <w:lang w:val="kk-KZ"/>
        </w:rPr>
        <w:lastRenderedPageBreak/>
        <w:t>Лекция 1.</w:t>
      </w:r>
    </w:p>
    <w:p w:rsidR="00E745B8" w:rsidRPr="00735098" w:rsidRDefault="00E745B8" w:rsidP="00D458D1">
      <w:pPr>
        <w:autoSpaceDE w:val="0"/>
        <w:autoSpaceDN w:val="0"/>
        <w:adjustRightInd w:val="0"/>
        <w:spacing w:after="0" w:line="240" w:lineRule="auto"/>
        <w:ind w:firstLine="426"/>
        <w:jc w:val="center"/>
        <w:rPr>
          <w:rFonts w:ascii="Times New Roman" w:hAnsi="Times New Roman" w:cs="Times New Roman"/>
          <w:b/>
          <w:caps/>
          <w:color w:val="000000" w:themeColor="text1"/>
          <w:sz w:val="28"/>
          <w:szCs w:val="28"/>
          <w:lang w:val="kk-KZ"/>
        </w:rPr>
      </w:pPr>
    </w:p>
    <w:p w:rsidR="00646227" w:rsidRPr="00735098" w:rsidRDefault="00646227" w:rsidP="00D458D1">
      <w:pPr>
        <w:spacing w:after="0" w:line="240" w:lineRule="auto"/>
        <w:jc w:val="center"/>
        <w:rPr>
          <w:rFonts w:ascii="Times New Roman" w:hAnsi="Times New Roman" w:cs="Times New Roman"/>
          <w:b/>
          <w:caps/>
          <w:color w:val="000000" w:themeColor="text1"/>
          <w:sz w:val="28"/>
          <w:szCs w:val="28"/>
        </w:rPr>
      </w:pPr>
      <w:r w:rsidRPr="00735098">
        <w:rPr>
          <w:rFonts w:ascii="Times New Roman" w:hAnsi="Times New Roman" w:cs="Times New Roman"/>
          <w:b/>
          <w:caps/>
          <w:color w:val="000000" w:themeColor="text1"/>
          <w:sz w:val="28"/>
          <w:szCs w:val="28"/>
        </w:rPr>
        <w:t>Виды автозаправочных станций. Требования и правила эксплуатации.</w:t>
      </w:r>
    </w:p>
    <w:p w:rsidR="00A32419" w:rsidRPr="00735098" w:rsidRDefault="00A32419" w:rsidP="00D458D1">
      <w:pPr>
        <w:spacing w:after="0" w:line="240" w:lineRule="auto"/>
        <w:jc w:val="center"/>
        <w:rPr>
          <w:rStyle w:val="aff1"/>
          <w:rFonts w:ascii="Times New Roman" w:hAnsi="Times New Roman" w:cs="Times New Roman"/>
          <w:caps/>
          <w:color w:val="000000" w:themeColor="text1"/>
          <w:sz w:val="28"/>
          <w:szCs w:val="28"/>
        </w:rPr>
      </w:pPr>
    </w:p>
    <w:p w:rsidR="00646227" w:rsidRPr="00735098" w:rsidRDefault="00646227"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1. Планировка АЗК. Понятие резервуарного парка, сливной площадки</w:t>
      </w:r>
    </w:p>
    <w:p w:rsidR="00646227" w:rsidRPr="00735098" w:rsidRDefault="00646227"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2. Классифика</w:t>
      </w:r>
      <w:r w:rsidR="00A32419" w:rsidRPr="00735098">
        <w:rPr>
          <w:rFonts w:ascii="Times New Roman" w:hAnsi="Times New Roman" w:cs="Times New Roman"/>
          <w:color w:val="000000" w:themeColor="text1"/>
          <w:sz w:val="28"/>
          <w:szCs w:val="28"/>
        </w:rPr>
        <w:t>ция и общая характеристика АЗК</w:t>
      </w:r>
      <w:r w:rsidR="00167B8B">
        <w:rPr>
          <w:rFonts w:ascii="Times New Roman" w:hAnsi="Times New Roman" w:cs="Times New Roman"/>
          <w:color w:val="000000" w:themeColor="text1"/>
          <w:sz w:val="28"/>
          <w:szCs w:val="28"/>
        </w:rPr>
        <w:t xml:space="preserve"> (АЗС)</w:t>
      </w:r>
      <w:r w:rsidR="00A32419" w:rsidRPr="00735098">
        <w:rPr>
          <w:rFonts w:ascii="Times New Roman" w:hAnsi="Times New Roman" w:cs="Times New Roman"/>
          <w:color w:val="000000" w:themeColor="text1"/>
          <w:sz w:val="28"/>
          <w:szCs w:val="28"/>
        </w:rPr>
        <w:t>.</w:t>
      </w:r>
    </w:p>
    <w:p w:rsidR="008774A3" w:rsidRPr="00167B8B" w:rsidRDefault="00167B8B" w:rsidP="00167B8B">
      <w:pPr>
        <w:autoSpaceDE w:val="0"/>
        <w:autoSpaceDN w:val="0"/>
        <w:adjustRightInd w:val="0"/>
        <w:spacing w:after="0" w:line="240" w:lineRule="auto"/>
        <w:jc w:val="both"/>
        <w:rPr>
          <w:rFonts w:ascii="Times New Roman" w:hAnsi="Times New Roman" w:cs="Times New Roman"/>
          <w:sz w:val="28"/>
          <w:szCs w:val="28"/>
        </w:rPr>
      </w:pPr>
      <w:r w:rsidRPr="00167B8B">
        <w:rPr>
          <w:rFonts w:ascii="Times New Roman" w:hAnsi="Times New Roman" w:cs="Times New Roman"/>
          <w:sz w:val="28"/>
          <w:szCs w:val="28"/>
        </w:rPr>
        <w:t>3. Виды автозаправочных станций. Термины и определения.</w:t>
      </w:r>
    </w:p>
    <w:p w:rsidR="00167B8B" w:rsidRPr="00735098" w:rsidRDefault="00167B8B" w:rsidP="00167B8B">
      <w:pPr>
        <w:autoSpaceDE w:val="0"/>
        <w:autoSpaceDN w:val="0"/>
        <w:adjustRightInd w:val="0"/>
        <w:spacing w:after="0" w:line="240" w:lineRule="auto"/>
        <w:jc w:val="both"/>
        <w:rPr>
          <w:rFonts w:ascii="Times New Roman" w:hAnsi="Times New Roman" w:cs="Times New Roman"/>
          <w:color w:val="000000" w:themeColor="text1"/>
          <w:sz w:val="28"/>
          <w:szCs w:val="28"/>
        </w:rPr>
      </w:pPr>
    </w:p>
    <w:p w:rsidR="008774A3" w:rsidRPr="00735098" w:rsidRDefault="008774A3" w:rsidP="00D458D1">
      <w:pPr>
        <w:spacing w:after="0" w:line="240" w:lineRule="auto"/>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1. Планировка АЗК. Понятие резервуарного парка, сливной площадки</w:t>
      </w:r>
    </w:p>
    <w:p w:rsidR="00BC34F7" w:rsidRPr="00735098" w:rsidRDefault="00BC34F7" w:rsidP="00D458D1">
      <w:pPr>
        <w:spacing w:after="0" w:line="240" w:lineRule="auto"/>
        <w:ind w:left="-5" w:right="616"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 общем виде планировка АЗК представлена на рисунке 1. </w:t>
      </w:r>
    </w:p>
    <w:p w:rsidR="00BC34F7" w:rsidRPr="00735098" w:rsidRDefault="00BC34F7" w:rsidP="00D458D1">
      <w:pPr>
        <w:spacing w:after="0" w:line="240" w:lineRule="auto"/>
        <w:ind w:left="-5" w:right="616" w:firstLine="416"/>
        <w:jc w:val="both"/>
        <w:rPr>
          <w:rFonts w:ascii="Times New Roman" w:hAnsi="Times New Roman" w:cs="Times New Roman"/>
          <w:color w:val="000000" w:themeColor="text1"/>
          <w:sz w:val="28"/>
          <w:szCs w:val="28"/>
        </w:rPr>
      </w:pPr>
    </w:p>
    <w:p w:rsidR="00BC34F7" w:rsidRPr="00735098" w:rsidRDefault="00BC34F7" w:rsidP="00D458D1">
      <w:pPr>
        <w:spacing w:after="0" w:line="240" w:lineRule="auto"/>
        <w:ind w:right="3667" w:firstLine="416"/>
        <w:jc w:val="center"/>
        <w:rPr>
          <w:rFonts w:ascii="Times New Roman" w:hAnsi="Times New Roman" w:cs="Times New Roman"/>
          <w:color w:val="000000" w:themeColor="text1"/>
          <w:sz w:val="28"/>
          <w:szCs w:val="28"/>
        </w:rPr>
      </w:pPr>
      <w:r w:rsidRPr="00735098">
        <w:rPr>
          <w:rFonts w:ascii="Times New Roman" w:hAnsi="Times New Roman" w:cs="Times New Roman"/>
          <w:noProof/>
          <w:color w:val="000000" w:themeColor="text1"/>
          <w:sz w:val="28"/>
          <w:szCs w:val="28"/>
          <w:lang w:eastAsia="ru-RU"/>
        </w:rPr>
        <w:drawing>
          <wp:inline distT="0" distB="0" distL="0" distR="0" wp14:anchorId="34A34ACA" wp14:editId="77790497">
            <wp:extent cx="6053559" cy="3842795"/>
            <wp:effectExtent l="0" t="0" r="4445" b="5715"/>
            <wp:docPr id="974" name="Picture 974"/>
            <wp:cNvGraphicFramePr/>
            <a:graphic xmlns:a="http://schemas.openxmlformats.org/drawingml/2006/main">
              <a:graphicData uri="http://schemas.openxmlformats.org/drawingml/2006/picture">
                <pic:pic xmlns:pic="http://schemas.openxmlformats.org/drawingml/2006/picture">
                  <pic:nvPicPr>
                    <pic:cNvPr id="974" name="Picture 974"/>
                    <pic:cNvPicPr/>
                  </pic:nvPicPr>
                  <pic:blipFill>
                    <a:blip r:embed="rId10"/>
                    <a:stretch>
                      <a:fillRect/>
                    </a:stretch>
                  </pic:blipFill>
                  <pic:spPr>
                    <a:xfrm>
                      <a:off x="0" y="0"/>
                      <a:ext cx="6048030" cy="3839285"/>
                    </a:xfrm>
                    <a:prstGeom prst="rect">
                      <a:avLst/>
                    </a:prstGeom>
                  </pic:spPr>
                </pic:pic>
              </a:graphicData>
            </a:graphic>
          </wp:inline>
        </w:drawing>
      </w:r>
    </w:p>
    <w:p w:rsidR="00BC34F7" w:rsidRPr="00735098" w:rsidRDefault="00BC34F7" w:rsidP="00D458D1">
      <w:pPr>
        <w:spacing w:after="0" w:line="240" w:lineRule="auto"/>
        <w:ind w:right="608"/>
        <w:jc w:val="center"/>
        <w:rPr>
          <w:rFonts w:ascii="Times New Roman" w:hAnsi="Times New Roman" w:cs="Times New Roman"/>
          <w:color w:val="000000" w:themeColor="text1"/>
          <w:sz w:val="24"/>
          <w:szCs w:val="24"/>
        </w:rPr>
      </w:pPr>
    </w:p>
    <w:p w:rsidR="00BC34F7" w:rsidRPr="00735098" w:rsidRDefault="00BC34F7" w:rsidP="00D458D1">
      <w:pPr>
        <w:spacing w:after="0" w:line="240" w:lineRule="auto"/>
        <w:ind w:right="608"/>
        <w:jc w:val="center"/>
        <w:rPr>
          <w:rFonts w:ascii="Times New Roman" w:hAnsi="Times New Roman" w:cs="Times New Roman"/>
          <w:color w:val="000000" w:themeColor="text1"/>
          <w:sz w:val="24"/>
          <w:szCs w:val="24"/>
        </w:rPr>
      </w:pPr>
      <w:r w:rsidRPr="00735098">
        <w:rPr>
          <w:rFonts w:ascii="Times New Roman" w:hAnsi="Times New Roman" w:cs="Times New Roman"/>
          <w:color w:val="000000" w:themeColor="text1"/>
          <w:sz w:val="24"/>
          <w:szCs w:val="24"/>
        </w:rPr>
        <w:t xml:space="preserve">1. Здание </w:t>
      </w:r>
      <w:proofErr w:type="gramStart"/>
      <w:r w:rsidRPr="00735098">
        <w:rPr>
          <w:rFonts w:ascii="Times New Roman" w:hAnsi="Times New Roman" w:cs="Times New Roman"/>
          <w:color w:val="000000" w:themeColor="text1"/>
          <w:sz w:val="24"/>
          <w:szCs w:val="24"/>
        </w:rPr>
        <w:t>операторной</w:t>
      </w:r>
      <w:proofErr w:type="gramEnd"/>
      <w:r w:rsidRPr="00735098">
        <w:rPr>
          <w:rFonts w:ascii="Times New Roman" w:hAnsi="Times New Roman" w:cs="Times New Roman"/>
          <w:color w:val="000000" w:themeColor="text1"/>
          <w:sz w:val="24"/>
          <w:szCs w:val="24"/>
        </w:rPr>
        <w:t xml:space="preserve">  2. Навес над топливораздаточными колонками 3. Резервуарный парк</w:t>
      </w:r>
    </w:p>
    <w:p w:rsidR="00BC34F7" w:rsidRPr="00735098" w:rsidRDefault="00BC34F7" w:rsidP="00D458D1">
      <w:pPr>
        <w:spacing w:after="0" w:line="240" w:lineRule="auto"/>
        <w:ind w:right="608"/>
        <w:jc w:val="center"/>
        <w:rPr>
          <w:rFonts w:ascii="Times New Roman" w:hAnsi="Times New Roman" w:cs="Times New Roman"/>
          <w:color w:val="000000" w:themeColor="text1"/>
          <w:sz w:val="24"/>
          <w:szCs w:val="24"/>
        </w:rPr>
      </w:pPr>
      <w:r w:rsidRPr="00735098">
        <w:rPr>
          <w:rFonts w:ascii="Times New Roman" w:hAnsi="Times New Roman" w:cs="Times New Roman"/>
          <w:color w:val="000000" w:themeColor="text1"/>
          <w:sz w:val="24"/>
          <w:szCs w:val="24"/>
        </w:rPr>
        <w:t>4. Аварийный резервуар для топлива 5. Площадка слива топлива 6. Резервуар загрязненных и очищенных стоков 7. Резервуары противопожарного запаса воды 8. Площадка для стоянки автотранспорта 9. Флагштоки 10.  Информационная стела</w:t>
      </w:r>
    </w:p>
    <w:p w:rsidR="00BC34F7" w:rsidRPr="00735098" w:rsidRDefault="00BC34F7" w:rsidP="00D458D1">
      <w:pPr>
        <w:spacing w:after="0" w:line="240" w:lineRule="auto"/>
        <w:ind w:right="608"/>
        <w:jc w:val="center"/>
        <w:rPr>
          <w:rFonts w:ascii="Times New Roman" w:hAnsi="Times New Roman" w:cs="Times New Roman"/>
          <w:color w:val="000000" w:themeColor="text1"/>
          <w:sz w:val="24"/>
          <w:szCs w:val="24"/>
        </w:rPr>
      </w:pPr>
    </w:p>
    <w:p w:rsidR="00BC34F7" w:rsidRPr="00735098" w:rsidRDefault="00BC34F7" w:rsidP="00D458D1">
      <w:pPr>
        <w:spacing w:after="0" w:line="240" w:lineRule="auto"/>
        <w:ind w:right="608"/>
        <w:jc w:val="center"/>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Рисунок 1. Общий вид планировки на АЗК</w:t>
      </w:r>
    </w:p>
    <w:p w:rsidR="00BC34F7" w:rsidRPr="00735098" w:rsidRDefault="00BC34F7" w:rsidP="00D458D1">
      <w:pPr>
        <w:spacing w:after="0" w:line="240" w:lineRule="auto"/>
        <w:ind w:right="608"/>
        <w:jc w:val="both"/>
        <w:rPr>
          <w:rFonts w:ascii="Times New Roman" w:hAnsi="Times New Roman" w:cs="Times New Roman"/>
          <w:color w:val="000000" w:themeColor="text1"/>
          <w:sz w:val="28"/>
          <w:szCs w:val="28"/>
        </w:rPr>
      </w:pPr>
    </w:p>
    <w:p w:rsidR="00BC34F7" w:rsidRPr="00735098" w:rsidRDefault="00BC34F7" w:rsidP="00D458D1">
      <w:pPr>
        <w:spacing w:after="0" w:line="240" w:lineRule="auto"/>
        <w:ind w:left="-5" w:right="608"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Резервуарный парк - группа резервуаров, предназначенных для хранения нефтепродуктов на территории </w:t>
      </w:r>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и заглубленных в грунт  не менее чем на 0,2 метра. </w:t>
      </w:r>
    </w:p>
    <w:p w:rsidR="00BC34F7" w:rsidRPr="00735098" w:rsidRDefault="00BC34F7" w:rsidP="00D458D1">
      <w:pPr>
        <w:spacing w:after="0" w:line="240" w:lineRule="auto"/>
        <w:ind w:left="-5" w:right="608"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Сливная площадк</w:t>
      </w:r>
      <w:proofErr w:type="gramStart"/>
      <w:r w:rsidRPr="00735098">
        <w:rPr>
          <w:rFonts w:ascii="Times New Roman" w:hAnsi="Times New Roman" w:cs="Times New Roman"/>
          <w:color w:val="000000" w:themeColor="text1"/>
          <w:sz w:val="28"/>
          <w:szCs w:val="28"/>
        </w:rPr>
        <w:t>а-</w:t>
      </w:r>
      <w:proofErr w:type="gramEnd"/>
      <w:r w:rsidRPr="00735098">
        <w:rPr>
          <w:rFonts w:ascii="Times New Roman" w:hAnsi="Times New Roman" w:cs="Times New Roman"/>
          <w:color w:val="000000" w:themeColor="text1"/>
          <w:sz w:val="28"/>
          <w:szCs w:val="28"/>
        </w:rPr>
        <w:t xml:space="preserve"> технологическая площадка, предназначенная для установки на ней автомобильных цистерн с топливом при сливе его в резервуары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w:t>
      </w:r>
    </w:p>
    <w:p w:rsidR="008774A3" w:rsidRPr="00735098" w:rsidRDefault="008774A3" w:rsidP="00D458D1">
      <w:pPr>
        <w:spacing w:after="0" w:line="240" w:lineRule="auto"/>
        <w:ind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Планировка должна исключать возможность растекания аварийного пролива топлива на территории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и</w:t>
      </w:r>
      <w:proofErr w:type="spellEnd"/>
      <w:r w:rsidRPr="00735098">
        <w:rPr>
          <w:rFonts w:ascii="Times New Roman" w:hAnsi="Times New Roman" w:cs="Times New Roman"/>
          <w:color w:val="000000" w:themeColor="text1"/>
          <w:sz w:val="28"/>
          <w:szCs w:val="28"/>
        </w:rPr>
        <w:t xml:space="preserve"> за ее предел. На въезде и выезде с территории устраиваются пологие повышенные участки высотой не менее 0,2 м., или дренажные лотки, отводящие загрязненные нефтепродуктами осадки в очистные сооружения.</w:t>
      </w:r>
    </w:p>
    <w:p w:rsidR="00691FFD" w:rsidRPr="00735098" w:rsidRDefault="00691FFD" w:rsidP="00D458D1">
      <w:pPr>
        <w:spacing w:after="0" w:line="240" w:lineRule="auto"/>
        <w:ind w:left="-1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Схемы генеральных планов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должны учитывать следующие основные технологические требования: </w:t>
      </w:r>
    </w:p>
    <w:p w:rsidR="00691FFD" w:rsidRPr="00735098" w:rsidRDefault="00691FFD" w:rsidP="00D458D1">
      <w:pPr>
        <w:numPr>
          <w:ilvl w:val="1"/>
          <w:numId w:val="11"/>
        </w:numPr>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удобный подъезд и стоянка автотранспорта у колонки во время заправки </w:t>
      </w:r>
    </w:p>
    <w:p w:rsidR="00691FFD" w:rsidRPr="00735098" w:rsidRDefault="00691FFD" w:rsidP="00D458D1">
      <w:pPr>
        <w:numPr>
          <w:ilvl w:val="1"/>
          <w:numId w:val="11"/>
        </w:numPr>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хороший обзор всей территории из помещения оператора </w:t>
      </w:r>
    </w:p>
    <w:p w:rsidR="00691FFD" w:rsidRPr="00735098" w:rsidRDefault="00691FFD" w:rsidP="00D458D1">
      <w:pPr>
        <w:numPr>
          <w:ilvl w:val="1"/>
          <w:numId w:val="11"/>
        </w:numPr>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наличие зон под зеленые насаждения </w:t>
      </w:r>
    </w:p>
    <w:p w:rsidR="00691FFD" w:rsidRPr="00735098" w:rsidRDefault="00691FFD" w:rsidP="00D458D1">
      <w:pPr>
        <w:numPr>
          <w:ilvl w:val="1"/>
          <w:numId w:val="11"/>
        </w:numPr>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санитарно-гигиенические условия для работников станции </w:t>
      </w:r>
    </w:p>
    <w:p w:rsidR="00691FFD" w:rsidRPr="00735098" w:rsidRDefault="00691FFD" w:rsidP="00D458D1">
      <w:pPr>
        <w:numPr>
          <w:ilvl w:val="1"/>
          <w:numId w:val="11"/>
        </w:numPr>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согласование с общей архитектурной композицией микрорайона </w:t>
      </w:r>
    </w:p>
    <w:p w:rsidR="00691FFD" w:rsidRPr="00735098" w:rsidRDefault="00691FFD" w:rsidP="00D458D1">
      <w:pPr>
        <w:numPr>
          <w:ilvl w:val="1"/>
          <w:numId w:val="11"/>
        </w:numPr>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минимальные расстояния от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до внешних объектов и между ее сооружениями. </w:t>
      </w:r>
    </w:p>
    <w:p w:rsidR="00691FFD" w:rsidRPr="00735098" w:rsidRDefault="00691FFD" w:rsidP="00D458D1">
      <w:pPr>
        <w:numPr>
          <w:ilvl w:val="1"/>
          <w:numId w:val="11"/>
        </w:numPr>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возможность заправки топливом автотранспортных сре</w:t>
      </w:r>
      <w:proofErr w:type="gramStart"/>
      <w:r w:rsidRPr="00735098">
        <w:rPr>
          <w:rFonts w:ascii="Times New Roman" w:hAnsi="Times New Roman" w:cs="Times New Roman"/>
          <w:color w:val="000000" w:themeColor="text1"/>
          <w:sz w:val="28"/>
          <w:szCs w:val="28"/>
        </w:rPr>
        <w:t>дств с л</w:t>
      </w:r>
      <w:proofErr w:type="gramEnd"/>
      <w:r w:rsidRPr="00735098">
        <w:rPr>
          <w:rFonts w:ascii="Times New Roman" w:hAnsi="Times New Roman" w:cs="Times New Roman"/>
          <w:color w:val="000000" w:themeColor="text1"/>
          <w:sz w:val="28"/>
          <w:szCs w:val="28"/>
        </w:rPr>
        <w:t xml:space="preserve">евосторонним, правосторонним и двусторонним расположением топливных баков; </w:t>
      </w:r>
    </w:p>
    <w:p w:rsidR="00691FFD" w:rsidRPr="00735098" w:rsidRDefault="00691FFD" w:rsidP="00D458D1">
      <w:pPr>
        <w:numPr>
          <w:ilvl w:val="1"/>
          <w:numId w:val="11"/>
        </w:numPr>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независимый подъезд автотранспортных сре</w:t>
      </w:r>
      <w:proofErr w:type="gramStart"/>
      <w:r w:rsidRPr="00735098">
        <w:rPr>
          <w:rFonts w:ascii="Times New Roman" w:hAnsi="Times New Roman" w:cs="Times New Roman"/>
          <w:color w:val="000000" w:themeColor="text1"/>
          <w:sz w:val="28"/>
          <w:szCs w:val="28"/>
        </w:rPr>
        <w:t>дств к з</w:t>
      </w:r>
      <w:proofErr w:type="gramEnd"/>
      <w:r w:rsidRPr="00735098">
        <w:rPr>
          <w:rFonts w:ascii="Times New Roman" w:hAnsi="Times New Roman" w:cs="Times New Roman"/>
          <w:color w:val="000000" w:themeColor="text1"/>
          <w:sz w:val="28"/>
          <w:szCs w:val="28"/>
        </w:rPr>
        <w:t xml:space="preserve">аправочным колонкам; </w:t>
      </w:r>
    </w:p>
    <w:p w:rsidR="00691FFD" w:rsidRPr="00735098" w:rsidRDefault="00691FFD" w:rsidP="00D458D1">
      <w:pPr>
        <w:numPr>
          <w:ilvl w:val="1"/>
          <w:numId w:val="11"/>
        </w:numPr>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минимальную протяженность коммуникаций топлива</w:t>
      </w:r>
      <w:r w:rsidRPr="00735098">
        <w:rPr>
          <w:rFonts w:ascii="Times New Roman" w:hAnsi="Times New Roman" w:cs="Times New Roman"/>
          <w:color w:val="000000" w:themeColor="text1"/>
          <w:sz w:val="28"/>
          <w:szCs w:val="28"/>
          <w:vertAlign w:val="subscript"/>
        </w:rPr>
        <w:t xml:space="preserve"> </w:t>
      </w:r>
    </w:p>
    <w:p w:rsidR="00691FFD" w:rsidRPr="00735098" w:rsidRDefault="00691FFD" w:rsidP="00D458D1">
      <w:pPr>
        <w:numPr>
          <w:ilvl w:val="1"/>
          <w:numId w:val="11"/>
        </w:numPr>
        <w:tabs>
          <w:tab w:val="left" w:pos="851"/>
        </w:tabs>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оптимальные радиусы поворота для автотранспорта; </w:t>
      </w:r>
    </w:p>
    <w:p w:rsidR="00691FFD" w:rsidRPr="00735098" w:rsidRDefault="00691FFD" w:rsidP="00D458D1">
      <w:pPr>
        <w:numPr>
          <w:ilvl w:val="1"/>
          <w:numId w:val="11"/>
        </w:numPr>
        <w:tabs>
          <w:tab w:val="left" w:pos="851"/>
        </w:tabs>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достаточную зону для машин, ожидающих заправку; </w:t>
      </w:r>
    </w:p>
    <w:p w:rsidR="00691FFD" w:rsidRPr="00735098" w:rsidRDefault="00691FFD" w:rsidP="00D458D1">
      <w:pPr>
        <w:numPr>
          <w:ilvl w:val="1"/>
          <w:numId w:val="11"/>
        </w:numPr>
        <w:tabs>
          <w:tab w:val="left" w:pos="851"/>
        </w:tabs>
        <w:spacing w:after="0" w:line="240" w:lineRule="auto"/>
        <w:ind w:left="0"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возможность визуального контроля мест заправки из здания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оператором</w:t>
      </w:r>
      <w:r w:rsidRPr="00735098">
        <w:rPr>
          <w:rFonts w:ascii="Times New Roman" w:hAnsi="Times New Roman" w:cs="Times New Roman"/>
          <w:color w:val="000000" w:themeColor="text1"/>
          <w:sz w:val="28"/>
          <w:szCs w:val="28"/>
          <w:vertAlign w:val="subscript"/>
        </w:rPr>
        <w:t xml:space="preserve"> </w:t>
      </w:r>
    </w:p>
    <w:p w:rsidR="008774A3" w:rsidRPr="00735098" w:rsidRDefault="008774A3" w:rsidP="00D458D1">
      <w:pPr>
        <w:spacing w:after="0" w:line="240" w:lineRule="auto"/>
        <w:ind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 соответствии с требованиями технических условий на технологические системы, применяемые на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устанавливаются знаки, ограничивающие габариты, массу и виды транспортных средств, разрешенных для въезда на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w:t>
      </w:r>
    </w:p>
    <w:p w:rsidR="008774A3" w:rsidRDefault="008774A3" w:rsidP="00D458D1">
      <w:pPr>
        <w:spacing w:after="0" w:line="240" w:lineRule="auto"/>
        <w:ind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На видном месте размещается информация для водителя по правилам заправки транспортных средств, применительно к типу топливораздаточных колонок.</w:t>
      </w:r>
    </w:p>
    <w:p w:rsidR="00167B8B" w:rsidRPr="00735098" w:rsidRDefault="00167B8B" w:rsidP="00D458D1">
      <w:pPr>
        <w:spacing w:after="0" w:line="240" w:lineRule="auto"/>
        <w:ind w:firstLine="431"/>
        <w:jc w:val="both"/>
        <w:rPr>
          <w:rFonts w:ascii="Times New Roman" w:hAnsi="Times New Roman" w:cs="Times New Roman"/>
          <w:color w:val="000000" w:themeColor="text1"/>
          <w:sz w:val="28"/>
          <w:szCs w:val="28"/>
        </w:rPr>
      </w:pPr>
    </w:p>
    <w:p w:rsidR="008774A3" w:rsidRPr="00735098" w:rsidRDefault="008774A3" w:rsidP="00D458D1">
      <w:pPr>
        <w:spacing w:after="0" w:line="240" w:lineRule="auto"/>
        <w:jc w:val="center"/>
        <w:rPr>
          <w:rFonts w:ascii="Times New Roman" w:hAnsi="Times New Roman" w:cs="Times New Roman"/>
          <w:b/>
          <w:color w:val="000000" w:themeColor="text1"/>
          <w:sz w:val="28"/>
          <w:szCs w:val="28"/>
        </w:rPr>
      </w:pPr>
      <w:r w:rsidRPr="00735098">
        <w:rPr>
          <w:rFonts w:ascii="Times New Roman" w:hAnsi="Times New Roman" w:cs="Times New Roman"/>
          <w:b/>
          <w:noProof/>
          <w:color w:val="000000" w:themeColor="text1"/>
          <w:sz w:val="28"/>
          <w:szCs w:val="28"/>
          <w:lang w:eastAsia="ru-RU"/>
        </w:rPr>
        <w:drawing>
          <wp:inline distT="0" distB="0" distL="0" distR="0" wp14:anchorId="78B2138E" wp14:editId="62A534C8">
            <wp:extent cx="5914664" cy="3356658"/>
            <wp:effectExtent l="0" t="0" r="0" b="0"/>
            <wp:docPr id="18" name="Рисунок 18" descr="C:\АЗС_фото\стационар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АЗС_фото\стационарный.jpg"/>
                    <pic:cNvPicPr>
                      <a:picLocks noChangeAspect="1" noChangeArrowheads="1"/>
                    </pic:cNvPicPr>
                  </pic:nvPicPr>
                  <pic:blipFill>
                    <a:blip r:embed="rId11" cstate="print"/>
                    <a:srcRect/>
                    <a:stretch>
                      <a:fillRect/>
                    </a:stretch>
                  </pic:blipFill>
                  <pic:spPr bwMode="auto">
                    <a:xfrm>
                      <a:off x="0" y="0"/>
                      <a:ext cx="5929328" cy="3364980"/>
                    </a:xfrm>
                    <a:prstGeom prst="rect">
                      <a:avLst/>
                    </a:prstGeom>
                    <a:noFill/>
                    <a:ln w="9525">
                      <a:noFill/>
                      <a:miter lim="800000"/>
                      <a:headEnd/>
                      <a:tailEnd/>
                    </a:ln>
                  </pic:spPr>
                </pic:pic>
              </a:graphicData>
            </a:graphic>
          </wp:inline>
        </w:drawing>
      </w:r>
    </w:p>
    <w:p w:rsidR="008774A3" w:rsidRDefault="008774A3" w:rsidP="00D458D1">
      <w:pPr>
        <w:spacing w:after="0" w:line="240" w:lineRule="auto"/>
        <w:jc w:val="center"/>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Рисунок </w:t>
      </w:r>
      <w:r w:rsidR="00BC34F7" w:rsidRPr="00735098">
        <w:rPr>
          <w:rFonts w:ascii="Times New Roman" w:hAnsi="Times New Roman" w:cs="Times New Roman"/>
          <w:color w:val="000000" w:themeColor="text1"/>
          <w:sz w:val="28"/>
          <w:szCs w:val="28"/>
        </w:rPr>
        <w:t>2</w:t>
      </w:r>
      <w:r w:rsidRPr="00735098">
        <w:rPr>
          <w:rFonts w:ascii="Times New Roman" w:hAnsi="Times New Roman" w:cs="Times New Roman"/>
          <w:color w:val="000000" w:themeColor="text1"/>
          <w:sz w:val="28"/>
          <w:szCs w:val="28"/>
        </w:rPr>
        <w:t>. Схема организации стационарной (тради</w:t>
      </w:r>
      <w:r w:rsidR="00DB74C4">
        <w:rPr>
          <w:rFonts w:ascii="Times New Roman" w:hAnsi="Times New Roman" w:cs="Times New Roman"/>
          <w:color w:val="000000" w:themeColor="text1"/>
          <w:sz w:val="28"/>
          <w:szCs w:val="28"/>
        </w:rPr>
        <w:t>ционной) автозаправочной стации</w:t>
      </w:r>
    </w:p>
    <w:p w:rsidR="00DB74C4" w:rsidRPr="00735098" w:rsidRDefault="00DB74C4" w:rsidP="00D458D1">
      <w:pPr>
        <w:spacing w:after="0" w:line="240" w:lineRule="auto"/>
        <w:jc w:val="center"/>
        <w:rPr>
          <w:rFonts w:ascii="Times New Roman" w:hAnsi="Times New Roman" w:cs="Times New Roman"/>
          <w:color w:val="000000" w:themeColor="text1"/>
          <w:sz w:val="28"/>
          <w:szCs w:val="28"/>
        </w:rPr>
      </w:pPr>
    </w:p>
    <w:p w:rsidR="00691FFD" w:rsidRDefault="00691FFD" w:rsidP="00D458D1">
      <w:pPr>
        <w:spacing w:after="0" w:line="240" w:lineRule="auto"/>
        <w:ind w:left="-5" w:right="608"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Для снижения загазованности жилых и производственных зданий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располагается с учетом преобладающего направления ветра. На въезде и выезде устраиваются пологие повышенные участки высотой не менее 0,2 м или дренажные лотки, отводящие загрязненные нефтепродуктами осадки в очистные сооружения. Не допускается размещение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на путепроводах, под ними и на </w:t>
      </w:r>
      <w:proofErr w:type="spellStart"/>
      <w:r w:rsidRPr="00735098">
        <w:rPr>
          <w:rFonts w:ascii="Times New Roman" w:hAnsi="Times New Roman" w:cs="Times New Roman"/>
          <w:color w:val="000000" w:themeColor="text1"/>
          <w:sz w:val="28"/>
          <w:szCs w:val="28"/>
        </w:rPr>
        <w:t>плавсредствах</w:t>
      </w:r>
      <w:proofErr w:type="spellEnd"/>
      <w:r w:rsidRPr="00735098">
        <w:rPr>
          <w:rFonts w:ascii="Times New Roman" w:hAnsi="Times New Roman" w:cs="Times New Roman"/>
          <w:color w:val="000000" w:themeColor="text1"/>
          <w:sz w:val="28"/>
          <w:szCs w:val="28"/>
        </w:rPr>
        <w:t xml:space="preserve">. </w:t>
      </w:r>
    </w:p>
    <w:p w:rsidR="00167B8B" w:rsidRPr="00735098" w:rsidRDefault="00167B8B" w:rsidP="00D458D1">
      <w:pPr>
        <w:spacing w:after="0" w:line="240" w:lineRule="auto"/>
        <w:ind w:left="-5" w:right="608" w:firstLine="416"/>
        <w:jc w:val="both"/>
        <w:rPr>
          <w:rFonts w:ascii="Times New Roman" w:hAnsi="Times New Roman" w:cs="Times New Roman"/>
          <w:color w:val="000000" w:themeColor="text1"/>
          <w:sz w:val="28"/>
          <w:szCs w:val="28"/>
        </w:rPr>
      </w:pPr>
    </w:p>
    <w:p w:rsidR="008774A3" w:rsidRPr="00735098" w:rsidRDefault="008774A3" w:rsidP="00D458D1">
      <w:pPr>
        <w:spacing w:after="0" w:line="240" w:lineRule="auto"/>
        <w:ind w:firstLine="426"/>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2. Классификация и общая характеристика АЗК.</w:t>
      </w:r>
    </w:p>
    <w:p w:rsidR="008774A3" w:rsidRPr="00735098" w:rsidRDefault="008774A3" w:rsidP="00D458D1">
      <w:pPr>
        <w:spacing w:after="0" w:line="240" w:lineRule="auto"/>
        <w:ind w:firstLine="426"/>
        <w:jc w:val="both"/>
        <w:rPr>
          <w:rFonts w:ascii="Times New Roman" w:hAnsi="Times New Roman" w:cs="Times New Roman"/>
          <w:color w:val="000000" w:themeColor="text1"/>
          <w:sz w:val="28"/>
          <w:szCs w:val="28"/>
        </w:rPr>
      </w:pPr>
      <w:proofErr w:type="gramStart"/>
      <w:r w:rsidRPr="00735098">
        <w:rPr>
          <w:rFonts w:ascii="Times New Roman" w:hAnsi="Times New Roman" w:cs="Times New Roman"/>
          <w:color w:val="000000" w:themeColor="text1"/>
          <w:sz w:val="28"/>
          <w:szCs w:val="28"/>
        </w:rPr>
        <w:t xml:space="preserve">По конструктивному  исполнению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делятся</w:t>
      </w:r>
      <w:proofErr w:type="spellEnd"/>
      <w:r w:rsidRPr="00735098">
        <w:rPr>
          <w:rFonts w:ascii="Times New Roman" w:hAnsi="Times New Roman" w:cs="Times New Roman"/>
          <w:color w:val="000000" w:themeColor="text1"/>
          <w:sz w:val="28"/>
          <w:szCs w:val="28"/>
        </w:rPr>
        <w:t xml:space="preserve"> на: стационарные (традиционные), блочные, контейнерные, модульные, передвижные.</w:t>
      </w:r>
      <w:proofErr w:type="gramEnd"/>
    </w:p>
    <w:p w:rsidR="008774A3" w:rsidRPr="00735098" w:rsidRDefault="008774A3"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По функциональному назначению различают: общего пользования и  ведомственные (заправочные пункты).</w:t>
      </w:r>
    </w:p>
    <w:p w:rsidR="008774A3" w:rsidRPr="00735098" w:rsidRDefault="008774A3"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По способу размещения резервуаров: с подземным расположением, с наземным расположением, с расположением на транспортном средстве.</w:t>
      </w:r>
    </w:p>
    <w:p w:rsidR="008774A3" w:rsidRPr="00735098" w:rsidRDefault="008774A3"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По типу расположения на местности: дорожные, городские, сельские, речные.</w:t>
      </w:r>
    </w:p>
    <w:p w:rsidR="008774A3" w:rsidRPr="00735098" w:rsidRDefault="008774A3"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 нормативным параметрам типовых проектов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по числу топливозаправочных колонок, по числу заправок в часы пик, по количеству заправляемых машин в сутки, по общей вместимости резервуаров</w:t>
      </w:r>
      <w:r w:rsidR="00BC34F7" w:rsidRPr="00735098">
        <w:rPr>
          <w:rFonts w:ascii="Times New Roman" w:hAnsi="Times New Roman" w:cs="Times New Roman"/>
          <w:color w:val="000000" w:themeColor="text1"/>
          <w:sz w:val="28"/>
          <w:szCs w:val="28"/>
        </w:rPr>
        <w:t>.</w:t>
      </w:r>
    </w:p>
    <w:p w:rsidR="00BC34F7" w:rsidRPr="00735098" w:rsidRDefault="00BC34F7" w:rsidP="00D458D1">
      <w:pPr>
        <w:spacing w:after="0" w:line="240" w:lineRule="auto"/>
        <w:jc w:val="center"/>
        <w:rPr>
          <w:rFonts w:ascii="Times New Roman" w:hAnsi="Times New Roman" w:cs="Times New Roman"/>
          <w:b/>
          <w:color w:val="000000" w:themeColor="text1"/>
          <w:sz w:val="24"/>
          <w:szCs w:val="24"/>
        </w:rPr>
      </w:pPr>
    </w:p>
    <w:p w:rsidR="008774A3" w:rsidRPr="00735098" w:rsidRDefault="00BC34F7"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b/>
          <w:color w:val="000000" w:themeColor="text1"/>
          <w:sz w:val="24"/>
          <w:szCs w:val="24"/>
        </w:rPr>
        <w:t xml:space="preserve"> </w:t>
      </w:r>
      <w:r w:rsidRPr="00735098">
        <w:rPr>
          <w:rFonts w:ascii="Times New Roman" w:hAnsi="Times New Roman" w:cs="Times New Roman"/>
          <w:color w:val="000000" w:themeColor="text1"/>
          <w:sz w:val="28"/>
          <w:szCs w:val="28"/>
        </w:rPr>
        <w:t xml:space="preserve">Таблица 1 -  </w:t>
      </w:r>
      <w:r w:rsidR="008774A3" w:rsidRPr="00735098">
        <w:rPr>
          <w:rFonts w:ascii="Times New Roman" w:hAnsi="Times New Roman" w:cs="Times New Roman"/>
          <w:color w:val="000000" w:themeColor="text1"/>
          <w:sz w:val="28"/>
          <w:szCs w:val="28"/>
        </w:rPr>
        <w:t xml:space="preserve">Категория </w:t>
      </w:r>
      <w:proofErr w:type="spellStart"/>
      <w:r w:rsidR="005E4374" w:rsidRPr="00735098">
        <w:rPr>
          <w:rFonts w:ascii="Times New Roman" w:hAnsi="Times New Roman" w:cs="Times New Roman"/>
          <w:color w:val="000000" w:themeColor="text1"/>
          <w:sz w:val="28"/>
          <w:szCs w:val="28"/>
        </w:rPr>
        <w:t>АЗК</w:t>
      </w:r>
      <w:r w:rsidR="008774A3" w:rsidRPr="00735098">
        <w:rPr>
          <w:rFonts w:ascii="Times New Roman" w:hAnsi="Times New Roman" w:cs="Times New Roman"/>
          <w:color w:val="000000" w:themeColor="text1"/>
          <w:sz w:val="28"/>
          <w:szCs w:val="28"/>
        </w:rPr>
        <w:t>по</w:t>
      </w:r>
      <w:proofErr w:type="spellEnd"/>
      <w:r w:rsidR="008774A3" w:rsidRPr="00735098">
        <w:rPr>
          <w:rFonts w:ascii="Times New Roman" w:hAnsi="Times New Roman" w:cs="Times New Roman"/>
          <w:color w:val="000000" w:themeColor="text1"/>
          <w:sz w:val="28"/>
          <w:szCs w:val="28"/>
        </w:rPr>
        <w:t xml:space="preserve"> нормативным параметрам</w:t>
      </w:r>
    </w:p>
    <w:tbl>
      <w:tblPr>
        <w:tblStyle w:val="af8"/>
        <w:tblW w:w="0" w:type="auto"/>
        <w:tblInd w:w="108" w:type="dxa"/>
        <w:tblLook w:val="04A0" w:firstRow="1" w:lastRow="0" w:firstColumn="1" w:lastColumn="0" w:noHBand="0" w:noVBand="1"/>
      </w:tblPr>
      <w:tblGrid>
        <w:gridCol w:w="1290"/>
        <w:gridCol w:w="1430"/>
        <w:gridCol w:w="1518"/>
        <w:gridCol w:w="1331"/>
        <w:gridCol w:w="1446"/>
        <w:gridCol w:w="1418"/>
        <w:gridCol w:w="1842"/>
      </w:tblGrid>
      <w:tr w:rsidR="008774A3" w:rsidRPr="00735098" w:rsidTr="005060D1">
        <w:tc>
          <w:tcPr>
            <w:tcW w:w="1290" w:type="dxa"/>
          </w:tcPr>
          <w:p w:rsidR="008774A3" w:rsidRPr="00735098" w:rsidRDefault="008774A3" w:rsidP="00D458D1">
            <w:pPr>
              <w:jc w:val="center"/>
              <w:rPr>
                <w:color w:val="000000" w:themeColor="text1"/>
                <w:sz w:val="24"/>
                <w:szCs w:val="24"/>
              </w:rPr>
            </w:pPr>
            <w:r w:rsidRPr="00735098">
              <w:rPr>
                <w:color w:val="000000" w:themeColor="text1"/>
                <w:sz w:val="24"/>
                <w:szCs w:val="24"/>
              </w:rPr>
              <w:t xml:space="preserve">Категории </w:t>
            </w:r>
            <w:r w:rsidR="00CE1599" w:rsidRPr="00735098">
              <w:rPr>
                <w:color w:val="000000" w:themeColor="text1"/>
                <w:sz w:val="24"/>
                <w:szCs w:val="24"/>
              </w:rPr>
              <w:t>АЗК</w:t>
            </w:r>
          </w:p>
        </w:tc>
        <w:tc>
          <w:tcPr>
            <w:tcW w:w="1430" w:type="dxa"/>
          </w:tcPr>
          <w:p w:rsidR="008774A3" w:rsidRPr="00735098" w:rsidRDefault="008774A3" w:rsidP="00D458D1">
            <w:pPr>
              <w:jc w:val="center"/>
              <w:rPr>
                <w:color w:val="000000" w:themeColor="text1"/>
                <w:sz w:val="24"/>
                <w:szCs w:val="24"/>
              </w:rPr>
            </w:pPr>
            <w:r w:rsidRPr="00735098">
              <w:rPr>
                <w:color w:val="000000" w:themeColor="text1"/>
                <w:sz w:val="24"/>
                <w:szCs w:val="24"/>
              </w:rPr>
              <w:t xml:space="preserve">Мощность </w:t>
            </w:r>
            <w:proofErr w:type="spellStart"/>
            <w:r w:rsidR="005E4374" w:rsidRPr="00735098">
              <w:rPr>
                <w:color w:val="000000" w:themeColor="text1"/>
                <w:sz w:val="24"/>
                <w:szCs w:val="24"/>
              </w:rPr>
              <w:t>АЗК</w:t>
            </w:r>
            <w:r w:rsidRPr="00735098">
              <w:rPr>
                <w:color w:val="000000" w:themeColor="text1"/>
                <w:sz w:val="24"/>
                <w:szCs w:val="24"/>
              </w:rPr>
              <w:t>машин</w:t>
            </w:r>
            <w:proofErr w:type="spellEnd"/>
            <w:r w:rsidRPr="00735098">
              <w:rPr>
                <w:color w:val="000000" w:themeColor="text1"/>
                <w:sz w:val="24"/>
                <w:szCs w:val="24"/>
              </w:rPr>
              <w:t>, 1 час</w:t>
            </w:r>
          </w:p>
        </w:tc>
        <w:tc>
          <w:tcPr>
            <w:tcW w:w="1518" w:type="dxa"/>
          </w:tcPr>
          <w:p w:rsidR="008774A3" w:rsidRPr="00735098" w:rsidRDefault="008774A3" w:rsidP="00D458D1">
            <w:pPr>
              <w:jc w:val="center"/>
              <w:rPr>
                <w:color w:val="000000" w:themeColor="text1"/>
                <w:sz w:val="24"/>
                <w:szCs w:val="24"/>
              </w:rPr>
            </w:pPr>
            <w:r w:rsidRPr="00735098">
              <w:rPr>
                <w:color w:val="000000" w:themeColor="text1"/>
                <w:sz w:val="24"/>
                <w:szCs w:val="24"/>
              </w:rPr>
              <w:t>Количество резервуаров, 25</w:t>
            </w:r>
            <w:r w:rsidR="00BC34F7" w:rsidRPr="00735098">
              <w:rPr>
                <w:color w:val="000000" w:themeColor="text1"/>
                <w:sz w:val="24"/>
                <w:szCs w:val="24"/>
              </w:rPr>
              <w:t>м</w:t>
            </w:r>
            <w:r w:rsidR="00BC34F7" w:rsidRPr="00735098">
              <w:rPr>
                <w:color w:val="000000" w:themeColor="text1"/>
                <w:sz w:val="24"/>
                <w:szCs w:val="24"/>
                <w:vertAlign w:val="superscript"/>
              </w:rPr>
              <w:t>3</w:t>
            </w:r>
            <w:r w:rsidRPr="00735098">
              <w:rPr>
                <w:rFonts w:eastAsiaTheme="minorEastAsia"/>
                <w:color w:val="000000" w:themeColor="text1"/>
                <w:sz w:val="24"/>
                <w:szCs w:val="24"/>
              </w:rPr>
              <w:t>,шт.</w:t>
            </w:r>
          </w:p>
        </w:tc>
        <w:tc>
          <w:tcPr>
            <w:tcW w:w="1331" w:type="dxa"/>
          </w:tcPr>
          <w:p w:rsidR="008774A3" w:rsidRPr="00735098" w:rsidRDefault="008774A3" w:rsidP="00D458D1">
            <w:pPr>
              <w:jc w:val="center"/>
              <w:rPr>
                <w:color w:val="000000" w:themeColor="text1"/>
                <w:sz w:val="24"/>
                <w:szCs w:val="24"/>
              </w:rPr>
            </w:pPr>
            <w:r w:rsidRPr="00735098">
              <w:rPr>
                <w:color w:val="000000" w:themeColor="text1"/>
                <w:sz w:val="24"/>
                <w:szCs w:val="24"/>
              </w:rPr>
              <w:t>Время заправки ТС,</w:t>
            </w:r>
            <w:r w:rsidR="00BC34F7" w:rsidRPr="00735098">
              <w:rPr>
                <w:color w:val="000000" w:themeColor="text1"/>
                <w:sz w:val="24"/>
                <w:szCs w:val="24"/>
              </w:rPr>
              <w:t xml:space="preserve"> </w:t>
            </w:r>
            <w:r w:rsidRPr="00735098">
              <w:rPr>
                <w:color w:val="000000" w:themeColor="text1"/>
                <w:sz w:val="24"/>
                <w:szCs w:val="24"/>
              </w:rPr>
              <w:t>мин.</w:t>
            </w:r>
          </w:p>
        </w:tc>
        <w:tc>
          <w:tcPr>
            <w:tcW w:w="1446" w:type="dxa"/>
          </w:tcPr>
          <w:p w:rsidR="008774A3" w:rsidRPr="00735098" w:rsidRDefault="008774A3" w:rsidP="00D458D1">
            <w:pPr>
              <w:jc w:val="center"/>
              <w:rPr>
                <w:color w:val="000000" w:themeColor="text1"/>
                <w:sz w:val="24"/>
                <w:szCs w:val="24"/>
              </w:rPr>
            </w:pPr>
            <w:r w:rsidRPr="00735098">
              <w:rPr>
                <w:color w:val="000000" w:themeColor="text1"/>
                <w:sz w:val="24"/>
                <w:szCs w:val="24"/>
              </w:rPr>
              <w:t>Число ТРК</w:t>
            </w:r>
          </w:p>
          <w:p w:rsidR="008774A3" w:rsidRPr="00735098" w:rsidRDefault="008774A3" w:rsidP="00D458D1">
            <w:pPr>
              <w:jc w:val="center"/>
              <w:rPr>
                <w:color w:val="000000" w:themeColor="text1"/>
                <w:sz w:val="24"/>
                <w:szCs w:val="24"/>
              </w:rPr>
            </w:pPr>
            <w:r w:rsidRPr="00735098">
              <w:rPr>
                <w:color w:val="000000" w:themeColor="text1"/>
                <w:sz w:val="24"/>
                <w:szCs w:val="24"/>
              </w:rPr>
              <w:t>МРК,</w:t>
            </w:r>
            <w:r w:rsidR="00BC34F7" w:rsidRPr="00735098">
              <w:rPr>
                <w:color w:val="000000" w:themeColor="text1"/>
                <w:sz w:val="24"/>
                <w:szCs w:val="24"/>
              </w:rPr>
              <w:t xml:space="preserve"> </w:t>
            </w:r>
            <w:r w:rsidRPr="00735098">
              <w:rPr>
                <w:color w:val="000000" w:themeColor="text1"/>
                <w:sz w:val="24"/>
                <w:szCs w:val="24"/>
              </w:rPr>
              <w:t>шт.</w:t>
            </w:r>
          </w:p>
        </w:tc>
        <w:tc>
          <w:tcPr>
            <w:tcW w:w="1418" w:type="dxa"/>
          </w:tcPr>
          <w:p w:rsidR="008774A3" w:rsidRPr="00735098" w:rsidRDefault="008774A3" w:rsidP="00D458D1">
            <w:pPr>
              <w:jc w:val="center"/>
              <w:rPr>
                <w:color w:val="000000" w:themeColor="text1"/>
                <w:sz w:val="24"/>
                <w:szCs w:val="24"/>
              </w:rPr>
            </w:pPr>
            <w:r w:rsidRPr="00735098">
              <w:rPr>
                <w:color w:val="000000" w:themeColor="text1"/>
                <w:sz w:val="24"/>
                <w:szCs w:val="24"/>
              </w:rPr>
              <w:t xml:space="preserve">Средняя разовая </w:t>
            </w:r>
            <w:proofErr w:type="spellStart"/>
            <w:r w:rsidRPr="00735098">
              <w:rPr>
                <w:color w:val="000000" w:themeColor="text1"/>
                <w:sz w:val="24"/>
                <w:szCs w:val="24"/>
              </w:rPr>
              <w:t>заправка</w:t>
            </w:r>
            <w:proofErr w:type="gramStart"/>
            <w:r w:rsidRPr="00735098">
              <w:rPr>
                <w:color w:val="000000" w:themeColor="text1"/>
                <w:sz w:val="24"/>
                <w:szCs w:val="24"/>
              </w:rPr>
              <w:t>,л</w:t>
            </w:r>
            <w:proofErr w:type="spellEnd"/>
            <w:proofErr w:type="gramEnd"/>
            <w:r w:rsidRPr="00735098">
              <w:rPr>
                <w:color w:val="000000" w:themeColor="text1"/>
                <w:sz w:val="24"/>
                <w:szCs w:val="24"/>
              </w:rPr>
              <w:t>.</w:t>
            </w:r>
          </w:p>
        </w:tc>
        <w:tc>
          <w:tcPr>
            <w:tcW w:w="1842" w:type="dxa"/>
          </w:tcPr>
          <w:p w:rsidR="008774A3" w:rsidRPr="00735098" w:rsidRDefault="008774A3" w:rsidP="00D458D1">
            <w:pPr>
              <w:jc w:val="center"/>
              <w:rPr>
                <w:color w:val="000000" w:themeColor="text1"/>
                <w:sz w:val="24"/>
                <w:szCs w:val="24"/>
              </w:rPr>
            </w:pPr>
            <w:r w:rsidRPr="00735098">
              <w:rPr>
                <w:color w:val="000000" w:themeColor="text1"/>
                <w:sz w:val="24"/>
                <w:szCs w:val="24"/>
              </w:rPr>
              <w:t xml:space="preserve">Площадь </w:t>
            </w:r>
            <w:r w:rsidR="00CE1599" w:rsidRPr="00735098">
              <w:rPr>
                <w:color w:val="000000" w:themeColor="text1"/>
                <w:sz w:val="24"/>
                <w:szCs w:val="24"/>
              </w:rPr>
              <w:t>АЗК</w:t>
            </w:r>
            <w:r w:rsidRPr="00735098">
              <w:rPr>
                <w:color w:val="000000" w:themeColor="text1"/>
                <w:sz w:val="24"/>
                <w:szCs w:val="24"/>
              </w:rPr>
              <w:t>, га</w:t>
            </w:r>
          </w:p>
        </w:tc>
      </w:tr>
      <w:tr w:rsidR="008774A3" w:rsidRPr="00735098" w:rsidTr="005060D1">
        <w:tc>
          <w:tcPr>
            <w:tcW w:w="1290" w:type="dxa"/>
          </w:tcPr>
          <w:p w:rsidR="008774A3" w:rsidRPr="00735098" w:rsidRDefault="008774A3" w:rsidP="00D458D1">
            <w:pPr>
              <w:jc w:val="center"/>
              <w:rPr>
                <w:color w:val="000000" w:themeColor="text1"/>
                <w:sz w:val="24"/>
                <w:szCs w:val="24"/>
              </w:rPr>
            </w:pPr>
            <w:r w:rsidRPr="00735098">
              <w:rPr>
                <w:color w:val="000000" w:themeColor="text1"/>
                <w:sz w:val="24"/>
                <w:szCs w:val="24"/>
              </w:rPr>
              <w:t>1</w:t>
            </w:r>
          </w:p>
        </w:tc>
        <w:tc>
          <w:tcPr>
            <w:tcW w:w="1430" w:type="dxa"/>
          </w:tcPr>
          <w:p w:rsidR="008774A3" w:rsidRPr="00735098" w:rsidRDefault="008774A3" w:rsidP="00D458D1">
            <w:pPr>
              <w:jc w:val="center"/>
              <w:rPr>
                <w:color w:val="000000" w:themeColor="text1"/>
                <w:sz w:val="24"/>
                <w:szCs w:val="24"/>
              </w:rPr>
            </w:pPr>
            <w:r w:rsidRPr="00735098">
              <w:rPr>
                <w:color w:val="000000" w:themeColor="text1"/>
                <w:sz w:val="24"/>
                <w:szCs w:val="24"/>
              </w:rPr>
              <w:t>240</w:t>
            </w:r>
          </w:p>
        </w:tc>
        <w:tc>
          <w:tcPr>
            <w:tcW w:w="1518" w:type="dxa"/>
          </w:tcPr>
          <w:p w:rsidR="008774A3" w:rsidRPr="00735098" w:rsidRDefault="008774A3" w:rsidP="00D458D1">
            <w:pPr>
              <w:jc w:val="center"/>
              <w:rPr>
                <w:color w:val="000000" w:themeColor="text1"/>
                <w:sz w:val="24"/>
                <w:szCs w:val="24"/>
              </w:rPr>
            </w:pPr>
            <w:r w:rsidRPr="00735098">
              <w:rPr>
                <w:color w:val="000000" w:themeColor="text1"/>
                <w:sz w:val="24"/>
                <w:szCs w:val="24"/>
              </w:rPr>
              <w:t>12</w:t>
            </w:r>
          </w:p>
        </w:tc>
        <w:tc>
          <w:tcPr>
            <w:tcW w:w="1331" w:type="dxa"/>
          </w:tcPr>
          <w:p w:rsidR="008774A3" w:rsidRPr="00735098" w:rsidRDefault="008774A3" w:rsidP="00D458D1">
            <w:pPr>
              <w:jc w:val="center"/>
              <w:rPr>
                <w:color w:val="000000" w:themeColor="text1"/>
                <w:sz w:val="24"/>
                <w:szCs w:val="24"/>
              </w:rPr>
            </w:pPr>
            <w:r w:rsidRPr="00735098">
              <w:rPr>
                <w:color w:val="000000" w:themeColor="text1"/>
                <w:sz w:val="24"/>
                <w:szCs w:val="24"/>
              </w:rPr>
              <w:t>2,5</w:t>
            </w:r>
          </w:p>
        </w:tc>
        <w:tc>
          <w:tcPr>
            <w:tcW w:w="1446" w:type="dxa"/>
          </w:tcPr>
          <w:p w:rsidR="008774A3" w:rsidRPr="00735098" w:rsidRDefault="008774A3" w:rsidP="00D458D1">
            <w:pPr>
              <w:jc w:val="center"/>
              <w:rPr>
                <w:color w:val="000000" w:themeColor="text1"/>
                <w:sz w:val="24"/>
                <w:szCs w:val="24"/>
              </w:rPr>
            </w:pPr>
            <w:r w:rsidRPr="00735098">
              <w:rPr>
                <w:color w:val="000000" w:themeColor="text1"/>
                <w:sz w:val="24"/>
                <w:szCs w:val="24"/>
              </w:rPr>
              <w:t>12</w:t>
            </w:r>
          </w:p>
        </w:tc>
        <w:tc>
          <w:tcPr>
            <w:tcW w:w="1418" w:type="dxa"/>
          </w:tcPr>
          <w:p w:rsidR="008774A3" w:rsidRPr="00735098" w:rsidRDefault="008774A3" w:rsidP="00D458D1">
            <w:pPr>
              <w:jc w:val="center"/>
              <w:rPr>
                <w:color w:val="000000" w:themeColor="text1"/>
                <w:sz w:val="24"/>
                <w:szCs w:val="24"/>
              </w:rPr>
            </w:pPr>
            <w:r w:rsidRPr="00735098">
              <w:rPr>
                <w:color w:val="000000" w:themeColor="text1"/>
                <w:sz w:val="24"/>
                <w:szCs w:val="24"/>
              </w:rPr>
              <w:t>50</w:t>
            </w:r>
          </w:p>
        </w:tc>
        <w:tc>
          <w:tcPr>
            <w:tcW w:w="1842" w:type="dxa"/>
          </w:tcPr>
          <w:p w:rsidR="008774A3" w:rsidRPr="00735098" w:rsidRDefault="008774A3" w:rsidP="00D458D1">
            <w:pPr>
              <w:jc w:val="center"/>
              <w:rPr>
                <w:color w:val="000000" w:themeColor="text1"/>
                <w:sz w:val="24"/>
                <w:szCs w:val="24"/>
              </w:rPr>
            </w:pPr>
            <w:r w:rsidRPr="00735098">
              <w:rPr>
                <w:color w:val="000000" w:themeColor="text1"/>
                <w:sz w:val="24"/>
                <w:szCs w:val="24"/>
              </w:rPr>
              <w:t>0,4</w:t>
            </w:r>
          </w:p>
        </w:tc>
      </w:tr>
      <w:tr w:rsidR="008774A3" w:rsidRPr="00735098" w:rsidTr="005060D1">
        <w:tc>
          <w:tcPr>
            <w:tcW w:w="1290" w:type="dxa"/>
          </w:tcPr>
          <w:p w:rsidR="008774A3" w:rsidRPr="00735098" w:rsidRDefault="008774A3" w:rsidP="00D458D1">
            <w:pPr>
              <w:jc w:val="center"/>
              <w:rPr>
                <w:color w:val="000000" w:themeColor="text1"/>
                <w:sz w:val="24"/>
                <w:szCs w:val="24"/>
              </w:rPr>
            </w:pPr>
            <w:r w:rsidRPr="00735098">
              <w:rPr>
                <w:color w:val="000000" w:themeColor="text1"/>
                <w:sz w:val="24"/>
                <w:szCs w:val="24"/>
              </w:rPr>
              <w:t>2</w:t>
            </w:r>
          </w:p>
        </w:tc>
        <w:tc>
          <w:tcPr>
            <w:tcW w:w="1430" w:type="dxa"/>
          </w:tcPr>
          <w:p w:rsidR="008774A3" w:rsidRPr="00735098" w:rsidRDefault="008774A3" w:rsidP="00D458D1">
            <w:pPr>
              <w:jc w:val="center"/>
              <w:rPr>
                <w:color w:val="000000" w:themeColor="text1"/>
                <w:sz w:val="24"/>
                <w:szCs w:val="24"/>
              </w:rPr>
            </w:pPr>
            <w:r w:rsidRPr="00735098">
              <w:rPr>
                <w:color w:val="000000" w:themeColor="text1"/>
                <w:sz w:val="24"/>
                <w:szCs w:val="24"/>
              </w:rPr>
              <w:t>160</w:t>
            </w:r>
          </w:p>
        </w:tc>
        <w:tc>
          <w:tcPr>
            <w:tcW w:w="1518" w:type="dxa"/>
          </w:tcPr>
          <w:p w:rsidR="008774A3" w:rsidRPr="00735098" w:rsidRDefault="008774A3" w:rsidP="00D458D1">
            <w:pPr>
              <w:jc w:val="center"/>
              <w:rPr>
                <w:color w:val="000000" w:themeColor="text1"/>
                <w:sz w:val="24"/>
                <w:szCs w:val="24"/>
              </w:rPr>
            </w:pPr>
            <w:r w:rsidRPr="00735098">
              <w:rPr>
                <w:color w:val="000000" w:themeColor="text1"/>
                <w:sz w:val="24"/>
                <w:szCs w:val="24"/>
              </w:rPr>
              <w:t>8</w:t>
            </w:r>
          </w:p>
        </w:tc>
        <w:tc>
          <w:tcPr>
            <w:tcW w:w="1331" w:type="dxa"/>
          </w:tcPr>
          <w:p w:rsidR="008774A3" w:rsidRPr="00735098" w:rsidRDefault="008774A3" w:rsidP="00D458D1">
            <w:pPr>
              <w:jc w:val="center"/>
              <w:rPr>
                <w:color w:val="000000" w:themeColor="text1"/>
                <w:sz w:val="24"/>
                <w:szCs w:val="24"/>
              </w:rPr>
            </w:pPr>
            <w:r w:rsidRPr="00735098">
              <w:rPr>
                <w:color w:val="000000" w:themeColor="text1"/>
                <w:sz w:val="24"/>
                <w:szCs w:val="24"/>
              </w:rPr>
              <w:t>2,5</w:t>
            </w:r>
          </w:p>
        </w:tc>
        <w:tc>
          <w:tcPr>
            <w:tcW w:w="1446" w:type="dxa"/>
          </w:tcPr>
          <w:p w:rsidR="008774A3" w:rsidRPr="00735098" w:rsidRDefault="008774A3" w:rsidP="00D458D1">
            <w:pPr>
              <w:jc w:val="center"/>
              <w:rPr>
                <w:color w:val="000000" w:themeColor="text1"/>
                <w:sz w:val="24"/>
                <w:szCs w:val="24"/>
              </w:rPr>
            </w:pPr>
            <w:r w:rsidRPr="00735098">
              <w:rPr>
                <w:color w:val="000000" w:themeColor="text1"/>
                <w:sz w:val="24"/>
                <w:szCs w:val="24"/>
              </w:rPr>
              <w:t>8</w:t>
            </w:r>
          </w:p>
        </w:tc>
        <w:tc>
          <w:tcPr>
            <w:tcW w:w="1418" w:type="dxa"/>
          </w:tcPr>
          <w:p w:rsidR="008774A3" w:rsidRPr="00735098" w:rsidRDefault="008774A3" w:rsidP="00D458D1">
            <w:pPr>
              <w:jc w:val="center"/>
              <w:rPr>
                <w:color w:val="000000" w:themeColor="text1"/>
                <w:sz w:val="24"/>
                <w:szCs w:val="24"/>
              </w:rPr>
            </w:pPr>
            <w:r w:rsidRPr="00735098">
              <w:rPr>
                <w:color w:val="000000" w:themeColor="text1"/>
                <w:sz w:val="24"/>
                <w:szCs w:val="24"/>
              </w:rPr>
              <w:t>50</w:t>
            </w:r>
          </w:p>
        </w:tc>
        <w:tc>
          <w:tcPr>
            <w:tcW w:w="1842" w:type="dxa"/>
          </w:tcPr>
          <w:p w:rsidR="008774A3" w:rsidRPr="00735098" w:rsidRDefault="008774A3" w:rsidP="00D458D1">
            <w:pPr>
              <w:jc w:val="center"/>
              <w:rPr>
                <w:color w:val="000000" w:themeColor="text1"/>
                <w:sz w:val="24"/>
                <w:szCs w:val="24"/>
              </w:rPr>
            </w:pPr>
            <w:r w:rsidRPr="00735098">
              <w:rPr>
                <w:color w:val="000000" w:themeColor="text1"/>
                <w:sz w:val="24"/>
                <w:szCs w:val="24"/>
              </w:rPr>
              <w:t>0,35</w:t>
            </w:r>
          </w:p>
        </w:tc>
      </w:tr>
      <w:tr w:rsidR="008774A3" w:rsidRPr="00735098" w:rsidTr="005060D1">
        <w:tc>
          <w:tcPr>
            <w:tcW w:w="1290" w:type="dxa"/>
          </w:tcPr>
          <w:p w:rsidR="008774A3" w:rsidRPr="00735098" w:rsidRDefault="008774A3" w:rsidP="00D458D1">
            <w:pPr>
              <w:jc w:val="center"/>
              <w:rPr>
                <w:color w:val="000000" w:themeColor="text1"/>
                <w:sz w:val="24"/>
                <w:szCs w:val="24"/>
              </w:rPr>
            </w:pPr>
            <w:r w:rsidRPr="00735098">
              <w:rPr>
                <w:color w:val="000000" w:themeColor="text1"/>
                <w:sz w:val="24"/>
                <w:szCs w:val="24"/>
              </w:rPr>
              <w:t>3</w:t>
            </w:r>
          </w:p>
        </w:tc>
        <w:tc>
          <w:tcPr>
            <w:tcW w:w="1430" w:type="dxa"/>
          </w:tcPr>
          <w:p w:rsidR="008774A3" w:rsidRPr="00735098" w:rsidRDefault="008774A3" w:rsidP="00D458D1">
            <w:pPr>
              <w:jc w:val="center"/>
              <w:rPr>
                <w:color w:val="000000" w:themeColor="text1"/>
                <w:sz w:val="24"/>
                <w:szCs w:val="24"/>
              </w:rPr>
            </w:pPr>
            <w:r w:rsidRPr="00735098">
              <w:rPr>
                <w:color w:val="000000" w:themeColor="text1"/>
                <w:sz w:val="24"/>
                <w:szCs w:val="24"/>
              </w:rPr>
              <w:t>80</w:t>
            </w:r>
          </w:p>
        </w:tc>
        <w:tc>
          <w:tcPr>
            <w:tcW w:w="1518" w:type="dxa"/>
          </w:tcPr>
          <w:p w:rsidR="008774A3" w:rsidRPr="00735098" w:rsidRDefault="008774A3" w:rsidP="00D458D1">
            <w:pPr>
              <w:jc w:val="center"/>
              <w:rPr>
                <w:color w:val="000000" w:themeColor="text1"/>
                <w:sz w:val="24"/>
                <w:szCs w:val="24"/>
              </w:rPr>
            </w:pPr>
            <w:r w:rsidRPr="00735098">
              <w:rPr>
                <w:color w:val="000000" w:themeColor="text1"/>
                <w:sz w:val="24"/>
                <w:szCs w:val="24"/>
              </w:rPr>
              <w:t>4</w:t>
            </w:r>
          </w:p>
        </w:tc>
        <w:tc>
          <w:tcPr>
            <w:tcW w:w="1331" w:type="dxa"/>
          </w:tcPr>
          <w:p w:rsidR="008774A3" w:rsidRPr="00735098" w:rsidRDefault="008774A3" w:rsidP="00D458D1">
            <w:pPr>
              <w:jc w:val="center"/>
              <w:rPr>
                <w:color w:val="000000" w:themeColor="text1"/>
                <w:sz w:val="24"/>
                <w:szCs w:val="24"/>
              </w:rPr>
            </w:pPr>
            <w:r w:rsidRPr="00735098">
              <w:rPr>
                <w:color w:val="000000" w:themeColor="text1"/>
                <w:sz w:val="24"/>
                <w:szCs w:val="24"/>
              </w:rPr>
              <w:t>1,75</w:t>
            </w:r>
          </w:p>
        </w:tc>
        <w:tc>
          <w:tcPr>
            <w:tcW w:w="1446" w:type="dxa"/>
          </w:tcPr>
          <w:p w:rsidR="008774A3" w:rsidRPr="00735098" w:rsidRDefault="008774A3" w:rsidP="00D458D1">
            <w:pPr>
              <w:jc w:val="center"/>
              <w:rPr>
                <w:color w:val="000000" w:themeColor="text1"/>
                <w:sz w:val="24"/>
                <w:szCs w:val="24"/>
              </w:rPr>
            </w:pPr>
            <w:r w:rsidRPr="00735098">
              <w:rPr>
                <w:color w:val="000000" w:themeColor="text1"/>
                <w:sz w:val="24"/>
                <w:szCs w:val="24"/>
              </w:rPr>
              <w:t>4</w:t>
            </w:r>
          </w:p>
        </w:tc>
        <w:tc>
          <w:tcPr>
            <w:tcW w:w="1418" w:type="dxa"/>
          </w:tcPr>
          <w:p w:rsidR="008774A3" w:rsidRPr="00735098" w:rsidRDefault="008774A3" w:rsidP="00D458D1">
            <w:pPr>
              <w:jc w:val="center"/>
              <w:rPr>
                <w:color w:val="000000" w:themeColor="text1"/>
                <w:sz w:val="24"/>
                <w:szCs w:val="24"/>
              </w:rPr>
            </w:pPr>
            <w:r w:rsidRPr="00735098">
              <w:rPr>
                <w:color w:val="000000" w:themeColor="text1"/>
                <w:sz w:val="24"/>
                <w:szCs w:val="24"/>
              </w:rPr>
              <w:t>50</w:t>
            </w:r>
          </w:p>
        </w:tc>
        <w:tc>
          <w:tcPr>
            <w:tcW w:w="1842" w:type="dxa"/>
          </w:tcPr>
          <w:p w:rsidR="008774A3" w:rsidRPr="00735098" w:rsidRDefault="008774A3" w:rsidP="00D458D1">
            <w:pPr>
              <w:jc w:val="center"/>
              <w:rPr>
                <w:color w:val="000000" w:themeColor="text1"/>
                <w:sz w:val="24"/>
                <w:szCs w:val="24"/>
              </w:rPr>
            </w:pPr>
            <w:r w:rsidRPr="00735098">
              <w:rPr>
                <w:color w:val="000000" w:themeColor="text1"/>
                <w:sz w:val="24"/>
                <w:szCs w:val="24"/>
              </w:rPr>
              <w:t>0,2</w:t>
            </w:r>
          </w:p>
        </w:tc>
      </w:tr>
      <w:tr w:rsidR="008774A3" w:rsidRPr="00735098" w:rsidTr="005060D1">
        <w:tc>
          <w:tcPr>
            <w:tcW w:w="1290" w:type="dxa"/>
          </w:tcPr>
          <w:p w:rsidR="008774A3" w:rsidRPr="00735098" w:rsidRDefault="008774A3" w:rsidP="00D458D1">
            <w:pPr>
              <w:jc w:val="center"/>
              <w:rPr>
                <w:color w:val="000000" w:themeColor="text1"/>
                <w:sz w:val="24"/>
                <w:szCs w:val="24"/>
              </w:rPr>
            </w:pPr>
            <w:r w:rsidRPr="00735098">
              <w:rPr>
                <w:color w:val="000000" w:themeColor="text1"/>
                <w:sz w:val="24"/>
                <w:szCs w:val="24"/>
              </w:rPr>
              <w:t>4</w:t>
            </w:r>
          </w:p>
        </w:tc>
        <w:tc>
          <w:tcPr>
            <w:tcW w:w="1430" w:type="dxa"/>
          </w:tcPr>
          <w:p w:rsidR="008774A3" w:rsidRPr="00735098" w:rsidRDefault="008774A3" w:rsidP="00D458D1">
            <w:pPr>
              <w:jc w:val="center"/>
              <w:rPr>
                <w:color w:val="000000" w:themeColor="text1"/>
                <w:sz w:val="24"/>
                <w:szCs w:val="24"/>
              </w:rPr>
            </w:pPr>
            <w:r w:rsidRPr="00735098">
              <w:rPr>
                <w:color w:val="000000" w:themeColor="text1"/>
                <w:sz w:val="24"/>
                <w:szCs w:val="24"/>
              </w:rPr>
              <w:t>120</w:t>
            </w:r>
          </w:p>
        </w:tc>
        <w:tc>
          <w:tcPr>
            <w:tcW w:w="1518" w:type="dxa"/>
          </w:tcPr>
          <w:p w:rsidR="008774A3" w:rsidRPr="00735098" w:rsidRDefault="008774A3" w:rsidP="00D458D1">
            <w:pPr>
              <w:jc w:val="center"/>
              <w:rPr>
                <w:color w:val="000000" w:themeColor="text1"/>
                <w:sz w:val="24"/>
                <w:szCs w:val="24"/>
              </w:rPr>
            </w:pPr>
            <w:r w:rsidRPr="00735098">
              <w:rPr>
                <w:color w:val="000000" w:themeColor="text1"/>
                <w:sz w:val="24"/>
                <w:szCs w:val="24"/>
              </w:rPr>
              <w:t>6</w:t>
            </w:r>
          </w:p>
        </w:tc>
        <w:tc>
          <w:tcPr>
            <w:tcW w:w="1331" w:type="dxa"/>
          </w:tcPr>
          <w:p w:rsidR="008774A3" w:rsidRPr="00735098" w:rsidRDefault="008774A3" w:rsidP="00D458D1">
            <w:pPr>
              <w:jc w:val="center"/>
              <w:rPr>
                <w:color w:val="000000" w:themeColor="text1"/>
                <w:sz w:val="24"/>
                <w:szCs w:val="24"/>
              </w:rPr>
            </w:pPr>
            <w:r w:rsidRPr="00735098">
              <w:rPr>
                <w:color w:val="000000" w:themeColor="text1"/>
                <w:sz w:val="24"/>
                <w:szCs w:val="24"/>
              </w:rPr>
              <w:t>2,5</w:t>
            </w:r>
          </w:p>
        </w:tc>
        <w:tc>
          <w:tcPr>
            <w:tcW w:w="1446" w:type="dxa"/>
          </w:tcPr>
          <w:p w:rsidR="008774A3" w:rsidRPr="00735098" w:rsidRDefault="008774A3" w:rsidP="00D458D1">
            <w:pPr>
              <w:jc w:val="center"/>
              <w:rPr>
                <w:color w:val="000000" w:themeColor="text1"/>
                <w:sz w:val="24"/>
                <w:szCs w:val="24"/>
              </w:rPr>
            </w:pPr>
            <w:r w:rsidRPr="00735098">
              <w:rPr>
                <w:color w:val="000000" w:themeColor="text1"/>
                <w:sz w:val="24"/>
                <w:szCs w:val="24"/>
              </w:rPr>
              <w:t>6</w:t>
            </w:r>
          </w:p>
        </w:tc>
        <w:tc>
          <w:tcPr>
            <w:tcW w:w="1418" w:type="dxa"/>
          </w:tcPr>
          <w:p w:rsidR="008774A3" w:rsidRPr="00735098" w:rsidRDefault="008774A3" w:rsidP="00D458D1">
            <w:pPr>
              <w:jc w:val="center"/>
              <w:rPr>
                <w:color w:val="000000" w:themeColor="text1"/>
                <w:sz w:val="24"/>
                <w:szCs w:val="24"/>
              </w:rPr>
            </w:pPr>
            <w:r w:rsidRPr="00735098">
              <w:rPr>
                <w:color w:val="000000" w:themeColor="text1"/>
                <w:sz w:val="24"/>
                <w:szCs w:val="24"/>
              </w:rPr>
              <w:t>50</w:t>
            </w:r>
          </w:p>
        </w:tc>
        <w:tc>
          <w:tcPr>
            <w:tcW w:w="1842" w:type="dxa"/>
          </w:tcPr>
          <w:p w:rsidR="008774A3" w:rsidRPr="00735098" w:rsidRDefault="008774A3" w:rsidP="00D458D1">
            <w:pPr>
              <w:jc w:val="center"/>
              <w:rPr>
                <w:color w:val="000000" w:themeColor="text1"/>
                <w:sz w:val="24"/>
                <w:szCs w:val="24"/>
              </w:rPr>
            </w:pPr>
            <w:r w:rsidRPr="00735098">
              <w:rPr>
                <w:color w:val="000000" w:themeColor="text1"/>
                <w:sz w:val="24"/>
                <w:szCs w:val="24"/>
              </w:rPr>
              <w:t>0,3</w:t>
            </w:r>
          </w:p>
        </w:tc>
      </w:tr>
    </w:tbl>
    <w:p w:rsidR="005F1178" w:rsidRPr="00735098" w:rsidRDefault="005F1178" w:rsidP="00D458D1">
      <w:pPr>
        <w:autoSpaceDE w:val="0"/>
        <w:autoSpaceDN w:val="0"/>
        <w:adjustRightInd w:val="0"/>
        <w:spacing w:after="0" w:line="240" w:lineRule="auto"/>
        <w:ind w:firstLine="426"/>
        <w:jc w:val="both"/>
        <w:rPr>
          <w:rFonts w:ascii="Times New Roman" w:hAnsi="Times New Roman" w:cs="Times New Roman"/>
          <w:b/>
          <w:color w:val="000000" w:themeColor="text1"/>
          <w:sz w:val="28"/>
          <w:szCs w:val="28"/>
        </w:rPr>
      </w:pPr>
    </w:p>
    <w:p w:rsidR="00167B8B" w:rsidRPr="00167B8B" w:rsidRDefault="00167B8B" w:rsidP="00167B8B">
      <w:pPr>
        <w:spacing w:after="0" w:line="240" w:lineRule="auto"/>
        <w:ind w:firstLine="426"/>
        <w:jc w:val="both"/>
        <w:rPr>
          <w:rFonts w:ascii="Times New Roman" w:hAnsi="Times New Roman" w:cs="Times New Roman"/>
          <w:b/>
          <w:sz w:val="28"/>
          <w:szCs w:val="28"/>
        </w:rPr>
      </w:pPr>
      <w:r>
        <w:rPr>
          <w:rFonts w:ascii="Times New Roman" w:hAnsi="Times New Roman" w:cs="Times New Roman"/>
          <w:b/>
          <w:sz w:val="28"/>
          <w:szCs w:val="28"/>
        </w:rPr>
        <w:t xml:space="preserve">3. </w:t>
      </w:r>
      <w:r w:rsidRPr="00167B8B">
        <w:rPr>
          <w:rFonts w:ascii="Times New Roman" w:hAnsi="Times New Roman" w:cs="Times New Roman"/>
          <w:b/>
          <w:sz w:val="28"/>
          <w:szCs w:val="28"/>
        </w:rPr>
        <w:t>Виды автозаправочных станций</w:t>
      </w:r>
      <w:r>
        <w:rPr>
          <w:rFonts w:ascii="Times New Roman" w:hAnsi="Times New Roman" w:cs="Times New Roman"/>
          <w:b/>
          <w:sz w:val="28"/>
          <w:szCs w:val="28"/>
        </w:rPr>
        <w:t xml:space="preserve">. </w:t>
      </w:r>
      <w:r w:rsidRPr="00167B8B">
        <w:rPr>
          <w:rFonts w:ascii="Times New Roman" w:hAnsi="Times New Roman" w:cs="Times New Roman"/>
          <w:b/>
          <w:sz w:val="28"/>
          <w:szCs w:val="28"/>
        </w:rPr>
        <w:t>Термины и определения:</w:t>
      </w:r>
    </w:p>
    <w:p w:rsidR="00167B8B" w:rsidRPr="00167B8B" w:rsidRDefault="00167B8B" w:rsidP="00167B8B">
      <w:pPr>
        <w:spacing w:after="0" w:line="240" w:lineRule="auto"/>
        <w:ind w:firstLine="426"/>
        <w:jc w:val="both"/>
        <w:rPr>
          <w:rFonts w:ascii="Times New Roman" w:hAnsi="Times New Roman" w:cs="Times New Roman"/>
          <w:sz w:val="28"/>
          <w:szCs w:val="28"/>
        </w:rPr>
      </w:pPr>
      <w:r w:rsidRPr="00167B8B">
        <w:rPr>
          <w:rFonts w:ascii="Times New Roman" w:hAnsi="Times New Roman" w:cs="Times New Roman"/>
          <w:sz w:val="28"/>
          <w:szCs w:val="28"/>
        </w:rPr>
        <w:t xml:space="preserve">Блочная АЗС – автозаправочная станция с подземным расположением резервуаров для хранения топлива, технологическая </w:t>
      </w:r>
      <w:proofErr w:type="gramStart"/>
      <w:r w:rsidRPr="00167B8B">
        <w:rPr>
          <w:rFonts w:ascii="Times New Roman" w:hAnsi="Times New Roman" w:cs="Times New Roman"/>
          <w:sz w:val="28"/>
          <w:szCs w:val="28"/>
        </w:rPr>
        <w:t>система</w:t>
      </w:r>
      <w:proofErr w:type="gramEnd"/>
      <w:r w:rsidRPr="00167B8B">
        <w:rPr>
          <w:rFonts w:ascii="Times New Roman" w:hAnsi="Times New Roman" w:cs="Times New Roman"/>
          <w:sz w:val="28"/>
          <w:szCs w:val="28"/>
        </w:rPr>
        <w:t xml:space="preserve"> которой характеризуется размещением топливораздаточных колонок над блоком хранения топлива, выполненным как единое заводское изделие.</w:t>
      </w:r>
    </w:p>
    <w:p w:rsidR="00167B8B" w:rsidRPr="00167B8B" w:rsidRDefault="00167B8B" w:rsidP="00167B8B">
      <w:pPr>
        <w:spacing w:after="0" w:line="240" w:lineRule="auto"/>
        <w:ind w:firstLine="426"/>
        <w:jc w:val="both"/>
        <w:rPr>
          <w:rFonts w:ascii="Times New Roman" w:hAnsi="Times New Roman" w:cs="Times New Roman"/>
          <w:sz w:val="28"/>
          <w:szCs w:val="28"/>
        </w:rPr>
      </w:pPr>
      <w:r w:rsidRPr="00167B8B">
        <w:rPr>
          <w:rFonts w:ascii="Times New Roman" w:hAnsi="Times New Roman" w:cs="Times New Roman"/>
          <w:sz w:val="28"/>
          <w:szCs w:val="28"/>
        </w:rPr>
        <w:t xml:space="preserve">Модульная АЗС – автозаправочная станция с надземным расположением резервуаров топливораздаточных для хранения топлива, технологическая </w:t>
      </w:r>
      <w:proofErr w:type="gramStart"/>
      <w:r w:rsidRPr="00167B8B">
        <w:rPr>
          <w:rFonts w:ascii="Times New Roman" w:hAnsi="Times New Roman" w:cs="Times New Roman"/>
          <w:sz w:val="28"/>
          <w:szCs w:val="28"/>
        </w:rPr>
        <w:t>система</w:t>
      </w:r>
      <w:proofErr w:type="gramEnd"/>
      <w:r w:rsidRPr="00167B8B">
        <w:rPr>
          <w:rFonts w:ascii="Times New Roman" w:hAnsi="Times New Roman" w:cs="Times New Roman"/>
          <w:sz w:val="28"/>
          <w:szCs w:val="28"/>
        </w:rPr>
        <w:t xml:space="preserve"> которой характеризуется разнесением и контейнера хранения топлива, выполненного как единое заводское изделие.</w:t>
      </w:r>
    </w:p>
    <w:p w:rsidR="00167B8B" w:rsidRPr="00167B8B" w:rsidRDefault="00167B8B" w:rsidP="00167B8B">
      <w:pPr>
        <w:spacing w:after="0" w:line="240" w:lineRule="auto"/>
        <w:ind w:firstLine="426"/>
        <w:jc w:val="both"/>
        <w:rPr>
          <w:rFonts w:ascii="Times New Roman" w:hAnsi="Times New Roman" w:cs="Times New Roman"/>
          <w:sz w:val="28"/>
          <w:szCs w:val="28"/>
        </w:rPr>
      </w:pPr>
      <w:r w:rsidRPr="00167B8B">
        <w:rPr>
          <w:rFonts w:ascii="Times New Roman" w:hAnsi="Times New Roman" w:cs="Times New Roman"/>
          <w:sz w:val="28"/>
          <w:szCs w:val="28"/>
        </w:rPr>
        <w:t xml:space="preserve">Контейнерная АЗС – автозаправочным станциям с надземным расположением резервуаров для хранения топлива, технологическая </w:t>
      </w:r>
      <w:proofErr w:type="gramStart"/>
      <w:r w:rsidRPr="00167B8B">
        <w:rPr>
          <w:rFonts w:ascii="Times New Roman" w:hAnsi="Times New Roman" w:cs="Times New Roman"/>
          <w:sz w:val="28"/>
          <w:szCs w:val="28"/>
        </w:rPr>
        <w:t>система</w:t>
      </w:r>
      <w:proofErr w:type="gramEnd"/>
      <w:r w:rsidRPr="00167B8B">
        <w:rPr>
          <w:rFonts w:ascii="Times New Roman" w:hAnsi="Times New Roman" w:cs="Times New Roman"/>
          <w:sz w:val="28"/>
          <w:szCs w:val="28"/>
        </w:rPr>
        <w:t xml:space="preserve"> которой характеризуется размещением топливораздаточных в контейнере хранения топлива, выполненном как единое заводское изделие.</w:t>
      </w:r>
    </w:p>
    <w:p w:rsidR="00167B8B" w:rsidRPr="00167B8B" w:rsidRDefault="00167B8B" w:rsidP="00167B8B">
      <w:pPr>
        <w:spacing w:after="0" w:line="240" w:lineRule="auto"/>
        <w:ind w:firstLine="426"/>
        <w:jc w:val="both"/>
        <w:rPr>
          <w:rFonts w:ascii="Times New Roman" w:hAnsi="Times New Roman" w:cs="Times New Roman"/>
          <w:sz w:val="28"/>
          <w:szCs w:val="28"/>
        </w:rPr>
      </w:pPr>
      <w:r w:rsidRPr="00167B8B">
        <w:rPr>
          <w:rFonts w:ascii="Times New Roman" w:hAnsi="Times New Roman" w:cs="Times New Roman"/>
          <w:sz w:val="28"/>
          <w:szCs w:val="28"/>
        </w:rPr>
        <w:t xml:space="preserve">Передвижная АЗС - предназначена для розничной продажи топлива мобильная технологическая </w:t>
      </w:r>
      <w:proofErr w:type="gramStart"/>
      <w:r w:rsidRPr="00167B8B">
        <w:rPr>
          <w:rFonts w:ascii="Times New Roman" w:hAnsi="Times New Roman" w:cs="Times New Roman"/>
          <w:sz w:val="28"/>
          <w:szCs w:val="28"/>
        </w:rPr>
        <w:t>система</w:t>
      </w:r>
      <w:proofErr w:type="gramEnd"/>
      <w:r w:rsidRPr="00167B8B">
        <w:rPr>
          <w:rFonts w:ascii="Times New Roman" w:hAnsi="Times New Roman" w:cs="Times New Roman"/>
          <w:sz w:val="28"/>
          <w:szCs w:val="28"/>
        </w:rPr>
        <w:t xml:space="preserve"> которой установлена на автомобильном шасси, прицепе или полуприцепе и выполнена как единое заводское изделие</w:t>
      </w:r>
    </w:p>
    <w:p w:rsidR="00167B8B" w:rsidRPr="00167B8B" w:rsidRDefault="00167B8B" w:rsidP="00167B8B">
      <w:pPr>
        <w:spacing w:after="0" w:line="240" w:lineRule="auto"/>
        <w:ind w:firstLine="426"/>
        <w:jc w:val="both"/>
        <w:rPr>
          <w:rFonts w:ascii="Times New Roman" w:hAnsi="Times New Roman" w:cs="Times New Roman"/>
          <w:sz w:val="28"/>
          <w:szCs w:val="28"/>
        </w:rPr>
      </w:pPr>
      <w:r w:rsidRPr="00167B8B">
        <w:rPr>
          <w:rFonts w:ascii="Times New Roman" w:hAnsi="Times New Roman" w:cs="Times New Roman"/>
          <w:sz w:val="28"/>
          <w:szCs w:val="28"/>
        </w:rPr>
        <w:t>Термины и определения:</w:t>
      </w:r>
    </w:p>
    <w:p w:rsidR="00167B8B" w:rsidRPr="00167B8B" w:rsidRDefault="00167B8B" w:rsidP="00167B8B">
      <w:pPr>
        <w:spacing w:after="0" w:line="240" w:lineRule="auto"/>
        <w:ind w:firstLine="426"/>
        <w:jc w:val="both"/>
        <w:rPr>
          <w:rFonts w:ascii="Times New Roman" w:hAnsi="Times New Roman" w:cs="Times New Roman"/>
          <w:b/>
          <w:sz w:val="28"/>
          <w:szCs w:val="28"/>
        </w:rPr>
      </w:pPr>
    </w:p>
    <w:p w:rsidR="00167B8B" w:rsidRPr="00167B8B" w:rsidRDefault="00167B8B" w:rsidP="00167B8B">
      <w:pPr>
        <w:pStyle w:val="a3"/>
        <w:numPr>
          <w:ilvl w:val="0"/>
          <w:numId w:val="48"/>
        </w:numPr>
        <w:spacing w:after="0" w:line="240" w:lineRule="auto"/>
        <w:ind w:left="0" w:firstLine="426"/>
        <w:jc w:val="both"/>
        <w:rPr>
          <w:rFonts w:ascii="Times New Roman" w:hAnsi="Times New Roman" w:cs="Times New Roman"/>
          <w:sz w:val="28"/>
          <w:szCs w:val="28"/>
        </w:rPr>
      </w:pPr>
      <w:r w:rsidRPr="00167B8B">
        <w:rPr>
          <w:rFonts w:ascii="Times New Roman" w:hAnsi="Times New Roman" w:cs="Times New Roman"/>
          <w:sz w:val="28"/>
          <w:szCs w:val="28"/>
        </w:rPr>
        <w:t>Многотопливная АЗС - автозаправочная станция, на территории которой предусмотрена заправка транспортных сре</w:t>
      </w:r>
      <w:proofErr w:type="gramStart"/>
      <w:r w:rsidRPr="00167B8B">
        <w:rPr>
          <w:rFonts w:ascii="Times New Roman" w:hAnsi="Times New Roman" w:cs="Times New Roman"/>
          <w:sz w:val="28"/>
          <w:szCs w:val="28"/>
        </w:rPr>
        <w:t>дств дв</w:t>
      </w:r>
      <w:proofErr w:type="gramEnd"/>
      <w:r w:rsidRPr="00167B8B">
        <w:rPr>
          <w:rFonts w:ascii="Times New Roman" w:hAnsi="Times New Roman" w:cs="Times New Roman"/>
          <w:sz w:val="28"/>
          <w:szCs w:val="28"/>
        </w:rPr>
        <w:t>умя или тремя видами топлива (бензин и дизельное топливо, сжиженный углеводородный и сжатый природный газ);</w:t>
      </w:r>
    </w:p>
    <w:p w:rsidR="00167B8B" w:rsidRPr="00167B8B" w:rsidRDefault="00167B8B" w:rsidP="00167B8B">
      <w:pPr>
        <w:pStyle w:val="a3"/>
        <w:numPr>
          <w:ilvl w:val="0"/>
          <w:numId w:val="48"/>
        </w:numPr>
        <w:spacing w:after="0" w:line="240" w:lineRule="auto"/>
        <w:ind w:left="0" w:firstLine="426"/>
        <w:jc w:val="both"/>
        <w:rPr>
          <w:rFonts w:ascii="Times New Roman" w:hAnsi="Times New Roman" w:cs="Times New Roman"/>
          <w:sz w:val="28"/>
          <w:szCs w:val="28"/>
        </w:rPr>
      </w:pPr>
      <w:r w:rsidRPr="00167B8B">
        <w:rPr>
          <w:rFonts w:ascii="Times New Roman" w:hAnsi="Times New Roman" w:cs="Times New Roman"/>
          <w:sz w:val="28"/>
          <w:szCs w:val="28"/>
        </w:rPr>
        <w:t>Топливозаправочный пункт - автозаправочная станция, размещаемая на территории предприятия и предназначенная для заправки только транспортных средств этого предприятия;</w:t>
      </w:r>
    </w:p>
    <w:p w:rsidR="00167B8B" w:rsidRPr="00167B8B" w:rsidRDefault="00167B8B" w:rsidP="00167B8B">
      <w:pPr>
        <w:pStyle w:val="a3"/>
        <w:numPr>
          <w:ilvl w:val="0"/>
          <w:numId w:val="48"/>
        </w:numPr>
        <w:spacing w:after="0" w:line="240" w:lineRule="auto"/>
        <w:ind w:left="0" w:firstLine="426"/>
        <w:jc w:val="both"/>
        <w:rPr>
          <w:rFonts w:ascii="Times New Roman" w:hAnsi="Times New Roman" w:cs="Times New Roman"/>
          <w:sz w:val="28"/>
          <w:szCs w:val="28"/>
        </w:rPr>
      </w:pPr>
      <w:r w:rsidRPr="00167B8B">
        <w:rPr>
          <w:rFonts w:ascii="Times New Roman" w:hAnsi="Times New Roman" w:cs="Times New Roman"/>
          <w:sz w:val="28"/>
          <w:szCs w:val="28"/>
        </w:rPr>
        <w:t xml:space="preserve">Традиционная АЗС - автозаправочная станция с подземным расположением резервуаров для хранения топлива, технологическая </w:t>
      </w:r>
      <w:proofErr w:type="gramStart"/>
      <w:r w:rsidRPr="00167B8B">
        <w:rPr>
          <w:rFonts w:ascii="Times New Roman" w:hAnsi="Times New Roman" w:cs="Times New Roman"/>
          <w:sz w:val="28"/>
          <w:szCs w:val="28"/>
        </w:rPr>
        <w:t>схема</w:t>
      </w:r>
      <w:proofErr w:type="gramEnd"/>
      <w:r w:rsidRPr="00167B8B">
        <w:rPr>
          <w:rFonts w:ascii="Times New Roman" w:hAnsi="Times New Roman" w:cs="Times New Roman"/>
          <w:sz w:val="28"/>
          <w:szCs w:val="28"/>
        </w:rPr>
        <w:t xml:space="preserve"> которой характеризуется разнесение резервуаров и топливораздаточных колонок;</w:t>
      </w:r>
    </w:p>
    <w:p w:rsidR="00167B8B" w:rsidRPr="00167B8B" w:rsidRDefault="00167B8B" w:rsidP="00167B8B">
      <w:pPr>
        <w:pStyle w:val="a3"/>
        <w:numPr>
          <w:ilvl w:val="0"/>
          <w:numId w:val="48"/>
        </w:numPr>
        <w:spacing w:after="0" w:line="240" w:lineRule="auto"/>
        <w:ind w:left="0" w:firstLine="426"/>
        <w:jc w:val="both"/>
        <w:rPr>
          <w:rFonts w:ascii="Times New Roman" w:hAnsi="Times New Roman" w:cs="Times New Roman"/>
          <w:sz w:val="28"/>
          <w:szCs w:val="28"/>
        </w:rPr>
      </w:pPr>
      <w:r w:rsidRPr="00167B8B">
        <w:rPr>
          <w:rFonts w:ascii="Times New Roman" w:hAnsi="Times New Roman" w:cs="Times New Roman"/>
          <w:sz w:val="28"/>
          <w:szCs w:val="28"/>
        </w:rPr>
        <w:t>Резервуарный парк - группа резервуаров, предназначенных для хранения нефтепродуктов и размещенных на территории, ограниченной по периметру дорогами или противопожарными проездами и заглубленных в грунт ниже планировочной отметки местности не менее</w:t>
      </w:r>
      <w:proofErr w:type="gramStart"/>
      <w:r w:rsidRPr="00167B8B">
        <w:rPr>
          <w:rFonts w:ascii="Times New Roman" w:hAnsi="Times New Roman" w:cs="Times New Roman"/>
          <w:sz w:val="28"/>
          <w:szCs w:val="28"/>
        </w:rPr>
        <w:t>,</w:t>
      </w:r>
      <w:proofErr w:type="gramEnd"/>
      <w:r w:rsidRPr="00167B8B">
        <w:rPr>
          <w:rFonts w:ascii="Times New Roman" w:hAnsi="Times New Roman" w:cs="Times New Roman"/>
          <w:sz w:val="28"/>
          <w:szCs w:val="28"/>
        </w:rPr>
        <w:t xml:space="preserve"> чем на 0,2 метра;</w:t>
      </w:r>
    </w:p>
    <w:p w:rsidR="00167B8B" w:rsidRPr="00167B8B" w:rsidRDefault="00167B8B" w:rsidP="00167B8B">
      <w:pPr>
        <w:pStyle w:val="a3"/>
        <w:numPr>
          <w:ilvl w:val="0"/>
          <w:numId w:val="48"/>
        </w:numPr>
        <w:spacing w:after="0" w:line="240" w:lineRule="auto"/>
        <w:ind w:left="0" w:firstLine="426"/>
        <w:jc w:val="both"/>
        <w:rPr>
          <w:rFonts w:ascii="Times New Roman" w:hAnsi="Times New Roman" w:cs="Times New Roman"/>
          <w:sz w:val="28"/>
          <w:szCs w:val="28"/>
        </w:rPr>
      </w:pPr>
      <w:r w:rsidRPr="00167B8B">
        <w:rPr>
          <w:rFonts w:ascii="Times New Roman" w:hAnsi="Times New Roman" w:cs="Times New Roman"/>
          <w:sz w:val="28"/>
          <w:szCs w:val="28"/>
        </w:rPr>
        <w:t>Сливная площадка - технологическая площадка, предназначенная для установки на ней автомобильных цистерн с топливом при сливе его в резервуары АЗС;</w:t>
      </w:r>
    </w:p>
    <w:p w:rsidR="00167B8B" w:rsidRPr="00167B8B" w:rsidRDefault="00167B8B" w:rsidP="00167B8B">
      <w:pPr>
        <w:pStyle w:val="a3"/>
        <w:numPr>
          <w:ilvl w:val="0"/>
          <w:numId w:val="48"/>
        </w:numPr>
        <w:spacing w:after="0" w:line="240" w:lineRule="auto"/>
        <w:ind w:left="0" w:firstLine="426"/>
        <w:jc w:val="both"/>
        <w:rPr>
          <w:rFonts w:ascii="Times New Roman" w:hAnsi="Times New Roman" w:cs="Times New Roman"/>
          <w:sz w:val="28"/>
          <w:szCs w:val="28"/>
        </w:rPr>
      </w:pPr>
      <w:r w:rsidRPr="00167B8B">
        <w:rPr>
          <w:rFonts w:ascii="Times New Roman" w:hAnsi="Times New Roman" w:cs="Times New Roman"/>
          <w:sz w:val="28"/>
          <w:szCs w:val="28"/>
        </w:rPr>
        <w:t>Площадка АЗС - территория автозаправочной станции с асфальтовым или бетонным покрытием, ограниченная по периметру бордюрным камнем, имеющая въезд и выезд, сообщающаяся с очистными сооружениями и предназначенная для проезда автотранспортных средств к ТРК, сервисным зданиям, а также для проезда автомашин технических служб АЗС.</w:t>
      </w:r>
    </w:p>
    <w:p w:rsidR="002E0BC3" w:rsidRPr="00735098" w:rsidRDefault="002E0BC3" w:rsidP="00D458D1">
      <w:pPr>
        <w:pStyle w:val="ac"/>
        <w:kinsoku w:val="0"/>
        <w:overflowPunct w:val="0"/>
        <w:spacing w:after="0" w:line="240" w:lineRule="auto"/>
        <w:ind w:firstLine="426"/>
        <w:jc w:val="both"/>
        <w:rPr>
          <w:rFonts w:ascii="Times New Roman" w:hAnsi="Times New Roman" w:cs="Times New Roman"/>
          <w:color w:val="000000" w:themeColor="text1"/>
          <w:sz w:val="28"/>
          <w:szCs w:val="28"/>
        </w:rPr>
      </w:pPr>
    </w:p>
    <w:p w:rsidR="00934EA9" w:rsidRPr="00167B8B" w:rsidRDefault="00046F70" w:rsidP="00D458D1">
      <w:pPr>
        <w:spacing w:after="0" w:line="240" w:lineRule="auto"/>
        <w:ind w:firstLine="426"/>
        <w:jc w:val="both"/>
        <w:rPr>
          <w:rFonts w:ascii="Times New Roman" w:hAnsi="Times New Roman" w:cs="Times New Roman"/>
          <w:i/>
          <w:color w:val="000000" w:themeColor="text1"/>
          <w:sz w:val="28"/>
          <w:szCs w:val="28"/>
        </w:rPr>
      </w:pPr>
      <w:r w:rsidRPr="00167B8B">
        <w:rPr>
          <w:rFonts w:ascii="Times New Roman" w:hAnsi="Times New Roman" w:cs="Times New Roman"/>
          <w:i/>
          <w:color w:val="000000" w:themeColor="text1"/>
          <w:sz w:val="28"/>
          <w:szCs w:val="28"/>
        </w:rPr>
        <w:t>Контрольные вопросы:</w:t>
      </w:r>
    </w:p>
    <w:p w:rsidR="00BA2E25" w:rsidRPr="00167B8B" w:rsidRDefault="00BA2E25" w:rsidP="00A27DE0">
      <w:pPr>
        <w:pStyle w:val="a3"/>
        <w:numPr>
          <w:ilvl w:val="0"/>
          <w:numId w:val="28"/>
        </w:numPr>
        <w:spacing w:after="0" w:line="240" w:lineRule="auto"/>
        <w:ind w:left="426" w:hanging="426"/>
        <w:rPr>
          <w:rFonts w:ascii="Times New Roman" w:hAnsi="Times New Roman" w:cs="Times New Roman"/>
          <w:color w:val="000000" w:themeColor="text1"/>
          <w:sz w:val="28"/>
          <w:szCs w:val="28"/>
        </w:rPr>
      </w:pPr>
      <w:r w:rsidRPr="00167B8B">
        <w:rPr>
          <w:rFonts w:ascii="Times New Roman" w:hAnsi="Times New Roman" w:cs="Times New Roman"/>
          <w:color w:val="000000" w:themeColor="text1"/>
          <w:sz w:val="28"/>
          <w:szCs w:val="28"/>
        </w:rPr>
        <w:t>Перечислите виды автозаправочных станций.</w:t>
      </w:r>
    </w:p>
    <w:p w:rsidR="00BA2E25" w:rsidRPr="00167B8B" w:rsidRDefault="00BA2E25" w:rsidP="00A27DE0">
      <w:pPr>
        <w:pStyle w:val="a3"/>
        <w:numPr>
          <w:ilvl w:val="0"/>
          <w:numId w:val="28"/>
        </w:numPr>
        <w:spacing w:after="0" w:line="240" w:lineRule="auto"/>
        <w:ind w:left="426" w:hanging="426"/>
        <w:rPr>
          <w:rFonts w:ascii="Times New Roman" w:hAnsi="Times New Roman" w:cs="Times New Roman"/>
          <w:color w:val="000000" w:themeColor="text1"/>
          <w:sz w:val="28"/>
          <w:szCs w:val="28"/>
        </w:rPr>
      </w:pPr>
      <w:r w:rsidRPr="00167B8B">
        <w:rPr>
          <w:rFonts w:ascii="Times New Roman" w:hAnsi="Times New Roman" w:cs="Times New Roman"/>
          <w:color w:val="000000" w:themeColor="text1"/>
          <w:sz w:val="28"/>
          <w:szCs w:val="28"/>
        </w:rPr>
        <w:t>По каким показателям классифицируют автозаправочные станции?</w:t>
      </w:r>
    </w:p>
    <w:p w:rsidR="00934EA9" w:rsidRPr="00167B8B" w:rsidRDefault="0076264A" w:rsidP="00D458D1">
      <w:pPr>
        <w:pStyle w:val="a3"/>
        <w:tabs>
          <w:tab w:val="left" w:pos="0"/>
        </w:tabs>
        <w:spacing w:after="0" w:line="240" w:lineRule="auto"/>
        <w:ind w:left="0"/>
        <w:jc w:val="both"/>
        <w:rPr>
          <w:rFonts w:ascii="Times New Roman" w:hAnsi="Times New Roman" w:cs="Times New Roman"/>
          <w:b/>
          <w:color w:val="000000" w:themeColor="text1"/>
          <w:sz w:val="28"/>
          <w:szCs w:val="28"/>
        </w:rPr>
      </w:pPr>
      <w:r w:rsidRPr="00167B8B">
        <w:rPr>
          <w:rFonts w:ascii="Times New Roman" w:hAnsi="Times New Roman" w:cs="Times New Roman"/>
          <w:color w:val="000000" w:themeColor="text1"/>
          <w:sz w:val="28"/>
          <w:szCs w:val="28"/>
        </w:rPr>
        <w:t>3. Дайте определения терминов: резервуарный парк, сливная площадка, площадка АЗС.</w:t>
      </w:r>
    </w:p>
    <w:p w:rsidR="00865628" w:rsidRDefault="00865628" w:rsidP="00D458D1">
      <w:pPr>
        <w:pStyle w:val="af3"/>
        <w:ind w:firstLine="426"/>
        <w:jc w:val="both"/>
        <w:rPr>
          <w:rFonts w:ascii="Times New Roman" w:hAnsi="Times New Roman" w:cs="Times New Roman"/>
          <w:b/>
          <w:color w:val="000000" w:themeColor="text1"/>
          <w:sz w:val="28"/>
          <w:szCs w:val="28"/>
        </w:rPr>
      </w:pPr>
    </w:p>
    <w:p w:rsidR="005060D1" w:rsidRPr="00735098" w:rsidRDefault="005060D1" w:rsidP="00167B8B">
      <w:pPr>
        <w:pStyle w:val="af3"/>
        <w:ind w:firstLine="426"/>
        <w:jc w:val="both"/>
        <w:rPr>
          <w:rFonts w:ascii="Times New Roman" w:hAnsi="Times New Roman" w:cs="Times New Roman"/>
          <w:b/>
          <w:color w:val="000000" w:themeColor="text1"/>
          <w:sz w:val="28"/>
          <w:szCs w:val="28"/>
        </w:rPr>
      </w:pPr>
    </w:p>
    <w:p w:rsidR="00A32419" w:rsidRPr="00735098" w:rsidRDefault="00646227" w:rsidP="00D458D1">
      <w:pPr>
        <w:pStyle w:val="110"/>
        <w:tabs>
          <w:tab w:val="left" w:pos="1724"/>
        </w:tabs>
        <w:ind w:left="0"/>
        <w:jc w:val="center"/>
        <w:rPr>
          <w:rStyle w:val="aff1"/>
          <w:b/>
          <w:caps/>
          <w:color w:val="000000" w:themeColor="text1"/>
          <w:sz w:val="28"/>
          <w:szCs w:val="28"/>
        </w:rPr>
      </w:pPr>
      <w:r w:rsidRPr="00735098">
        <w:rPr>
          <w:rStyle w:val="aff1"/>
          <w:b/>
          <w:caps/>
          <w:color w:val="000000" w:themeColor="text1"/>
          <w:sz w:val="28"/>
          <w:szCs w:val="28"/>
        </w:rPr>
        <w:t>Лекция 2.</w:t>
      </w:r>
    </w:p>
    <w:p w:rsidR="00A32419" w:rsidRPr="00735098" w:rsidRDefault="00A32419" w:rsidP="00D458D1">
      <w:pPr>
        <w:pStyle w:val="110"/>
        <w:tabs>
          <w:tab w:val="left" w:pos="1724"/>
        </w:tabs>
        <w:ind w:left="0"/>
        <w:jc w:val="center"/>
        <w:rPr>
          <w:rStyle w:val="aff1"/>
          <w:b/>
          <w:caps/>
          <w:color w:val="000000" w:themeColor="text1"/>
          <w:sz w:val="28"/>
          <w:szCs w:val="28"/>
        </w:rPr>
      </w:pPr>
    </w:p>
    <w:p w:rsidR="00646227" w:rsidRPr="00735098" w:rsidRDefault="00646227" w:rsidP="00D458D1">
      <w:pPr>
        <w:pStyle w:val="110"/>
        <w:tabs>
          <w:tab w:val="left" w:pos="1724"/>
        </w:tabs>
        <w:ind w:left="0"/>
        <w:jc w:val="center"/>
        <w:rPr>
          <w:caps/>
          <w:color w:val="000000" w:themeColor="text1"/>
          <w:sz w:val="28"/>
          <w:szCs w:val="28"/>
        </w:rPr>
      </w:pPr>
      <w:r w:rsidRPr="00735098">
        <w:rPr>
          <w:caps/>
          <w:color w:val="000000" w:themeColor="text1"/>
          <w:sz w:val="28"/>
          <w:szCs w:val="28"/>
        </w:rPr>
        <w:t>Территория и конструктивное исполнение  автозаправочных комплексов</w:t>
      </w:r>
    </w:p>
    <w:p w:rsidR="00A32419" w:rsidRPr="00735098" w:rsidRDefault="00A32419" w:rsidP="00D458D1">
      <w:pPr>
        <w:pStyle w:val="110"/>
        <w:tabs>
          <w:tab w:val="left" w:pos="1724"/>
        </w:tabs>
        <w:ind w:left="0"/>
        <w:rPr>
          <w:rStyle w:val="aff1"/>
          <w:caps/>
          <w:color w:val="000000" w:themeColor="text1"/>
          <w:sz w:val="28"/>
          <w:szCs w:val="28"/>
          <w:lang w:val="kk-KZ"/>
        </w:rPr>
      </w:pPr>
    </w:p>
    <w:p w:rsidR="00646227" w:rsidRPr="00735098" w:rsidRDefault="00646227" w:rsidP="00D458D1">
      <w:pPr>
        <w:pStyle w:val="110"/>
        <w:tabs>
          <w:tab w:val="left" w:pos="1724"/>
        </w:tabs>
        <w:ind w:left="0"/>
        <w:rPr>
          <w:rStyle w:val="aff1"/>
          <w:color w:val="000000" w:themeColor="text1"/>
          <w:sz w:val="28"/>
          <w:szCs w:val="28"/>
        </w:rPr>
      </w:pPr>
      <w:r w:rsidRPr="00735098">
        <w:rPr>
          <w:b w:val="0"/>
          <w:color w:val="000000" w:themeColor="text1"/>
          <w:sz w:val="28"/>
          <w:szCs w:val="28"/>
        </w:rPr>
        <w:t>1. Территория АЗ</w:t>
      </w:r>
      <w:r w:rsidR="00A32419" w:rsidRPr="00735098">
        <w:rPr>
          <w:b w:val="0"/>
          <w:color w:val="000000" w:themeColor="text1"/>
          <w:sz w:val="28"/>
          <w:szCs w:val="28"/>
        </w:rPr>
        <w:t>К</w:t>
      </w:r>
      <w:r w:rsidRPr="00735098">
        <w:rPr>
          <w:b w:val="0"/>
          <w:color w:val="000000" w:themeColor="text1"/>
          <w:sz w:val="28"/>
          <w:szCs w:val="28"/>
        </w:rPr>
        <w:t>. Здания и сооружения А</w:t>
      </w:r>
      <w:r w:rsidR="00A32419" w:rsidRPr="00735098">
        <w:rPr>
          <w:b w:val="0"/>
          <w:color w:val="000000" w:themeColor="text1"/>
          <w:sz w:val="28"/>
          <w:szCs w:val="28"/>
        </w:rPr>
        <w:t>ЗК.</w:t>
      </w:r>
    </w:p>
    <w:p w:rsidR="00646227" w:rsidRPr="00735098" w:rsidRDefault="00646227" w:rsidP="00D458D1">
      <w:pPr>
        <w:pStyle w:val="110"/>
        <w:tabs>
          <w:tab w:val="left" w:pos="2381"/>
        </w:tabs>
        <w:ind w:left="0"/>
        <w:rPr>
          <w:b w:val="0"/>
          <w:color w:val="000000" w:themeColor="text1"/>
          <w:sz w:val="28"/>
          <w:szCs w:val="28"/>
        </w:rPr>
      </w:pPr>
      <w:r w:rsidRPr="00735098">
        <w:rPr>
          <w:b w:val="0"/>
          <w:color w:val="000000" w:themeColor="text1"/>
          <w:sz w:val="28"/>
          <w:szCs w:val="28"/>
        </w:rPr>
        <w:t>2. Правила технической эксплуатации АЗК</w:t>
      </w:r>
      <w:r w:rsidR="00A32419" w:rsidRPr="00735098">
        <w:rPr>
          <w:b w:val="0"/>
          <w:color w:val="000000" w:themeColor="text1"/>
          <w:sz w:val="28"/>
          <w:szCs w:val="28"/>
        </w:rPr>
        <w:t>.</w:t>
      </w:r>
    </w:p>
    <w:p w:rsidR="00E74591" w:rsidRPr="00735098" w:rsidRDefault="00646227" w:rsidP="00D458D1">
      <w:pPr>
        <w:autoSpaceDE w:val="0"/>
        <w:autoSpaceDN w:val="0"/>
        <w:adjustRightInd w:val="0"/>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3. Категории АЗК по конструктивному исполнению</w:t>
      </w:r>
      <w:r w:rsidR="00A32419" w:rsidRPr="00735098">
        <w:rPr>
          <w:rFonts w:ascii="Times New Roman" w:hAnsi="Times New Roman" w:cs="Times New Roman"/>
          <w:color w:val="000000" w:themeColor="text1"/>
          <w:sz w:val="28"/>
          <w:szCs w:val="28"/>
        </w:rPr>
        <w:t>.</w:t>
      </w:r>
    </w:p>
    <w:p w:rsidR="00A32419" w:rsidRPr="00735098" w:rsidRDefault="00A32419" w:rsidP="00D458D1">
      <w:pPr>
        <w:autoSpaceDE w:val="0"/>
        <w:autoSpaceDN w:val="0"/>
        <w:adjustRightInd w:val="0"/>
        <w:spacing w:after="0" w:line="240" w:lineRule="auto"/>
        <w:rPr>
          <w:rFonts w:ascii="Times New Roman" w:hAnsi="Times New Roman" w:cs="Times New Roman"/>
          <w:color w:val="000000" w:themeColor="text1"/>
          <w:sz w:val="28"/>
          <w:szCs w:val="28"/>
          <w:lang w:val="kk-KZ"/>
        </w:rPr>
      </w:pPr>
    </w:p>
    <w:p w:rsidR="00BC34F7" w:rsidRPr="00735098" w:rsidRDefault="00BC34F7" w:rsidP="00D458D1">
      <w:pPr>
        <w:pStyle w:val="110"/>
        <w:tabs>
          <w:tab w:val="left" w:pos="1724"/>
        </w:tabs>
        <w:ind w:left="0" w:firstLine="426"/>
        <w:rPr>
          <w:rStyle w:val="aff1"/>
          <w:color w:val="000000" w:themeColor="text1"/>
          <w:sz w:val="28"/>
          <w:szCs w:val="28"/>
        </w:rPr>
      </w:pPr>
      <w:r w:rsidRPr="00735098">
        <w:rPr>
          <w:color w:val="000000" w:themeColor="text1"/>
          <w:sz w:val="28"/>
          <w:szCs w:val="28"/>
        </w:rPr>
        <w:t>1. Территория АЗК. Здания и сооружения АЗК.</w:t>
      </w:r>
    </w:p>
    <w:p w:rsidR="00BC34F7" w:rsidRPr="00735098" w:rsidRDefault="00BC34F7"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Территория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предназначена</w:t>
      </w:r>
      <w:proofErr w:type="spellEnd"/>
      <w:r w:rsidRPr="00735098">
        <w:rPr>
          <w:rFonts w:ascii="Times New Roman" w:hAnsi="Times New Roman" w:cs="Times New Roman"/>
          <w:color w:val="000000" w:themeColor="text1"/>
          <w:sz w:val="28"/>
          <w:szCs w:val="28"/>
        </w:rPr>
        <w:t xml:space="preserve"> для проезда ТС к ТРК, сервисным зданиям, а также для проезда автомашин технических служб </w:t>
      </w:r>
      <w:r w:rsidR="005E4374" w:rsidRPr="00735098">
        <w:rPr>
          <w:rFonts w:ascii="Times New Roman" w:hAnsi="Times New Roman" w:cs="Times New Roman"/>
          <w:color w:val="000000" w:themeColor="text1"/>
          <w:sz w:val="28"/>
          <w:szCs w:val="28"/>
        </w:rPr>
        <w:t xml:space="preserve">АЗК </w:t>
      </w:r>
      <w:r w:rsidRPr="00735098">
        <w:rPr>
          <w:rFonts w:ascii="Times New Roman" w:hAnsi="Times New Roman" w:cs="Times New Roman"/>
          <w:color w:val="000000" w:themeColor="text1"/>
          <w:sz w:val="28"/>
          <w:szCs w:val="28"/>
        </w:rPr>
        <w:t xml:space="preserve">и специального транспорта (бензовозы). </w:t>
      </w:r>
    </w:p>
    <w:p w:rsidR="00BC34F7" w:rsidRPr="00735098" w:rsidRDefault="00BC34F7"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Она имеет асфальтовое или бетонное покрытие, ограничена по периметру бордюрным камнем, имеет въезд и выезд и сообщается с очистными сооружениями. </w:t>
      </w:r>
    </w:p>
    <w:p w:rsidR="00BC34F7" w:rsidRPr="00735098" w:rsidRDefault="005E4374"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АЗК </w:t>
      </w:r>
      <w:r w:rsidR="00BC34F7" w:rsidRPr="00735098">
        <w:rPr>
          <w:rFonts w:ascii="Times New Roman" w:hAnsi="Times New Roman" w:cs="Times New Roman"/>
          <w:color w:val="000000" w:themeColor="text1"/>
          <w:sz w:val="28"/>
          <w:szCs w:val="28"/>
        </w:rPr>
        <w:t xml:space="preserve">располагается на специальной площадке по  утвержденному генеральному плану. План содержит схему размещения зданий и сооружений,  расстояния  между ними и  схему движения ТС. </w:t>
      </w:r>
    </w:p>
    <w:p w:rsidR="00BC34F7" w:rsidRPr="00735098" w:rsidRDefault="00BC34F7" w:rsidP="00D458D1">
      <w:pPr>
        <w:spacing w:after="0" w:line="240" w:lineRule="auto"/>
        <w:ind w:left="-1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На </w:t>
      </w:r>
      <w:r w:rsidR="005E4374" w:rsidRPr="00735098">
        <w:rPr>
          <w:rFonts w:ascii="Times New Roman" w:hAnsi="Times New Roman" w:cs="Times New Roman"/>
          <w:color w:val="000000" w:themeColor="text1"/>
          <w:sz w:val="28"/>
          <w:szCs w:val="28"/>
        </w:rPr>
        <w:t xml:space="preserve">АЗК </w:t>
      </w:r>
      <w:r w:rsidRPr="00735098">
        <w:rPr>
          <w:rFonts w:ascii="Times New Roman" w:hAnsi="Times New Roman" w:cs="Times New Roman"/>
          <w:color w:val="000000" w:themeColor="text1"/>
          <w:sz w:val="28"/>
          <w:szCs w:val="28"/>
        </w:rPr>
        <w:t xml:space="preserve">обязательными являются здание операторной, сооружения для очистки сточных вод, сооружения для размещения технологического оборудования (сооружения для установки и обслуживания резервуаров, короба для прокладки трубопроводов и кабелей, эстакады для слива нефтепродукта), информационные табло с указанием ассортимента отпускаемых нефтепродуктов, оказываемых услуг и видов обслуживаемого транспорта. </w:t>
      </w:r>
    </w:p>
    <w:p w:rsidR="00BC34F7" w:rsidRPr="00735098" w:rsidRDefault="00BC34F7" w:rsidP="00D458D1">
      <w:pPr>
        <w:spacing w:after="0" w:line="240" w:lineRule="auto"/>
        <w:ind w:left="-1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Кроме того, на </w:t>
      </w:r>
      <w:r w:rsidR="005E4374" w:rsidRPr="00735098">
        <w:rPr>
          <w:rFonts w:ascii="Times New Roman" w:hAnsi="Times New Roman" w:cs="Times New Roman"/>
          <w:color w:val="000000" w:themeColor="text1"/>
          <w:sz w:val="28"/>
          <w:szCs w:val="28"/>
        </w:rPr>
        <w:t xml:space="preserve">АЗК </w:t>
      </w:r>
      <w:r w:rsidRPr="00735098">
        <w:rPr>
          <w:rFonts w:ascii="Times New Roman" w:hAnsi="Times New Roman" w:cs="Times New Roman"/>
          <w:color w:val="000000" w:themeColor="text1"/>
          <w:sz w:val="28"/>
          <w:szCs w:val="28"/>
        </w:rPr>
        <w:t xml:space="preserve">могут размещаться следующие служебные и бытовые здания (помещения) для персонала </w:t>
      </w:r>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w:t>
      </w:r>
    </w:p>
    <w:p w:rsidR="00BC34F7" w:rsidRPr="00735098" w:rsidRDefault="00BC34F7" w:rsidP="00D458D1">
      <w:pPr>
        <w:numPr>
          <w:ilvl w:val="0"/>
          <w:numId w:val="2"/>
        </w:numPr>
        <w:spacing w:after="0" w:line="240" w:lineRule="auto"/>
        <w:ind w:left="0"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здание (помещение) администрации; </w:t>
      </w:r>
    </w:p>
    <w:p w:rsidR="00BC34F7" w:rsidRPr="00735098" w:rsidRDefault="00BC34F7" w:rsidP="00D458D1">
      <w:pPr>
        <w:numPr>
          <w:ilvl w:val="0"/>
          <w:numId w:val="2"/>
        </w:numPr>
        <w:spacing w:after="0" w:line="240" w:lineRule="auto"/>
        <w:ind w:left="0"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здание (помещение) приема пищи; </w:t>
      </w:r>
    </w:p>
    <w:p w:rsidR="00BC34F7" w:rsidRPr="00735098" w:rsidRDefault="00BC34F7" w:rsidP="00D458D1">
      <w:pPr>
        <w:numPr>
          <w:ilvl w:val="0"/>
          <w:numId w:val="2"/>
        </w:numPr>
        <w:spacing w:after="0" w:line="240" w:lineRule="auto"/>
        <w:ind w:left="0"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здание (помещение) службы охраны; </w:t>
      </w:r>
    </w:p>
    <w:p w:rsidR="00BC34F7" w:rsidRPr="00735098" w:rsidRDefault="00BC34F7" w:rsidP="00D458D1">
      <w:pPr>
        <w:numPr>
          <w:ilvl w:val="0"/>
          <w:numId w:val="2"/>
        </w:numPr>
        <w:spacing w:after="0" w:line="240" w:lineRule="auto"/>
        <w:ind w:left="0"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санузлы; </w:t>
      </w:r>
    </w:p>
    <w:p w:rsidR="00BC34F7" w:rsidRPr="00735098" w:rsidRDefault="00BC34F7" w:rsidP="00D458D1">
      <w:pPr>
        <w:numPr>
          <w:ilvl w:val="0"/>
          <w:numId w:val="2"/>
        </w:numPr>
        <w:spacing w:after="0" w:line="240" w:lineRule="auto"/>
        <w:ind w:left="0"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кладовые для спецодежды, инструмента, запасных деталей, приборов и оборудования. </w:t>
      </w:r>
    </w:p>
    <w:p w:rsidR="00BC34F7" w:rsidRPr="00735098" w:rsidRDefault="00BC34F7" w:rsidP="00D458D1">
      <w:pPr>
        <w:spacing w:after="0" w:line="240" w:lineRule="auto"/>
        <w:ind w:left="-1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На АЗК, кроме того, должны быть построены здания для размещения пунктов технического обслуживания автомобилей и пунктов сервисного обслуживания потребителей (магазин сопутствующих товаров, кафе, рестораны, санузлы). При этом здания и сооружения АЗК имеют следующие особенности: o</w:t>
      </w:r>
      <w:r w:rsidRPr="00735098">
        <w:rPr>
          <w:rFonts w:ascii="Times New Roman" w:eastAsia="Courier New" w:hAnsi="Times New Roman" w:cs="Times New Roman"/>
          <w:color w:val="000000" w:themeColor="text1"/>
          <w:sz w:val="28"/>
          <w:szCs w:val="28"/>
        </w:rPr>
        <w:t xml:space="preserve"> </w:t>
      </w:r>
      <w:r w:rsidRPr="00735098">
        <w:rPr>
          <w:rFonts w:ascii="Times New Roman" w:hAnsi="Times New Roman" w:cs="Times New Roman"/>
          <w:color w:val="000000" w:themeColor="text1"/>
          <w:sz w:val="28"/>
          <w:szCs w:val="28"/>
        </w:rPr>
        <w:t xml:space="preserve">помещения операторных, станций технического обслуживания автомобилей (СТОА), кафе-баров, магазинов сопутствующих товаров, санузлов и т. п. </w:t>
      </w:r>
    </w:p>
    <w:p w:rsidR="00BC34F7" w:rsidRDefault="00BC34F7"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На территории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с</w:t>
      </w:r>
      <w:proofErr w:type="spellEnd"/>
      <w:r w:rsidRPr="00735098">
        <w:rPr>
          <w:rFonts w:ascii="Times New Roman" w:hAnsi="Times New Roman" w:cs="Times New Roman"/>
          <w:color w:val="000000" w:themeColor="text1"/>
          <w:sz w:val="28"/>
          <w:szCs w:val="28"/>
        </w:rPr>
        <w:t xml:space="preserve"> наземными резервуарами, наряду с помещениями для персонала </w:t>
      </w:r>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допускается предусматривать помещение магазина сопутствующих товаров без торгового зала.</w:t>
      </w:r>
    </w:p>
    <w:p w:rsidR="00167B8B" w:rsidRPr="00735098" w:rsidRDefault="00167B8B" w:rsidP="00D458D1">
      <w:pPr>
        <w:spacing w:after="0" w:line="240" w:lineRule="auto"/>
        <w:ind w:left="-5" w:right="-2" w:firstLine="426"/>
        <w:jc w:val="both"/>
        <w:rPr>
          <w:rFonts w:ascii="Times New Roman" w:hAnsi="Times New Roman" w:cs="Times New Roman"/>
          <w:color w:val="000000" w:themeColor="text1"/>
          <w:sz w:val="28"/>
          <w:szCs w:val="28"/>
        </w:rPr>
      </w:pPr>
    </w:p>
    <w:p w:rsidR="00E77E23" w:rsidRPr="00735098" w:rsidRDefault="00E77E23" w:rsidP="00D458D1">
      <w:pPr>
        <w:pStyle w:val="110"/>
        <w:tabs>
          <w:tab w:val="left" w:pos="2381"/>
        </w:tabs>
        <w:ind w:left="0" w:right="-2" w:firstLine="426"/>
        <w:rPr>
          <w:color w:val="000000" w:themeColor="text1"/>
          <w:sz w:val="28"/>
          <w:szCs w:val="28"/>
        </w:rPr>
      </w:pPr>
      <w:r w:rsidRPr="00735098">
        <w:rPr>
          <w:color w:val="000000" w:themeColor="text1"/>
          <w:sz w:val="28"/>
          <w:szCs w:val="28"/>
        </w:rPr>
        <w:t>2. Правила технической эксплуатации АЗК.</w:t>
      </w:r>
    </w:p>
    <w:p w:rsidR="00E77E23" w:rsidRPr="00735098" w:rsidRDefault="005E4374" w:rsidP="00D458D1">
      <w:pPr>
        <w:numPr>
          <w:ilvl w:val="0"/>
          <w:numId w:val="3"/>
        </w:numPr>
        <w:spacing w:after="0" w:line="240" w:lineRule="auto"/>
        <w:ind w:right="-2" w:firstLine="416"/>
        <w:jc w:val="both"/>
        <w:rPr>
          <w:rFonts w:ascii="Times New Roman" w:hAnsi="Times New Roman" w:cs="Times New Roman"/>
          <w:color w:val="000000" w:themeColor="text1"/>
          <w:sz w:val="28"/>
          <w:szCs w:val="28"/>
        </w:rPr>
      </w:pPr>
      <w:proofErr w:type="gramStart"/>
      <w:r w:rsidRPr="00735098">
        <w:rPr>
          <w:rFonts w:ascii="Times New Roman" w:hAnsi="Times New Roman" w:cs="Times New Roman"/>
          <w:color w:val="000000" w:themeColor="text1"/>
          <w:sz w:val="28"/>
          <w:szCs w:val="28"/>
        </w:rPr>
        <w:t xml:space="preserve">АЗК </w:t>
      </w:r>
      <w:r w:rsidR="00E77E23" w:rsidRPr="00735098">
        <w:rPr>
          <w:rFonts w:ascii="Times New Roman" w:hAnsi="Times New Roman" w:cs="Times New Roman"/>
          <w:color w:val="000000" w:themeColor="text1"/>
          <w:sz w:val="28"/>
          <w:szCs w:val="28"/>
        </w:rPr>
        <w:t xml:space="preserve">предназначены для обеспечения потребителей нефтепродуктами.  </w:t>
      </w:r>
      <w:proofErr w:type="gramEnd"/>
    </w:p>
    <w:p w:rsidR="00E77E23" w:rsidRPr="00735098" w:rsidRDefault="00E77E23"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На </w:t>
      </w:r>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ab/>
        <w:t>осуществляются следующие технологические процессы: прием,  хранение, выдач</w:t>
      </w:r>
      <w:proofErr w:type="gramStart"/>
      <w:r w:rsidRPr="00735098">
        <w:rPr>
          <w:rFonts w:ascii="Times New Roman" w:hAnsi="Times New Roman" w:cs="Times New Roman"/>
          <w:color w:val="000000" w:themeColor="text1"/>
          <w:sz w:val="28"/>
          <w:szCs w:val="28"/>
        </w:rPr>
        <w:t>а(</w:t>
      </w:r>
      <w:proofErr w:type="gramEnd"/>
      <w:r w:rsidRPr="00735098">
        <w:rPr>
          <w:rFonts w:ascii="Times New Roman" w:hAnsi="Times New Roman" w:cs="Times New Roman"/>
          <w:color w:val="000000" w:themeColor="text1"/>
          <w:sz w:val="28"/>
          <w:szCs w:val="28"/>
        </w:rPr>
        <w:t xml:space="preserve">отпуск) и учет количества нефтепродуктов. Дополнительно  на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реализуют</w:t>
      </w:r>
      <w:proofErr w:type="spellEnd"/>
      <w:r w:rsidRPr="00735098">
        <w:rPr>
          <w:rFonts w:ascii="Times New Roman" w:hAnsi="Times New Roman" w:cs="Times New Roman"/>
          <w:color w:val="000000" w:themeColor="text1"/>
          <w:sz w:val="28"/>
          <w:szCs w:val="28"/>
        </w:rPr>
        <w:t xml:space="preserve"> </w:t>
      </w:r>
      <w:r w:rsidRPr="00735098">
        <w:rPr>
          <w:rFonts w:ascii="Times New Roman" w:hAnsi="Times New Roman" w:cs="Times New Roman"/>
          <w:color w:val="000000" w:themeColor="text1"/>
          <w:sz w:val="28"/>
          <w:szCs w:val="28"/>
        </w:rPr>
        <w:tab/>
        <w:t xml:space="preserve">смазки, специальные жидкости, запасные части к  автомобилям и другим </w:t>
      </w:r>
      <w:r w:rsidRPr="00735098">
        <w:rPr>
          <w:rFonts w:ascii="Times New Roman" w:hAnsi="Times New Roman" w:cs="Times New Roman"/>
          <w:color w:val="000000" w:themeColor="text1"/>
          <w:sz w:val="28"/>
          <w:szCs w:val="28"/>
        </w:rPr>
        <w:tab/>
        <w:t xml:space="preserve">транспортным средствам, а также оказываются услуги  владельцам и  пассажирам транспортных средств. </w:t>
      </w:r>
    </w:p>
    <w:p w:rsidR="00E77E23" w:rsidRPr="00735098" w:rsidRDefault="00E77E23" w:rsidP="00D458D1">
      <w:pPr>
        <w:numPr>
          <w:ilvl w:val="0"/>
          <w:numId w:val="3"/>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Режим работы </w:t>
      </w:r>
      <w:r w:rsidR="005E4374" w:rsidRPr="00735098">
        <w:rPr>
          <w:rFonts w:ascii="Times New Roman" w:hAnsi="Times New Roman" w:cs="Times New Roman"/>
          <w:color w:val="000000" w:themeColor="text1"/>
          <w:sz w:val="28"/>
          <w:szCs w:val="28"/>
        </w:rPr>
        <w:t xml:space="preserve">АЗК </w:t>
      </w:r>
      <w:r w:rsidRPr="00735098">
        <w:rPr>
          <w:rFonts w:ascii="Times New Roman" w:hAnsi="Times New Roman" w:cs="Times New Roman"/>
          <w:color w:val="000000" w:themeColor="text1"/>
          <w:sz w:val="28"/>
          <w:szCs w:val="28"/>
        </w:rPr>
        <w:t xml:space="preserve">определяется организацией, осуществляющей деятельность по эксплуатации </w:t>
      </w:r>
      <w:r w:rsidR="005E4374" w:rsidRPr="00735098">
        <w:rPr>
          <w:rFonts w:ascii="Times New Roman" w:hAnsi="Times New Roman" w:cs="Times New Roman"/>
          <w:color w:val="000000" w:themeColor="text1"/>
          <w:sz w:val="28"/>
          <w:szCs w:val="28"/>
        </w:rPr>
        <w:t xml:space="preserve">АЗК </w:t>
      </w:r>
      <w:r w:rsidRPr="00735098">
        <w:rPr>
          <w:rFonts w:ascii="Times New Roman" w:hAnsi="Times New Roman" w:cs="Times New Roman"/>
          <w:color w:val="000000" w:themeColor="text1"/>
          <w:sz w:val="28"/>
          <w:szCs w:val="28"/>
        </w:rPr>
        <w:t xml:space="preserve">(головным офисом). </w:t>
      </w:r>
    </w:p>
    <w:p w:rsidR="00E77E23" w:rsidRPr="00735098" w:rsidRDefault="00E77E23" w:rsidP="00D458D1">
      <w:pPr>
        <w:numPr>
          <w:ilvl w:val="0"/>
          <w:numId w:val="3"/>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Предоставление услуг, продажа сопутствующих товаров, отпуск и заправка нефтепродуктами за наличный и по </w:t>
      </w:r>
      <w:proofErr w:type="gramStart"/>
      <w:r w:rsidRPr="00735098">
        <w:rPr>
          <w:rFonts w:ascii="Times New Roman" w:hAnsi="Times New Roman" w:cs="Times New Roman"/>
          <w:color w:val="000000" w:themeColor="text1"/>
          <w:sz w:val="28"/>
          <w:szCs w:val="28"/>
        </w:rPr>
        <w:t>безналичному</w:t>
      </w:r>
      <w:proofErr w:type="gramEnd"/>
      <w:r w:rsidRPr="00735098">
        <w:rPr>
          <w:rFonts w:ascii="Times New Roman" w:hAnsi="Times New Roman" w:cs="Times New Roman"/>
          <w:color w:val="000000" w:themeColor="text1"/>
          <w:sz w:val="28"/>
          <w:szCs w:val="28"/>
        </w:rPr>
        <w:t xml:space="preserve"> расчетам, в том числе по талонам, заправочным ведомостям, по пластиковым картам осуществляются с использованием контрольно-кассовых машин (ККМ). </w:t>
      </w:r>
    </w:p>
    <w:p w:rsidR="00E77E23" w:rsidRPr="00735098" w:rsidRDefault="00E77E23" w:rsidP="00D458D1">
      <w:pPr>
        <w:numPr>
          <w:ilvl w:val="0"/>
          <w:numId w:val="3"/>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Управление процессом отпуска с топливораздаточных колонок осуществляется контрольно-кассовой машиной через контроллер управления  ТРК </w:t>
      </w:r>
      <w:r w:rsidRPr="00735098">
        <w:rPr>
          <w:rFonts w:ascii="Times New Roman" w:hAnsi="Times New Roman" w:cs="Times New Roman"/>
          <w:color w:val="000000" w:themeColor="text1"/>
          <w:sz w:val="28"/>
          <w:szCs w:val="28"/>
        </w:rPr>
        <w:lastRenderedPageBreak/>
        <w:t xml:space="preserve">или компьютерно-кассовой системой (в состав которой входят  компьютер и фискальный регистратор) через контроллер управления ТРК. </w:t>
      </w:r>
    </w:p>
    <w:p w:rsidR="00E77E23" w:rsidRPr="00735098" w:rsidRDefault="00E77E23" w:rsidP="00D458D1">
      <w:pPr>
        <w:numPr>
          <w:ilvl w:val="0"/>
          <w:numId w:val="3"/>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Все работники и специалисты </w:t>
      </w:r>
      <w:r w:rsidR="005E4374" w:rsidRPr="00735098">
        <w:rPr>
          <w:rFonts w:ascii="Times New Roman" w:hAnsi="Times New Roman" w:cs="Times New Roman"/>
          <w:color w:val="000000" w:themeColor="text1"/>
          <w:sz w:val="28"/>
          <w:szCs w:val="28"/>
        </w:rPr>
        <w:t xml:space="preserve">АЗК </w:t>
      </w:r>
      <w:r w:rsidRPr="00735098">
        <w:rPr>
          <w:rFonts w:ascii="Times New Roman" w:hAnsi="Times New Roman" w:cs="Times New Roman"/>
          <w:color w:val="000000" w:themeColor="text1"/>
          <w:sz w:val="28"/>
          <w:szCs w:val="28"/>
        </w:rPr>
        <w:t xml:space="preserve">проходят обучение и проверку знаний по охране труда, а также медицинский осмотр и все виды инструктажа. </w:t>
      </w:r>
    </w:p>
    <w:p w:rsidR="00E77E23" w:rsidRPr="00735098" w:rsidRDefault="00E77E23" w:rsidP="00D458D1">
      <w:pPr>
        <w:numPr>
          <w:ilvl w:val="0"/>
          <w:numId w:val="3"/>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Доставка нефтепродуктов на </w:t>
      </w:r>
      <w:r w:rsidR="005E4374" w:rsidRPr="00735098">
        <w:rPr>
          <w:rFonts w:ascii="Times New Roman" w:hAnsi="Times New Roman" w:cs="Times New Roman"/>
          <w:color w:val="000000" w:themeColor="text1"/>
          <w:sz w:val="28"/>
          <w:szCs w:val="28"/>
        </w:rPr>
        <w:t xml:space="preserve">АЗК </w:t>
      </w:r>
      <w:r w:rsidRPr="00735098">
        <w:rPr>
          <w:rFonts w:ascii="Times New Roman" w:hAnsi="Times New Roman" w:cs="Times New Roman"/>
          <w:color w:val="000000" w:themeColor="text1"/>
          <w:sz w:val="28"/>
          <w:szCs w:val="28"/>
        </w:rPr>
        <w:t xml:space="preserve">может осуществляться автомобильным, железнодорожным, трубопроводным или водным транспортом. </w:t>
      </w:r>
    </w:p>
    <w:p w:rsidR="00E77E23" w:rsidRPr="00735098" w:rsidRDefault="00E77E23" w:rsidP="00D458D1">
      <w:pPr>
        <w:numPr>
          <w:ilvl w:val="0"/>
          <w:numId w:val="3"/>
        </w:numPr>
        <w:spacing w:after="0" w:line="240" w:lineRule="auto"/>
        <w:ind w:right="-2" w:firstLine="416"/>
        <w:jc w:val="both"/>
        <w:rPr>
          <w:rFonts w:ascii="Times New Roman" w:hAnsi="Times New Roman" w:cs="Times New Roman"/>
          <w:color w:val="000000" w:themeColor="text1"/>
          <w:sz w:val="28"/>
          <w:szCs w:val="28"/>
        </w:rPr>
      </w:pPr>
      <w:proofErr w:type="spellStart"/>
      <w:r w:rsidRPr="00735098">
        <w:rPr>
          <w:rFonts w:ascii="Times New Roman" w:hAnsi="Times New Roman" w:cs="Times New Roman"/>
          <w:color w:val="000000" w:themeColor="text1"/>
          <w:sz w:val="28"/>
          <w:szCs w:val="28"/>
        </w:rPr>
        <w:t>Нерасфасованные</w:t>
      </w:r>
      <w:proofErr w:type="spellEnd"/>
      <w:r w:rsidRPr="00735098">
        <w:rPr>
          <w:rFonts w:ascii="Times New Roman" w:hAnsi="Times New Roman" w:cs="Times New Roman"/>
          <w:color w:val="000000" w:themeColor="text1"/>
          <w:sz w:val="28"/>
          <w:szCs w:val="28"/>
        </w:rPr>
        <w:t xml:space="preserve"> нефтепродукты отпускаются в баки автотранспортных средств и тару потребителей исключительно через топливо и маслораздаточные колонки. </w:t>
      </w:r>
    </w:p>
    <w:p w:rsidR="00E77E23" w:rsidRPr="00735098" w:rsidRDefault="00E77E23" w:rsidP="00D458D1">
      <w:pPr>
        <w:numPr>
          <w:ilvl w:val="0"/>
          <w:numId w:val="3"/>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Руководители и работники </w:t>
      </w:r>
      <w:r w:rsidR="005E4374" w:rsidRPr="00735098">
        <w:rPr>
          <w:rFonts w:ascii="Times New Roman" w:hAnsi="Times New Roman" w:cs="Times New Roman"/>
          <w:color w:val="000000" w:themeColor="text1"/>
          <w:sz w:val="28"/>
          <w:szCs w:val="28"/>
        </w:rPr>
        <w:t xml:space="preserve">АЗК </w:t>
      </w:r>
      <w:r w:rsidRPr="00735098">
        <w:rPr>
          <w:rFonts w:ascii="Times New Roman" w:hAnsi="Times New Roman" w:cs="Times New Roman"/>
          <w:color w:val="000000" w:themeColor="text1"/>
          <w:sz w:val="28"/>
          <w:szCs w:val="28"/>
        </w:rPr>
        <w:t xml:space="preserve">проходят квалификационную  подготовку (переподготовку) и аттестацию. </w:t>
      </w:r>
    </w:p>
    <w:p w:rsidR="00E77E23" w:rsidRPr="00735098" w:rsidRDefault="00E77E23" w:rsidP="00D458D1">
      <w:pPr>
        <w:numPr>
          <w:ilvl w:val="0"/>
          <w:numId w:val="3"/>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Обслуживание и ремонт оборудования </w:t>
      </w:r>
      <w:r w:rsidR="005E4374" w:rsidRPr="00735098">
        <w:rPr>
          <w:rFonts w:ascii="Times New Roman" w:hAnsi="Times New Roman" w:cs="Times New Roman"/>
          <w:color w:val="000000" w:themeColor="text1"/>
          <w:sz w:val="28"/>
          <w:szCs w:val="28"/>
        </w:rPr>
        <w:t xml:space="preserve">АЗК </w:t>
      </w:r>
      <w:r w:rsidRPr="00735098">
        <w:rPr>
          <w:rFonts w:ascii="Times New Roman" w:hAnsi="Times New Roman" w:cs="Times New Roman"/>
          <w:color w:val="000000" w:themeColor="text1"/>
          <w:sz w:val="28"/>
          <w:szCs w:val="28"/>
        </w:rPr>
        <w:t xml:space="preserve">проводится в соответствии с инструкциями заводов-изготовителей, о чем делаются записи в журнале учета ремонта оборудования. </w:t>
      </w:r>
    </w:p>
    <w:p w:rsidR="00E77E23" w:rsidRPr="00735098" w:rsidRDefault="005E4374" w:rsidP="00D458D1">
      <w:pPr>
        <w:numPr>
          <w:ilvl w:val="0"/>
          <w:numId w:val="3"/>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АЗК </w:t>
      </w:r>
      <w:r w:rsidR="00E77E23" w:rsidRPr="00735098">
        <w:rPr>
          <w:rFonts w:ascii="Times New Roman" w:hAnsi="Times New Roman" w:cs="Times New Roman"/>
          <w:color w:val="000000" w:themeColor="text1"/>
          <w:sz w:val="28"/>
          <w:szCs w:val="28"/>
        </w:rPr>
        <w:t xml:space="preserve">оборудуется устойчивой телефонной или радиосвязью. Для  общения </w:t>
      </w:r>
      <w:r w:rsidR="00E77E23" w:rsidRPr="00735098">
        <w:rPr>
          <w:rFonts w:ascii="Times New Roman" w:hAnsi="Times New Roman" w:cs="Times New Roman"/>
          <w:color w:val="000000" w:themeColor="text1"/>
          <w:sz w:val="28"/>
          <w:szCs w:val="28"/>
        </w:rPr>
        <w:tab/>
        <w:t xml:space="preserve">дежурного персонала с потребителями </w:t>
      </w:r>
      <w:proofErr w:type="spellStart"/>
      <w:r w:rsidRPr="00735098">
        <w:rPr>
          <w:rFonts w:ascii="Times New Roman" w:hAnsi="Times New Roman" w:cs="Times New Roman"/>
          <w:color w:val="000000" w:themeColor="text1"/>
          <w:sz w:val="28"/>
          <w:szCs w:val="28"/>
        </w:rPr>
        <w:t>АЗК</w:t>
      </w:r>
      <w:r w:rsidR="00E77E23" w:rsidRPr="00735098">
        <w:rPr>
          <w:rFonts w:ascii="Times New Roman" w:hAnsi="Times New Roman" w:cs="Times New Roman"/>
          <w:color w:val="000000" w:themeColor="text1"/>
          <w:sz w:val="28"/>
          <w:szCs w:val="28"/>
        </w:rPr>
        <w:t>оборудуется</w:t>
      </w:r>
      <w:proofErr w:type="spellEnd"/>
      <w:r w:rsidR="00E77E23" w:rsidRPr="00735098">
        <w:rPr>
          <w:rFonts w:ascii="Times New Roman" w:hAnsi="Times New Roman" w:cs="Times New Roman"/>
          <w:color w:val="000000" w:themeColor="text1"/>
          <w:sz w:val="28"/>
          <w:szCs w:val="28"/>
        </w:rPr>
        <w:t xml:space="preserve">  громкоговорящей связью. </w:t>
      </w:r>
    </w:p>
    <w:p w:rsidR="00E77E23" w:rsidRDefault="005E4374" w:rsidP="00D458D1">
      <w:pPr>
        <w:numPr>
          <w:ilvl w:val="0"/>
          <w:numId w:val="3"/>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АЗК </w:t>
      </w:r>
      <w:r w:rsidR="00E77E23" w:rsidRPr="00735098">
        <w:rPr>
          <w:rFonts w:ascii="Times New Roman" w:hAnsi="Times New Roman" w:cs="Times New Roman"/>
          <w:color w:val="000000" w:themeColor="text1"/>
          <w:sz w:val="28"/>
          <w:szCs w:val="28"/>
        </w:rPr>
        <w:t xml:space="preserve">укомплектовывается средствами ликвидации возможных  аварийных ситуаций. </w:t>
      </w:r>
    </w:p>
    <w:p w:rsidR="00167B8B" w:rsidRPr="00735098" w:rsidRDefault="00167B8B" w:rsidP="00167B8B">
      <w:pPr>
        <w:spacing w:after="0" w:line="240" w:lineRule="auto"/>
        <w:ind w:left="416" w:right="-2"/>
        <w:jc w:val="both"/>
        <w:rPr>
          <w:rFonts w:ascii="Times New Roman" w:hAnsi="Times New Roman" w:cs="Times New Roman"/>
          <w:color w:val="000000" w:themeColor="text1"/>
          <w:sz w:val="28"/>
          <w:szCs w:val="28"/>
        </w:rPr>
      </w:pPr>
    </w:p>
    <w:p w:rsidR="00BC34F7" w:rsidRPr="00735098" w:rsidRDefault="00BC34F7" w:rsidP="00D458D1">
      <w:pPr>
        <w:autoSpaceDE w:val="0"/>
        <w:autoSpaceDN w:val="0"/>
        <w:adjustRightInd w:val="0"/>
        <w:spacing w:after="0" w:line="240" w:lineRule="auto"/>
        <w:ind w:right="-2" w:firstLine="426"/>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3. Категории АЗК по конструктивному исполнению.</w:t>
      </w:r>
    </w:p>
    <w:p w:rsidR="00BC34F7" w:rsidRPr="00735098" w:rsidRDefault="00BC34F7" w:rsidP="00D458D1">
      <w:pPr>
        <w:spacing w:after="0" w:line="240" w:lineRule="auto"/>
        <w:ind w:right="-2" w:firstLine="426"/>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 конструктивному исполнению </w:t>
      </w:r>
      <w:proofErr w:type="spellStart"/>
      <w:r w:rsidRPr="00735098">
        <w:rPr>
          <w:rFonts w:ascii="Times New Roman" w:hAnsi="Times New Roman" w:cs="Times New Roman"/>
          <w:color w:val="000000" w:themeColor="text1"/>
          <w:sz w:val="28"/>
          <w:szCs w:val="28"/>
        </w:rPr>
        <w:t>сущетвуют</w:t>
      </w:r>
      <w:proofErr w:type="spellEnd"/>
      <w:r w:rsidRPr="00735098">
        <w:rPr>
          <w:rFonts w:ascii="Times New Roman" w:hAnsi="Times New Roman" w:cs="Times New Roman"/>
          <w:color w:val="000000" w:themeColor="text1"/>
          <w:sz w:val="28"/>
          <w:szCs w:val="28"/>
        </w:rPr>
        <w:t xml:space="preserve"> следующие категории автозаправочных станций:</w:t>
      </w:r>
    </w:p>
    <w:p w:rsidR="00BC34F7" w:rsidRPr="00735098" w:rsidRDefault="00BC34F7"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Блочная </w:t>
      </w:r>
      <w:r w:rsidR="005E4374" w:rsidRPr="00735098">
        <w:rPr>
          <w:rFonts w:ascii="Times New Roman" w:hAnsi="Times New Roman" w:cs="Times New Roman"/>
          <w:color w:val="000000" w:themeColor="text1"/>
          <w:sz w:val="28"/>
          <w:szCs w:val="28"/>
        </w:rPr>
        <w:t>АЗ</w:t>
      </w:r>
      <w:proofErr w:type="gramStart"/>
      <w:r w:rsidR="005E4374" w:rsidRPr="00735098">
        <w:rPr>
          <w:rFonts w:ascii="Times New Roman" w:hAnsi="Times New Roman" w:cs="Times New Roman"/>
          <w:color w:val="000000" w:themeColor="text1"/>
          <w:sz w:val="28"/>
          <w:szCs w:val="28"/>
        </w:rPr>
        <w:t>К</w:t>
      </w:r>
      <w:r w:rsidRPr="00735098">
        <w:rPr>
          <w:rFonts w:ascii="Times New Roman" w:hAnsi="Times New Roman" w:cs="Times New Roman"/>
          <w:color w:val="000000" w:themeColor="text1"/>
          <w:sz w:val="28"/>
          <w:szCs w:val="28"/>
        </w:rPr>
        <w:t>–</w:t>
      </w:r>
      <w:proofErr w:type="gramEnd"/>
      <w:r w:rsidRPr="00735098">
        <w:rPr>
          <w:rFonts w:ascii="Times New Roman" w:hAnsi="Times New Roman" w:cs="Times New Roman"/>
          <w:color w:val="000000" w:themeColor="text1"/>
          <w:sz w:val="28"/>
          <w:szCs w:val="28"/>
        </w:rPr>
        <w:t xml:space="preserve"> автозаправочная станция с подземным расположением резервуаров для хранения топлива, технологическая система которой характеризуется размещением топливораздаточных колонок над блоком хранения топлива, выполненным как единое заводское изделие.</w:t>
      </w:r>
    </w:p>
    <w:p w:rsidR="00BC34F7" w:rsidRPr="00735098" w:rsidRDefault="00BC34F7"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Модульная </w:t>
      </w:r>
      <w:r w:rsidR="005E4374" w:rsidRPr="00735098">
        <w:rPr>
          <w:rFonts w:ascii="Times New Roman" w:hAnsi="Times New Roman" w:cs="Times New Roman"/>
          <w:color w:val="000000" w:themeColor="text1"/>
          <w:sz w:val="28"/>
          <w:szCs w:val="28"/>
        </w:rPr>
        <w:t>АЗ</w:t>
      </w:r>
      <w:proofErr w:type="gramStart"/>
      <w:r w:rsidR="005E4374" w:rsidRPr="00735098">
        <w:rPr>
          <w:rFonts w:ascii="Times New Roman" w:hAnsi="Times New Roman" w:cs="Times New Roman"/>
          <w:color w:val="000000" w:themeColor="text1"/>
          <w:sz w:val="28"/>
          <w:szCs w:val="28"/>
        </w:rPr>
        <w:t>К</w:t>
      </w:r>
      <w:r w:rsidRPr="00735098">
        <w:rPr>
          <w:rFonts w:ascii="Times New Roman" w:hAnsi="Times New Roman" w:cs="Times New Roman"/>
          <w:color w:val="000000" w:themeColor="text1"/>
          <w:sz w:val="28"/>
          <w:szCs w:val="28"/>
        </w:rPr>
        <w:t>–</w:t>
      </w:r>
      <w:proofErr w:type="gramEnd"/>
      <w:r w:rsidRPr="00735098">
        <w:rPr>
          <w:rFonts w:ascii="Times New Roman" w:hAnsi="Times New Roman" w:cs="Times New Roman"/>
          <w:color w:val="000000" w:themeColor="text1"/>
          <w:sz w:val="28"/>
          <w:szCs w:val="28"/>
        </w:rPr>
        <w:t xml:space="preserve"> автозаправочная станция с надземным расположением резервуаров топливораздаточных для хранения топлива, технологическая система которой характеризуется разнесением и контейнера хранения топлива, выполненного как единое заводское изделие.</w:t>
      </w:r>
    </w:p>
    <w:p w:rsidR="00BC34F7" w:rsidRPr="00735098" w:rsidRDefault="00BC34F7"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Контейнерная </w:t>
      </w:r>
      <w:r w:rsidR="005E4374" w:rsidRPr="00735098">
        <w:rPr>
          <w:rFonts w:ascii="Times New Roman" w:hAnsi="Times New Roman" w:cs="Times New Roman"/>
          <w:color w:val="000000" w:themeColor="text1"/>
          <w:sz w:val="28"/>
          <w:szCs w:val="28"/>
        </w:rPr>
        <w:t>АЗ</w:t>
      </w:r>
      <w:proofErr w:type="gramStart"/>
      <w:r w:rsidR="005E4374" w:rsidRPr="00735098">
        <w:rPr>
          <w:rFonts w:ascii="Times New Roman" w:hAnsi="Times New Roman" w:cs="Times New Roman"/>
          <w:color w:val="000000" w:themeColor="text1"/>
          <w:sz w:val="28"/>
          <w:szCs w:val="28"/>
        </w:rPr>
        <w:t>К</w:t>
      </w:r>
      <w:r w:rsidRPr="00735098">
        <w:rPr>
          <w:rFonts w:ascii="Times New Roman" w:hAnsi="Times New Roman" w:cs="Times New Roman"/>
          <w:color w:val="000000" w:themeColor="text1"/>
          <w:sz w:val="28"/>
          <w:szCs w:val="28"/>
        </w:rPr>
        <w:t>–</w:t>
      </w:r>
      <w:proofErr w:type="gramEnd"/>
      <w:r w:rsidRPr="00735098">
        <w:rPr>
          <w:rFonts w:ascii="Times New Roman" w:hAnsi="Times New Roman" w:cs="Times New Roman"/>
          <w:color w:val="000000" w:themeColor="text1"/>
          <w:sz w:val="28"/>
          <w:szCs w:val="28"/>
        </w:rPr>
        <w:t xml:space="preserve"> автозаправочным станциям с надземным расположением резервуаров для хранения топлива, технологическая система которой характеризуется размещением топливораздаточных в контейнере хранения топлива, выполненном как единое заводское изделие.</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Передвижная </w:t>
      </w:r>
      <w:r w:rsidR="005E4374" w:rsidRPr="00735098">
        <w:rPr>
          <w:rFonts w:ascii="Times New Roman" w:hAnsi="Times New Roman" w:cs="Times New Roman"/>
          <w:color w:val="000000" w:themeColor="text1"/>
          <w:sz w:val="28"/>
          <w:szCs w:val="28"/>
        </w:rPr>
        <w:t>АЗ</w:t>
      </w:r>
      <w:proofErr w:type="gramStart"/>
      <w:r w:rsidR="005E4374" w:rsidRPr="00735098">
        <w:rPr>
          <w:rFonts w:ascii="Times New Roman" w:hAnsi="Times New Roman" w:cs="Times New Roman"/>
          <w:color w:val="000000" w:themeColor="text1"/>
          <w:sz w:val="28"/>
          <w:szCs w:val="28"/>
        </w:rPr>
        <w:t>К</w:t>
      </w:r>
      <w:r w:rsidRPr="00735098">
        <w:rPr>
          <w:rFonts w:ascii="Times New Roman" w:hAnsi="Times New Roman" w:cs="Times New Roman"/>
          <w:color w:val="000000" w:themeColor="text1"/>
          <w:sz w:val="28"/>
          <w:szCs w:val="28"/>
        </w:rPr>
        <w:t>-</w:t>
      </w:r>
      <w:proofErr w:type="gramEnd"/>
      <w:r w:rsidRPr="00735098">
        <w:rPr>
          <w:rFonts w:ascii="Times New Roman" w:hAnsi="Times New Roman" w:cs="Times New Roman"/>
          <w:color w:val="000000" w:themeColor="text1"/>
          <w:sz w:val="28"/>
          <w:szCs w:val="28"/>
        </w:rPr>
        <w:t xml:space="preserve"> предназначена для розничной продажи топлива мобильная технологическая система которой установлена на автомобильном шасси, прицепе или полуприцепе и выполнена как единое заводское изделие</w:t>
      </w:r>
    </w:p>
    <w:p w:rsidR="00BC34F7" w:rsidRPr="00735098" w:rsidRDefault="00BC34F7" w:rsidP="00D458D1">
      <w:pPr>
        <w:spacing w:after="0" w:line="240" w:lineRule="auto"/>
        <w:jc w:val="both"/>
        <w:rPr>
          <w:rFonts w:ascii="Times New Roman" w:hAnsi="Times New Roman" w:cs="Times New Roman"/>
          <w:b/>
          <w:color w:val="000000" w:themeColor="text1"/>
          <w:sz w:val="24"/>
          <w:szCs w:val="24"/>
        </w:rPr>
      </w:pPr>
    </w:p>
    <w:p w:rsidR="00A32419" w:rsidRPr="00167B8B" w:rsidRDefault="00A32419" w:rsidP="00D458D1">
      <w:pPr>
        <w:spacing w:after="0" w:line="240" w:lineRule="auto"/>
        <w:ind w:firstLine="426"/>
        <w:jc w:val="both"/>
        <w:rPr>
          <w:rFonts w:ascii="Times New Roman" w:hAnsi="Times New Roman" w:cs="Times New Roman"/>
          <w:i/>
          <w:color w:val="000000" w:themeColor="text1"/>
          <w:sz w:val="28"/>
          <w:szCs w:val="28"/>
        </w:rPr>
      </w:pPr>
      <w:r w:rsidRPr="00167B8B">
        <w:rPr>
          <w:rFonts w:ascii="Times New Roman" w:hAnsi="Times New Roman" w:cs="Times New Roman"/>
          <w:i/>
          <w:color w:val="000000" w:themeColor="text1"/>
          <w:sz w:val="28"/>
          <w:szCs w:val="28"/>
        </w:rPr>
        <w:t>Контрольные вопросы:</w:t>
      </w:r>
    </w:p>
    <w:p w:rsidR="00BA2E25" w:rsidRPr="00167B8B" w:rsidRDefault="00BA2E25" w:rsidP="00A27DE0">
      <w:pPr>
        <w:pStyle w:val="a3"/>
        <w:numPr>
          <w:ilvl w:val="0"/>
          <w:numId w:val="29"/>
        </w:numPr>
        <w:spacing w:after="0" w:line="240" w:lineRule="auto"/>
        <w:jc w:val="both"/>
        <w:rPr>
          <w:rFonts w:ascii="Times New Roman" w:hAnsi="Times New Roman" w:cs="Times New Roman"/>
          <w:color w:val="000000" w:themeColor="text1"/>
          <w:sz w:val="28"/>
          <w:szCs w:val="28"/>
        </w:rPr>
      </w:pPr>
      <w:r w:rsidRPr="00167B8B">
        <w:rPr>
          <w:rFonts w:ascii="Times New Roman" w:hAnsi="Times New Roman"/>
          <w:color w:val="000000" w:themeColor="text1"/>
          <w:sz w:val="28"/>
          <w:szCs w:val="28"/>
        </w:rPr>
        <w:t>Перечислите  требования, которые  должны учитываться при проектировании АЗС?</w:t>
      </w:r>
    </w:p>
    <w:p w:rsidR="00BA2E25" w:rsidRPr="00167B8B" w:rsidRDefault="00BA2E25" w:rsidP="00A27DE0">
      <w:pPr>
        <w:pStyle w:val="a3"/>
        <w:numPr>
          <w:ilvl w:val="0"/>
          <w:numId w:val="29"/>
        </w:numPr>
        <w:spacing w:after="0" w:line="240" w:lineRule="auto"/>
        <w:jc w:val="both"/>
        <w:rPr>
          <w:rFonts w:ascii="Times New Roman" w:hAnsi="Times New Roman" w:cs="Times New Roman"/>
          <w:color w:val="000000" w:themeColor="text1"/>
          <w:sz w:val="28"/>
          <w:szCs w:val="28"/>
        </w:rPr>
      </w:pPr>
      <w:r w:rsidRPr="00167B8B">
        <w:rPr>
          <w:rFonts w:ascii="Times New Roman" w:hAnsi="Times New Roman" w:cs="Times New Roman"/>
          <w:color w:val="000000" w:themeColor="text1"/>
          <w:sz w:val="28"/>
          <w:szCs w:val="28"/>
        </w:rPr>
        <w:t>Что  должно учитываться при планировке территории АЗС?</w:t>
      </w:r>
    </w:p>
    <w:p w:rsidR="00BA2E25" w:rsidRPr="00167B8B" w:rsidRDefault="00BA2E25" w:rsidP="00A27DE0">
      <w:pPr>
        <w:pStyle w:val="a3"/>
        <w:numPr>
          <w:ilvl w:val="0"/>
          <w:numId w:val="29"/>
        </w:numPr>
        <w:spacing w:after="0" w:line="240" w:lineRule="auto"/>
        <w:jc w:val="both"/>
        <w:rPr>
          <w:rFonts w:ascii="Times New Roman" w:hAnsi="Times New Roman" w:cs="Times New Roman"/>
          <w:color w:val="000000" w:themeColor="text1"/>
          <w:sz w:val="28"/>
          <w:szCs w:val="28"/>
        </w:rPr>
      </w:pPr>
      <w:r w:rsidRPr="00167B8B">
        <w:rPr>
          <w:rFonts w:ascii="Times New Roman" w:hAnsi="Times New Roman"/>
          <w:color w:val="000000" w:themeColor="text1"/>
          <w:sz w:val="28"/>
          <w:szCs w:val="28"/>
        </w:rPr>
        <w:t xml:space="preserve"> Каким образом должны размещаться здания и сооружения на территории АЗС?</w:t>
      </w:r>
    </w:p>
    <w:p w:rsidR="00A32419" w:rsidRPr="00735098" w:rsidRDefault="00646227" w:rsidP="00D458D1">
      <w:pPr>
        <w:pStyle w:val="110"/>
        <w:tabs>
          <w:tab w:val="left" w:pos="1695"/>
        </w:tabs>
        <w:ind w:left="0"/>
        <w:jc w:val="center"/>
        <w:rPr>
          <w:rStyle w:val="aff1"/>
          <w:b/>
          <w:caps/>
          <w:color w:val="000000" w:themeColor="text1"/>
          <w:sz w:val="28"/>
          <w:szCs w:val="28"/>
        </w:rPr>
      </w:pPr>
      <w:r w:rsidRPr="00735098">
        <w:rPr>
          <w:rStyle w:val="aff1"/>
          <w:b/>
          <w:caps/>
          <w:color w:val="000000" w:themeColor="text1"/>
          <w:sz w:val="28"/>
          <w:szCs w:val="28"/>
        </w:rPr>
        <w:lastRenderedPageBreak/>
        <w:t>Лекция 3</w:t>
      </w:r>
      <w:r w:rsidR="00A32419" w:rsidRPr="00735098">
        <w:rPr>
          <w:rStyle w:val="aff1"/>
          <w:b/>
          <w:caps/>
          <w:color w:val="000000" w:themeColor="text1"/>
          <w:sz w:val="28"/>
          <w:szCs w:val="28"/>
        </w:rPr>
        <w:t>.</w:t>
      </w:r>
    </w:p>
    <w:p w:rsidR="00A32419" w:rsidRPr="00735098" w:rsidRDefault="00A32419" w:rsidP="00D458D1">
      <w:pPr>
        <w:pStyle w:val="110"/>
        <w:tabs>
          <w:tab w:val="left" w:pos="1695"/>
        </w:tabs>
        <w:ind w:left="0"/>
        <w:jc w:val="center"/>
        <w:rPr>
          <w:rStyle w:val="aff1"/>
          <w:b/>
          <w:caps/>
          <w:color w:val="000000" w:themeColor="text1"/>
          <w:sz w:val="28"/>
          <w:szCs w:val="28"/>
        </w:rPr>
      </w:pPr>
    </w:p>
    <w:p w:rsidR="00646227" w:rsidRPr="00735098" w:rsidRDefault="00646227" w:rsidP="00D458D1">
      <w:pPr>
        <w:pStyle w:val="110"/>
        <w:tabs>
          <w:tab w:val="left" w:pos="1695"/>
        </w:tabs>
        <w:ind w:left="0"/>
        <w:jc w:val="center"/>
        <w:rPr>
          <w:caps/>
          <w:color w:val="000000" w:themeColor="text1"/>
          <w:sz w:val="28"/>
          <w:szCs w:val="28"/>
        </w:rPr>
      </w:pPr>
      <w:r w:rsidRPr="00735098">
        <w:rPr>
          <w:caps/>
          <w:color w:val="000000" w:themeColor="text1"/>
          <w:sz w:val="28"/>
          <w:szCs w:val="28"/>
        </w:rPr>
        <w:t>Здания и сооружения автозаправочных комплексов</w:t>
      </w:r>
    </w:p>
    <w:p w:rsidR="00A32419" w:rsidRPr="00735098" w:rsidRDefault="00A32419" w:rsidP="00D458D1">
      <w:pPr>
        <w:pStyle w:val="110"/>
        <w:tabs>
          <w:tab w:val="left" w:pos="1695"/>
        </w:tabs>
        <w:ind w:left="0"/>
        <w:jc w:val="center"/>
        <w:rPr>
          <w:caps/>
          <w:color w:val="000000" w:themeColor="text1"/>
          <w:sz w:val="28"/>
          <w:szCs w:val="28"/>
        </w:rPr>
      </w:pPr>
    </w:p>
    <w:p w:rsidR="00646227" w:rsidRPr="00735098" w:rsidRDefault="00646227" w:rsidP="00D458D1">
      <w:pPr>
        <w:pStyle w:val="110"/>
        <w:tabs>
          <w:tab w:val="left" w:pos="1695"/>
        </w:tabs>
        <w:ind w:left="0"/>
        <w:rPr>
          <w:b w:val="0"/>
          <w:color w:val="000000" w:themeColor="text1"/>
          <w:sz w:val="28"/>
          <w:szCs w:val="28"/>
        </w:rPr>
      </w:pPr>
      <w:r w:rsidRPr="00735098">
        <w:rPr>
          <w:b w:val="0"/>
          <w:color w:val="000000" w:themeColor="text1"/>
          <w:sz w:val="28"/>
          <w:szCs w:val="28"/>
        </w:rPr>
        <w:t>1. Основные здания и сооружения, возводимые на АЗК</w:t>
      </w:r>
    </w:p>
    <w:p w:rsidR="00646227" w:rsidRPr="00735098" w:rsidRDefault="00646227" w:rsidP="00D458D1">
      <w:pPr>
        <w:pStyle w:val="110"/>
        <w:tabs>
          <w:tab w:val="left" w:pos="1695"/>
        </w:tabs>
        <w:ind w:left="0"/>
        <w:rPr>
          <w:b w:val="0"/>
          <w:color w:val="000000" w:themeColor="text1"/>
          <w:sz w:val="28"/>
          <w:szCs w:val="28"/>
        </w:rPr>
      </w:pPr>
      <w:r w:rsidRPr="00735098">
        <w:rPr>
          <w:b w:val="0"/>
          <w:color w:val="000000" w:themeColor="text1"/>
          <w:sz w:val="28"/>
          <w:szCs w:val="28"/>
        </w:rPr>
        <w:t>2. Основные требования по размещения зданий и сооружений на территории АЗК</w:t>
      </w:r>
    </w:p>
    <w:p w:rsidR="00646227" w:rsidRPr="00735098" w:rsidRDefault="00646227" w:rsidP="00D458D1">
      <w:pPr>
        <w:pStyle w:val="110"/>
        <w:tabs>
          <w:tab w:val="left" w:pos="1695"/>
        </w:tabs>
        <w:ind w:left="0"/>
        <w:rPr>
          <w:b w:val="0"/>
          <w:color w:val="000000" w:themeColor="text1"/>
          <w:sz w:val="28"/>
          <w:szCs w:val="28"/>
        </w:rPr>
      </w:pPr>
      <w:r w:rsidRPr="00735098">
        <w:rPr>
          <w:b w:val="0"/>
          <w:color w:val="000000" w:themeColor="text1"/>
          <w:sz w:val="28"/>
          <w:szCs w:val="28"/>
        </w:rPr>
        <w:t>3. Требования пожарной безопасности</w:t>
      </w:r>
    </w:p>
    <w:p w:rsidR="00A32419" w:rsidRPr="00735098" w:rsidRDefault="00A32419" w:rsidP="00D458D1">
      <w:pPr>
        <w:pStyle w:val="110"/>
        <w:tabs>
          <w:tab w:val="left" w:pos="1695"/>
        </w:tabs>
        <w:ind w:left="0"/>
        <w:rPr>
          <w:b w:val="0"/>
          <w:color w:val="000000" w:themeColor="text1"/>
          <w:sz w:val="28"/>
          <w:szCs w:val="28"/>
        </w:rPr>
      </w:pPr>
    </w:p>
    <w:p w:rsidR="00BC34F7" w:rsidRPr="00735098" w:rsidRDefault="00BC34F7" w:rsidP="00D458D1">
      <w:pPr>
        <w:pStyle w:val="110"/>
        <w:tabs>
          <w:tab w:val="left" w:pos="1695"/>
        </w:tabs>
        <w:ind w:left="0" w:firstLine="426"/>
        <w:rPr>
          <w:color w:val="000000" w:themeColor="text1"/>
          <w:sz w:val="28"/>
          <w:szCs w:val="28"/>
        </w:rPr>
      </w:pPr>
      <w:r w:rsidRPr="00735098">
        <w:rPr>
          <w:color w:val="000000" w:themeColor="text1"/>
          <w:sz w:val="28"/>
          <w:szCs w:val="28"/>
        </w:rPr>
        <w:t>1. Основные здания и сооружения, возводимые на АЗК</w:t>
      </w:r>
    </w:p>
    <w:p w:rsidR="00BC34F7" w:rsidRPr="00735098" w:rsidRDefault="00BC34F7" w:rsidP="00D458D1">
      <w:pPr>
        <w:spacing w:after="0" w:line="240" w:lineRule="auto"/>
        <w:ind w:firstLine="426"/>
        <w:jc w:val="both"/>
        <w:rPr>
          <w:rFonts w:ascii="Times New Roman" w:eastAsia="Times New Roman" w:hAnsi="Times New Roman" w:cs="Times New Roman"/>
          <w:color w:val="000000" w:themeColor="text1"/>
          <w:sz w:val="28"/>
          <w:szCs w:val="28"/>
        </w:rPr>
      </w:pPr>
      <w:r w:rsidRPr="00735098">
        <w:rPr>
          <w:rFonts w:ascii="Times New Roman" w:eastAsia="Times New Roman" w:hAnsi="Times New Roman" w:cs="Times New Roman"/>
          <w:color w:val="000000" w:themeColor="text1"/>
          <w:sz w:val="28"/>
          <w:szCs w:val="28"/>
        </w:rPr>
        <w:t xml:space="preserve">Здания и сооружения на территории </w:t>
      </w:r>
      <w:r w:rsidR="005E4374" w:rsidRPr="00735098">
        <w:rPr>
          <w:rFonts w:ascii="Times New Roman" w:eastAsia="Times New Roman" w:hAnsi="Times New Roman" w:cs="Times New Roman"/>
          <w:color w:val="000000" w:themeColor="text1"/>
          <w:sz w:val="28"/>
          <w:szCs w:val="28"/>
        </w:rPr>
        <w:t xml:space="preserve">АЗК </w:t>
      </w:r>
      <w:r w:rsidRPr="00735098">
        <w:rPr>
          <w:rFonts w:ascii="Times New Roman" w:eastAsia="Times New Roman" w:hAnsi="Times New Roman" w:cs="Times New Roman"/>
          <w:color w:val="000000" w:themeColor="text1"/>
          <w:sz w:val="28"/>
          <w:szCs w:val="28"/>
        </w:rPr>
        <w:t>размещаются в строгом соответствии с проектом, утвержденным и согласованным в установленном порядке.</w:t>
      </w:r>
    </w:p>
    <w:p w:rsidR="00BC34F7" w:rsidRPr="00735098" w:rsidRDefault="00BC34F7" w:rsidP="00D458D1">
      <w:pPr>
        <w:spacing w:after="0" w:line="240" w:lineRule="auto"/>
        <w:ind w:firstLine="426"/>
        <w:jc w:val="both"/>
        <w:rPr>
          <w:rFonts w:ascii="Times New Roman" w:eastAsia="Times New Roman" w:hAnsi="Times New Roman" w:cs="Times New Roman"/>
          <w:color w:val="000000" w:themeColor="text1"/>
          <w:sz w:val="28"/>
          <w:szCs w:val="28"/>
        </w:rPr>
      </w:pPr>
      <w:r w:rsidRPr="00735098">
        <w:rPr>
          <w:rFonts w:ascii="Times New Roman" w:eastAsia="Times New Roman" w:hAnsi="Times New Roman" w:cs="Times New Roman"/>
          <w:color w:val="000000" w:themeColor="text1"/>
          <w:sz w:val="28"/>
          <w:szCs w:val="28"/>
        </w:rPr>
        <w:t>Все виды ремонтно-строительных работ зданий и сооружений выполняются в строгом соответствии с графиком планово-предупредительных работ (ППР), составленным на основании местных условий эксплуатации. За осадкой фундаментов зданий, сооружений и оборудования в первые два года их эксплуатации (после ввода в эксплуатацию) устанавливается тщательное наблюдение путем осмотра и измерений не реже одного раза в три месяца.</w:t>
      </w:r>
    </w:p>
    <w:p w:rsidR="00BC34F7" w:rsidRPr="00735098" w:rsidRDefault="00BC34F7" w:rsidP="00D458D1">
      <w:pPr>
        <w:spacing w:after="0" w:line="240" w:lineRule="auto"/>
        <w:ind w:firstLine="426"/>
        <w:jc w:val="both"/>
        <w:rPr>
          <w:rFonts w:ascii="Times New Roman" w:eastAsia="Times New Roman" w:hAnsi="Times New Roman" w:cs="Times New Roman"/>
          <w:color w:val="000000" w:themeColor="text1"/>
          <w:sz w:val="28"/>
          <w:szCs w:val="28"/>
        </w:rPr>
      </w:pPr>
      <w:r w:rsidRPr="00735098">
        <w:rPr>
          <w:rFonts w:ascii="Times New Roman" w:eastAsia="Times New Roman" w:hAnsi="Times New Roman" w:cs="Times New Roman"/>
          <w:color w:val="000000" w:themeColor="text1"/>
          <w:sz w:val="28"/>
          <w:szCs w:val="28"/>
        </w:rPr>
        <w:t>Металлические конструкции необходимо осматривать не реже одного раза в год, а железобетонные - не реже двух раз в год. При обнаружении повреждений и неисправностей в конструкциях зданий и сооружений проводится обследование специализированными организациями. По результатам обследования принимаются меры по дальнейшему использованию конструкций.</w:t>
      </w:r>
    </w:p>
    <w:p w:rsidR="00BC34F7" w:rsidRPr="00735098" w:rsidRDefault="00BC34F7" w:rsidP="00D458D1">
      <w:pPr>
        <w:spacing w:after="0" w:line="240" w:lineRule="auto"/>
        <w:ind w:firstLine="426"/>
        <w:jc w:val="both"/>
        <w:rPr>
          <w:rFonts w:ascii="Times New Roman" w:eastAsia="Times New Roman" w:hAnsi="Times New Roman" w:cs="Times New Roman"/>
          <w:color w:val="000000" w:themeColor="text1"/>
          <w:sz w:val="28"/>
          <w:szCs w:val="28"/>
        </w:rPr>
      </w:pPr>
      <w:r w:rsidRPr="00735098">
        <w:rPr>
          <w:rFonts w:ascii="Times New Roman" w:eastAsia="Times New Roman" w:hAnsi="Times New Roman" w:cs="Times New Roman"/>
          <w:color w:val="000000" w:themeColor="text1"/>
          <w:sz w:val="28"/>
          <w:szCs w:val="28"/>
        </w:rPr>
        <w:t>Для предохранения от коррозии металлические конструкции зданий и сооружений необходимо периодически окрашивать защитными грунтами, красками или лаками (наружные - не реже одного раза в год, а находящиеся внутри помещения - не реже одного раза в 3-5 лет).</w:t>
      </w:r>
    </w:p>
    <w:p w:rsidR="00BC34F7" w:rsidRDefault="00BC34F7" w:rsidP="00D458D1">
      <w:pPr>
        <w:spacing w:after="0" w:line="240" w:lineRule="auto"/>
        <w:ind w:firstLine="426"/>
        <w:jc w:val="both"/>
        <w:rPr>
          <w:rFonts w:ascii="Times New Roman" w:eastAsia="Times New Roman" w:hAnsi="Times New Roman" w:cs="Times New Roman"/>
          <w:color w:val="000000" w:themeColor="text1"/>
          <w:sz w:val="28"/>
          <w:szCs w:val="28"/>
        </w:rPr>
      </w:pPr>
      <w:r w:rsidRPr="00735098">
        <w:rPr>
          <w:rFonts w:ascii="Times New Roman" w:eastAsia="Times New Roman" w:hAnsi="Times New Roman" w:cs="Times New Roman"/>
          <w:color w:val="000000" w:themeColor="text1"/>
          <w:sz w:val="28"/>
          <w:szCs w:val="28"/>
        </w:rPr>
        <w:t xml:space="preserve">  На </w:t>
      </w:r>
      <w:r w:rsidR="005E4374" w:rsidRPr="00735098">
        <w:rPr>
          <w:rFonts w:ascii="Times New Roman" w:eastAsia="Times New Roman" w:hAnsi="Times New Roman" w:cs="Times New Roman"/>
          <w:color w:val="000000" w:themeColor="text1"/>
          <w:sz w:val="28"/>
          <w:szCs w:val="28"/>
        </w:rPr>
        <w:t xml:space="preserve">АЗК </w:t>
      </w:r>
      <w:r w:rsidRPr="00735098">
        <w:rPr>
          <w:rFonts w:ascii="Times New Roman" w:eastAsia="Times New Roman" w:hAnsi="Times New Roman" w:cs="Times New Roman"/>
          <w:color w:val="000000" w:themeColor="text1"/>
          <w:sz w:val="28"/>
          <w:szCs w:val="28"/>
        </w:rPr>
        <w:t>ведется журнал осмотра и ремонта зданий и сооружений, в который необходимо записывать: даты и результаты осмотров с описанием всех замеченных повреждений, выполненные ремонтные работы, с указанием дат начала и окончания ремонта, его характера и объема, результаты измерений осадки фундаментов, данные о трещинах и их местонахождении.</w:t>
      </w:r>
      <w:r w:rsidRPr="00735098">
        <w:rPr>
          <w:rFonts w:ascii="Times New Roman" w:hAnsi="Times New Roman" w:cs="Times New Roman"/>
          <w:color w:val="000000" w:themeColor="text1"/>
          <w:sz w:val="28"/>
          <w:szCs w:val="28"/>
        </w:rPr>
        <w:t xml:space="preserve"> Для снижения загазованности жилых и производственных зданий автозаправочная станция  располагается со стороны преобладающего направления ветров.</w:t>
      </w:r>
      <w:r w:rsidRPr="00735098">
        <w:rPr>
          <w:rFonts w:ascii="Times New Roman" w:eastAsia="Times New Roman" w:hAnsi="Times New Roman" w:cs="Times New Roman"/>
          <w:color w:val="000000" w:themeColor="text1"/>
          <w:sz w:val="28"/>
          <w:szCs w:val="28"/>
        </w:rPr>
        <w:t xml:space="preserve">   Вентиляционные установки производственных помещений </w:t>
      </w:r>
      <w:proofErr w:type="spellStart"/>
      <w:r w:rsidR="005E4374" w:rsidRPr="00735098">
        <w:rPr>
          <w:rFonts w:ascii="Times New Roman" w:eastAsia="Times New Roman" w:hAnsi="Times New Roman" w:cs="Times New Roman"/>
          <w:color w:val="000000" w:themeColor="text1"/>
          <w:sz w:val="28"/>
          <w:szCs w:val="28"/>
        </w:rPr>
        <w:t>АЗК</w:t>
      </w:r>
      <w:r w:rsidRPr="00735098">
        <w:rPr>
          <w:rFonts w:ascii="Times New Roman" w:eastAsia="Times New Roman" w:hAnsi="Times New Roman" w:cs="Times New Roman"/>
          <w:color w:val="000000" w:themeColor="text1"/>
          <w:sz w:val="28"/>
          <w:szCs w:val="28"/>
        </w:rPr>
        <w:t>поддерживаются</w:t>
      </w:r>
      <w:proofErr w:type="spellEnd"/>
      <w:r w:rsidRPr="00735098">
        <w:rPr>
          <w:rFonts w:ascii="Times New Roman" w:eastAsia="Times New Roman" w:hAnsi="Times New Roman" w:cs="Times New Roman"/>
          <w:color w:val="000000" w:themeColor="text1"/>
          <w:sz w:val="28"/>
          <w:szCs w:val="28"/>
        </w:rPr>
        <w:t xml:space="preserve"> в исправном техническом состоянии. Эффективность работы вентиляционных установок принудительного действия ежегодно проверяется специализированными организациями с выдачей заключений и отметкой в паспорте на вентиляционную установку.</w:t>
      </w:r>
    </w:p>
    <w:p w:rsidR="00484D88" w:rsidRPr="00735098" w:rsidRDefault="00484D88" w:rsidP="00D458D1">
      <w:pPr>
        <w:spacing w:after="0" w:line="240" w:lineRule="auto"/>
        <w:ind w:firstLine="426"/>
        <w:jc w:val="both"/>
        <w:rPr>
          <w:rFonts w:ascii="Times New Roman" w:hAnsi="Times New Roman" w:cs="Times New Roman"/>
          <w:color w:val="000000" w:themeColor="text1"/>
          <w:sz w:val="28"/>
          <w:szCs w:val="28"/>
        </w:rPr>
      </w:pPr>
    </w:p>
    <w:p w:rsidR="00BC34F7" w:rsidRPr="00735098" w:rsidRDefault="00BC34F7" w:rsidP="00D458D1">
      <w:pPr>
        <w:spacing w:after="0" w:line="240" w:lineRule="auto"/>
        <w:ind w:firstLine="426"/>
        <w:jc w:val="both"/>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 xml:space="preserve">2. Основные требования по размещения зданий и сооружений на территории АЗК </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Для обеспечения  бесперебойной эксплуатации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в</w:t>
      </w:r>
      <w:proofErr w:type="spellEnd"/>
      <w:r w:rsidRPr="00735098">
        <w:rPr>
          <w:rFonts w:ascii="Times New Roman" w:hAnsi="Times New Roman" w:cs="Times New Roman"/>
          <w:color w:val="000000" w:themeColor="text1"/>
          <w:sz w:val="28"/>
          <w:szCs w:val="28"/>
        </w:rPr>
        <w:t xml:space="preserve">  осенне-зимней период необходимо:</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отремонтировать, пробировать и подготовить к эксплуатации системы отопления зданий и подогрева масел; </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утеплить колодцы водопроводной системы и пожарные гидранты;</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огнетушители перенести в отапливаемое помещение и вывесить плакат с надписью «Огнетушитель»;</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подготовить системы водостоков и очистных сооружений;</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утеплить дверные и оконные проемы зданий;</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законсервировать колонки «Воздух-Вода»;</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подготовить инвентарь для уборки территорий во время гололеда;</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откачать воду из резервуаров, заготовить и просушить песок для противопожарных нужд и для посыпки площадок подъездных дорог при гололеде.</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С наступлением осенне-зимнего периода необходимы следующие виды технического обслуживания:</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пустить в эксплуатацию систему подогрева масел и отопления зданий;</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своевременно очищать от снега сооружения, оборудование и площадки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посыпать песком площадки и подъездные дороги при образовании гололеда</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По окончании зимнего периода необходимо:</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принять меры, предотвращающие затопление территории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и</w:t>
      </w:r>
      <w:proofErr w:type="spellEnd"/>
      <w:r w:rsidRPr="00735098">
        <w:rPr>
          <w:rFonts w:ascii="Times New Roman" w:hAnsi="Times New Roman" w:cs="Times New Roman"/>
          <w:color w:val="000000" w:themeColor="text1"/>
          <w:sz w:val="28"/>
          <w:szCs w:val="28"/>
        </w:rPr>
        <w:t xml:space="preserve"> подъездных дорог к ним и всплытие резервуаров;</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обеспечить надежную герметизацию резервуаров, исключающую попадание в них воды;</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очистить от мусора и льда все колодцы, приямки производственно-дождевой канализации;</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снять утепления колодцев водопроводной сети и пожарных гидрантов;</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провести техническое обслуживание огневых предохранителей и дыхательных клапанов резервуаров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вынести из помещения огнетушители;</w:t>
      </w:r>
    </w:p>
    <w:p w:rsidR="00BC34F7"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при необходимости окрасить оборудование.</w:t>
      </w:r>
    </w:p>
    <w:p w:rsidR="00484D88" w:rsidRPr="00735098" w:rsidRDefault="00484D88" w:rsidP="00D458D1">
      <w:pPr>
        <w:spacing w:after="0" w:line="240" w:lineRule="auto"/>
        <w:ind w:firstLine="426"/>
        <w:jc w:val="both"/>
        <w:rPr>
          <w:rFonts w:ascii="Times New Roman" w:hAnsi="Times New Roman" w:cs="Times New Roman"/>
          <w:color w:val="000000" w:themeColor="text1"/>
          <w:sz w:val="28"/>
          <w:szCs w:val="28"/>
        </w:rPr>
      </w:pPr>
    </w:p>
    <w:p w:rsidR="00BC34F7" w:rsidRPr="00735098" w:rsidRDefault="00BC34F7" w:rsidP="00D458D1">
      <w:pPr>
        <w:pStyle w:val="110"/>
        <w:tabs>
          <w:tab w:val="left" w:pos="1695"/>
        </w:tabs>
        <w:ind w:left="0" w:firstLine="426"/>
        <w:rPr>
          <w:color w:val="000000" w:themeColor="text1"/>
          <w:sz w:val="28"/>
          <w:szCs w:val="28"/>
        </w:rPr>
      </w:pPr>
      <w:r w:rsidRPr="00735098">
        <w:rPr>
          <w:color w:val="000000" w:themeColor="text1"/>
          <w:sz w:val="28"/>
          <w:szCs w:val="28"/>
        </w:rPr>
        <w:t>3. Требования пожарной безопасности</w:t>
      </w:r>
    </w:p>
    <w:p w:rsidR="008614A9" w:rsidRPr="00735098" w:rsidRDefault="008614A9" w:rsidP="00D458D1">
      <w:pPr>
        <w:spacing w:after="0" w:line="240" w:lineRule="auto"/>
        <w:ind w:left="-5"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Загорание нефтепродуктов начинается со вспышки или взрыва паров с воздухом.  </w:t>
      </w:r>
    </w:p>
    <w:p w:rsidR="008614A9" w:rsidRPr="00735098" w:rsidRDefault="008614A9" w:rsidP="00D458D1">
      <w:pPr>
        <w:spacing w:after="0" w:line="240" w:lineRule="auto"/>
        <w:ind w:left="-5" w:right="608"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Первоначальная вспышка паров переходит в воспламенение нефтепродуктов.  Взрывы и пожары могут происходить  внутри резервуара и на открытой  площадке (район дыхательных клапанов). </w:t>
      </w:r>
    </w:p>
    <w:p w:rsidR="008614A9" w:rsidRPr="00735098" w:rsidRDefault="008614A9" w:rsidP="00D458D1">
      <w:pPr>
        <w:spacing w:after="0" w:line="240" w:lineRule="auto"/>
        <w:ind w:left="-5"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Основные причины загораний НП: открытый огонь, искры, разряды </w:t>
      </w:r>
      <w:proofErr w:type="spellStart"/>
      <w:proofErr w:type="gramStart"/>
      <w:r w:rsidRPr="00735098">
        <w:rPr>
          <w:rFonts w:ascii="Times New Roman" w:hAnsi="Times New Roman" w:cs="Times New Roman"/>
          <w:color w:val="000000" w:themeColor="text1"/>
          <w:sz w:val="28"/>
          <w:szCs w:val="28"/>
        </w:rPr>
        <w:t>статическо</w:t>
      </w:r>
      <w:proofErr w:type="spellEnd"/>
      <w:r w:rsidRPr="00735098">
        <w:rPr>
          <w:rFonts w:ascii="Times New Roman" w:hAnsi="Times New Roman" w:cs="Times New Roman"/>
          <w:color w:val="000000" w:themeColor="text1"/>
          <w:sz w:val="28"/>
          <w:szCs w:val="28"/>
        </w:rPr>
        <w:t xml:space="preserve"> </w:t>
      </w:r>
      <w:proofErr w:type="spellStart"/>
      <w:r w:rsidRPr="00735098">
        <w:rPr>
          <w:rFonts w:ascii="Times New Roman" w:hAnsi="Times New Roman" w:cs="Times New Roman"/>
          <w:color w:val="000000" w:themeColor="text1"/>
          <w:sz w:val="28"/>
          <w:szCs w:val="28"/>
        </w:rPr>
        <w:t>го</w:t>
      </w:r>
      <w:proofErr w:type="spellEnd"/>
      <w:proofErr w:type="gramEnd"/>
      <w:r w:rsidRPr="00735098">
        <w:rPr>
          <w:rFonts w:ascii="Times New Roman" w:hAnsi="Times New Roman" w:cs="Times New Roman"/>
          <w:color w:val="000000" w:themeColor="text1"/>
          <w:sz w:val="28"/>
          <w:szCs w:val="28"/>
        </w:rPr>
        <w:t xml:space="preserve"> электричества, грозовые разряды, самовоспламенение паров (при  повышении температуры), пирофорные отложения, природные катаклизмы. </w:t>
      </w:r>
    </w:p>
    <w:p w:rsidR="008614A9" w:rsidRPr="00735098" w:rsidRDefault="008614A9" w:rsidP="00D458D1">
      <w:pPr>
        <w:numPr>
          <w:ilvl w:val="0"/>
          <w:numId w:val="8"/>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открытый огонь: зажженная спичка, лампа, брошенный окурок сигареты у  хранилищ или ТРК; проведение ремонтных работ с источником открытого огня; </w:t>
      </w:r>
    </w:p>
    <w:p w:rsidR="008614A9" w:rsidRPr="00735098" w:rsidRDefault="008614A9" w:rsidP="00D458D1">
      <w:pPr>
        <w:numPr>
          <w:ilvl w:val="0"/>
          <w:numId w:val="8"/>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искра: выполнение работ стальным инструментом, из выхлопных труб машин,  эксплуатация неисправного электрооборудования, между раздаточным  пистолетом и пластмассовой канистрой или канистрой и бензобаком; </w:t>
      </w:r>
    </w:p>
    <w:p w:rsidR="008614A9" w:rsidRPr="00735098" w:rsidRDefault="008614A9" w:rsidP="00D458D1">
      <w:pPr>
        <w:numPr>
          <w:ilvl w:val="0"/>
          <w:numId w:val="8"/>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разряды статического электричества:  плавающие на поверхности  нефтепродуктов предметы могут накопить заряды статического электричества и,  приблизившись к стенке резервуара, вызвать искровой разряд, который будет   источником воспламенения; грозовые разряды, молния. </w:t>
      </w:r>
    </w:p>
    <w:p w:rsidR="00BC34F7" w:rsidRPr="00735098" w:rsidRDefault="00BC34F7" w:rsidP="00D458D1">
      <w:pPr>
        <w:spacing w:after="0" w:line="240" w:lineRule="auto"/>
        <w:ind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Автозаправочные станции являются объектами повышенной опасности. При эксплуатации </w:t>
      </w:r>
      <w:r w:rsidR="005E4374" w:rsidRPr="00735098">
        <w:rPr>
          <w:rFonts w:ascii="Times New Roman" w:hAnsi="Times New Roman" w:cs="Times New Roman"/>
          <w:color w:val="000000" w:themeColor="text1"/>
          <w:sz w:val="28"/>
          <w:szCs w:val="28"/>
        </w:rPr>
        <w:t>АЗК</w:t>
      </w:r>
      <w:r w:rsidR="008614A9" w:rsidRPr="00735098">
        <w:rPr>
          <w:rFonts w:ascii="Times New Roman" w:hAnsi="Times New Roman" w:cs="Times New Roman"/>
          <w:color w:val="000000" w:themeColor="text1"/>
          <w:sz w:val="28"/>
          <w:szCs w:val="28"/>
        </w:rPr>
        <w:t xml:space="preserve"> </w:t>
      </w:r>
      <w:r w:rsidRPr="00735098">
        <w:rPr>
          <w:rFonts w:ascii="Times New Roman" w:hAnsi="Times New Roman" w:cs="Times New Roman"/>
          <w:color w:val="000000" w:themeColor="text1"/>
          <w:sz w:val="28"/>
          <w:szCs w:val="28"/>
        </w:rPr>
        <w:t>необходимо соблюдать требования и нормы пожарной безопасности:</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 Все производственные и подсобные участки и помещения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должны</w:t>
      </w:r>
      <w:proofErr w:type="spellEnd"/>
      <w:r w:rsidRPr="00735098">
        <w:rPr>
          <w:rFonts w:ascii="Times New Roman" w:hAnsi="Times New Roman" w:cs="Times New Roman"/>
          <w:color w:val="000000" w:themeColor="text1"/>
          <w:sz w:val="28"/>
          <w:szCs w:val="28"/>
        </w:rPr>
        <w:t xml:space="preserve"> быть обеспечены первичными средствами пожаротушения по установленным нормам.</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2.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и</w:t>
      </w:r>
      <w:proofErr w:type="spellEnd"/>
      <w:r w:rsidRPr="00735098">
        <w:rPr>
          <w:rFonts w:ascii="Times New Roman" w:hAnsi="Times New Roman" w:cs="Times New Roman"/>
          <w:color w:val="000000" w:themeColor="text1"/>
          <w:sz w:val="28"/>
          <w:szCs w:val="28"/>
        </w:rPr>
        <w:t xml:space="preserve"> автоцистерны должны быть укомплектованы двумя огнетушителями, кошмой (асбестовым полотном), ящиком и сухим песком и лопатой и иметь информационные таблицы об опасности. Один из огнетушителей может быть малогабаритный (порошковый или углекислотный).</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3. Средства пожаротушения должны быть постоянно в исправности и готовности к немедленному использованию. Использование противопожарного инвентаря и оборудования не по назначению категорически запрещается.</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4. Кабельные приямки, патроны с трубопроводами, лотки, колодцы, разводки трубопроводов и другие места, где возможно скопление паров нефтепродуктов, должны быть засыпаны песком.</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5. В помещении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запрещается</w:t>
      </w:r>
      <w:proofErr w:type="spellEnd"/>
      <w:r w:rsidRPr="00735098">
        <w:rPr>
          <w:rFonts w:ascii="Times New Roman" w:hAnsi="Times New Roman" w:cs="Times New Roman"/>
          <w:color w:val="000000" w:themeColor="text1"/>
          <w:sz w:val="28"/>
          <w:szCs w:val="28"/>
        </w:rPr>
        <w:t xml:space="preserve"> использовать временную электропроводку, электроплитки, рефлекторы и другие электроприборы с открытыми нагревательными элементами, а также электронагревательные приборы не заводского изготовления.</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6.   При обнаружении неисправности в электросети или электрооборудования оператор обязан немедленно отключить общий аппарат электросети, сообщить администрации предприятия, которому подчиняется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сделать соответствующую запись в журнале учета ремонта оборудования.</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7. Оператору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запрещается</w:t>
      </w:r>
      <w:proofErr w:type="spellEnd"/>
      <w:r w:rsidRPr="00735098">
        <w:rPr>
          <w:rFonts w:ascii="Times New Roman" w:hAnsi="Times New Roman" w:cs="Times New Roman"/>
          <w:color w:val="000000" w:themeColor="text1"/>
          <w:sz w:val="28"/>
          <w:szCs w:val="28"/>
        </w:rPr>
        <w:t xml:space="preserve"> производить какие-либо исправления в электрооборудовании.</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8. На территории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запрещается</w:t>
      </w:r>
      <w:proofErr w:type="spellEnd"/>
      <w:r w:rsidRPr="00735098">
        <w:rPr>
          <w:rFonts w:ascii="Times New Roman" w:hAnsi="Times New Roman" w:cs="Times New Roman"/>
          <w:color w:val="000000" w:themeColor="text1"/>
          <w:sz w:val="28"/>
          <w:szCs w:val="28"/>
        </w:rPr>
        <w:t>:</w:t>
      </w:r>
    </w:p>
    <w:p w:rsidR="00BC34F7" w:rsidRPr="00735098" w:rsidRDefault="00BC34F7" w:rsidP="00484D88">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проводить без согласования с руководством предприятия, которому подчиняется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какие-либо работы, не связанные с приемом или отпуском нефтепродуктов;</w:t>
      </w:r>
    </w:p>
    <w:p w:rsidR="00BC34F7" w:rsidRPr="00735098" w:rsidRDefault="00BC34F7" w:rsidP="00484D88">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курить и пользоваться открытым огнем;</w:t>
      </w:r>
    </w:p>
    <w:p w:rsidR="00BC34F7" w:rsidRPr="00735098" w:rsidRDefault="00BC34F7" w:rsidP="00484D88">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мыть руки, стирать одежду и протирать полы помещения легковоспламеняющимися жидкостями;</w:t>
      </w:r>
    </w:p>
    <w:p w:rsidR="00BC34F7" w:rsidRPr="00735098" w:rsidRDefault="00BC34F7" w:rsidP="00484D88">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присутствовать посторонним лицам, не связанным с заправкой или сливом нефтепродуктов и обслуживанием;</w:t>
      </w:r>
    </w:p>
    <w:p w:rsidR="00BC34F7" w:rsidRPr="00735098" w:rsidRDefault="00BC34F7" w:rsidP="00484D88">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заправлять транспорт, водители которого находятся в нетрезвом состоянии;</w:t>
      </w:r>
    </w:p>
    <w:p w:rsidR="00BC34F7" w:rsidRPr="00735098" w:rsidRDefault="00BC34F7" w:rsidP="00484D88">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заправлять тракторы на резиновом ходу, у которых отсутствуют искрогасители, и гусеничные тракторы;</w:t>
      </w:r>
    </w:p>
    <w:p w:rsidR="00BC34F7" w:rsidRPr="00735098" w:rsidRDefault="00BC34F7" w:rsidP="00484D88">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заправлять автомобили, </w:t>
      </w:r>
      <w:proofErr w:type="gramStart"/>
      <w:r w:rsidRPr="00735098">
        <w:rPr>
          <w:rFonts w:ascii="Times New Roman" w:hAnsi="Times New Roman" w:cs="Times New Roman"/>
          <w:color w:val="000000" w:themeColor="text1"/>
          <w:sz w:val="28"/>
          <w:szCs w:val="28"/>
        </w:rPr>
        <w:t>кроме</w:t>
      </w:r>
      <w:proofErr w:type="gramEnd"/>
      <w:r w:rsidRPr="00735098">
        <w:rPr>
          <w:rFonts w:ascii="Times New Roman" w:hAnsi="Times New Roman" w:cs="Times New Roman"/>
          <w:color w:val="000000" w:themeColor="text1"/>
          <w:sz w:val="28"/>
          <w:szCs w:val="28"/>
        </w:rPr>
        <w:t xml:space="preserve"> легковых, в которых находятся пассажиры.</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9. Для открытия и закрытия пробок металлической тары и проведения других работ во взрывоопасных местах на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должен</w:t>
      </w:r>
      <w:proofErr w:type="spellEnd"/>
      <w:r w:rsidRPr="00735098">
        <w:rPr>
          <w:rFonts w:ascii="Times New Roman" w:hAnsi="Times New Roman" w:cs="Times New Roman"/>
          <w:color w:val="000000" w:themeColor="text1"/>
          <w:sz w:val="28"/>
          <w:szCs w:val="28"/>
        </w:rPr>
        <w:t xml:space="preserve"> быть набор инструмента из </w:t>
      </w:r>
      <w:proofErr w:type="spellStart"/>
      <w:r w:rsidRPr="00735098">
        <w:rPr>
          <w:rFonts w:ascii="Times New Roman" w:hAnsi="Times New Roman" w:cs="Times New Roman"/>
          <w:color w:val="000000" w:themeColor="text1"/>
          <w:sz w:val="28"/>
          <w:szCs w:val="28"/>
        </w:rPr>
        <w:t>неискрообразующего</w:t>
      </w:r>
      <w:proofErr w:type="spellEnd"/>
      <w:r w:rsidRPr="00735098">
        <w:rPr>
          <w:rFonts w:ascii="Times New Roman" w:hAnsi="Times New Roman" w:cs="Times New Roman"/>
          <w:color w:val="000000" w:themeColor="text1"/>
          <w:sz w:val="28"/>
          <w:szCs w:val="28"/>
        </w:rPr>
        <w:t xml:space="preserve"> металла.</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10. Вырытые на территории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траншеи</w:t>
      </w:r>
      <w:proofErr w:type="spellEnd"/>
      <w:r w:rsidRPr="00735098">
        <w:rPr>
          <w:rFonts w:ascii="Times New Roman" w:hAnsi="Times New Roman" w:cs="Times New Roman"/>
          <w:color w:val="000000" w:themeColor="text1"/>
          <w:sz w:val="28"/>
          <w:szCs w:val="28"/>
        </w:rPr>
        <w:t xml:space="preserve"> и ямы для технических целей должны быть ограждены, а по окончании работ немедленно засыпаны.</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11. При заправке транспорта на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должны</w:t>
      </w:r>
      <w:proofErr w:type="spellEnd"/>
      <w:r w:rsidRPr="00735098">
        <w:rPr>
          <w:rFonts w:ascii="Times New Roman" w:hAnsi="Times New Roman" w:cs="Times New Roman"/>
          <w:color w:val="000000" w:themeColor="text1"/>
          <w:sz w:val="28"/>
          <w:szCs w:val="28"/>
        </w:rPr>
        <w:t xml:space="preserve"> соблюдаться следующие правила:</w:t>
      </w:r>
    </w:p>
    <w:p w:rsidR="00BC34F7" w:rsidRPr="00735098" w:rsidRDefault="00BC34F7" w:rsidP="00D458D1">
      <w:pPr>
        <w:spacing w:after="0" w:line="240" w:lineRule="auto"/>
        <w:ind w:left="284"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 мотоциклы, мотороллеры, мопеды необходимо перемещать </w:t>
      </w:r>
      <w:proofErr w:type="gramStart"/>
      <w:r w:rsidRPr="00735098">
        <w:rPr>
          <w:rFonts w:ascii="Times New Roman" w:hAnsi="Times New Roman" w:cs="Times New Roman"/>
          <w:color w:val="000000" w:themeColor="text1"/>
          <w:sz w:val="28"/>
          <w:szCs w:val="28"/>
        </w:rPr>
        <w:t>к</w:t>
      </w:r>
      <w:proofErr w:type="gramEnd"/>
      <w:r w:rsidRPr="00735098">
        <w:rPr>
          <w:rFonts w:ascii="Times New Roman" w:hAnsi="Times New Roman" w:cs="Times New Roman"/>
          <w:color w:val="000000" w:themeColor="text1"/>
          <w:sz w:val="28"/>
          <w:szCs w:val="28"/>
        </w:rPr>
        <w:t xml:space="preserve"> </w:t>
      </w:r>
      <w:proofErr w:type="gramStart"/>
      <w:r w:rsidRPr="00735098">
        <w:rPr>
          <w:rFonts w:ascii="Times New Roman" w:hAnsi="Times New Roman" w:cs="Times New Roman"/>
          <w:color w:val="000000" w:themeColor="text1"/>
          <w:sz w:val="28"/>
          <w:szCs w:val="28"/>
        </w:rPr>
        <w:t>топливо</w:t>
      </w:r>
      <w:proofErr w:type="gramEnd"/>
      <w:r w:rsidRPr="00735098">
        <w:rPr>
          <w:rFonts w:ascii="Times New Roman" w:hAnsi="Times New Roman" w:cs="Times New Roman"/>
          <w:color w:val="000000" w:themeColor="text1"/>
          <w:sz w:val="28"/>
          <w:szCs w:val="28"/>
        </w:rPr>
        <w:t xml:space="preserve"> и </w:t>
      </w:r>
      <w:proofErr w:type="spellStart"/>
      <w:r w:rsidRPr="00735098">
        <w:rPr>
          <w:rFonts w:ascii="Times New Roman" w:hAnsi="Times New Roman" w:cs="Times New Roman"/>
          <w:color w:val="000000" w:themeColor="text1"/>
          <w:sz w:val="28"/>
          <w:szCs w:val="28"/>
        </w:rPr>
        <w:t>смесераздаточным</w:t>
      </w:r>
      <w:proofErr w:type="spellEnd"/>
      <w:r w:rsidRPr="00735098">
        <w:rPr>
          <w:rFonts w:ascii="Times New Roman" w:hAnsi="Times New Roman" w:cs="Times New Roman"/>
          <w:color w:val="000000" w:themeColor="text1"/>
          <w:sz w:val="28"/>
          <w:szCs w:val="28"/>
        </w:rPr>
        <w:t xml:space="preserve"> колонкам и от них вручную с заглушенным двигателем, пуск и остановка которого должны производиться на расстоянии не менее 15м от колонок;</w:t>
      </w:r>
    </w:p>
    <w:p w:rsidR="00BC34F7" w:rsidRPr="00735098" w:rsidRDefault="00BC34F7" w:rsidP="00D458D1">
      <w:pPr>
        <w:spacing w:after="0" w:line="240" w:lineRule="auto"/>
        <w:ind w:left="284"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все операции при заправке автотранспорта должны проводиться только в присутствии водителя и при заглушенном двигателе, разрешается заправка автомобильного транспорта с работающим двигателем только в условиях низких температур, когда запуск заглушенного двигателя может быть затруднен;</w:t>
      </w:r>
    </w:p>
    <w:p w:rsidR="00BC34F7" w:rsidRPr="00735098" w:rsidRDefault="00BC34F7" w:rsidP="00D458D1">
      <w:pPr>
        <w:spacing w:after="0" w:line="240" w:lineRule="auto"/>
        <w:ind w:left="284"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облитые нефтепродуктами части транспорта до пуска двигателя обязаны протереть насухо; пролитые при заправке водителями автотранспорта нефтепродукты должны быть засыпаны ими песком, а пропитанный песок собран в металлический ящик с плотно закрывающейся крышкой; песок вывозят с территории автозаправочной станции в специально отведенные места;</w:t>
      </w:r>
    </w:p>
    <w:p w:rsidR="00BC34F7" w:rsidRPr="00735098" w:rsidRDefault="00BC34F7" w:rsidP="00D458D1">
      <w:pPr>
        <w:spacing w:after="0" w:line="240" w:lineRule="auto"/>
        <w:ind w:left="284"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после заправки автотранспорта горючим водитель обязан установить раздаточный кран в колонку;</w:t>
      </w:r>
    </w:p>
    <w:p w:rsidR="00BC34F7" w:rsidRPr="00735098" w:rsidRDefault="00BC34F7" w:rsidP="00D458D1">
      <w:pPr>
        <w:spacing w:after="0" w:line="240" w:lineRule="auto"/>
        <w:ind w:left="284"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расстояние между автомобилем, стоящим под заправкой, и следующим за ним должно быть не менее 3 м, а между последующими автомобилями, находящимися в очереди, - не менее 1 м;</w:t>
      </w:r>
    </w:p>
    <w:p w:rsidR="00BC34F7" w:rsidRPr="00735098" w:rsidRDefault="00BC34F7" w:rsidP="00D458D1">
      <w:pPr>
        <w:spacing w:after="0" w:line="240" w:lineRule="auto"/>
        <w:ind w:left="284"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при скоплении у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автотранспорта</w:t>
      </w:r>
      <w:proofErr w:type="spellEnd"/>
      <w:r w:rsidRPr="00735098">
        <w:rPr>
          <w:rFonts w:ascii="Times New Roman" w:hAnsi="Times New Roman" w:cs="Times New Roman"/>
          <w:color w:val="000000" w:themeColor="text1"/>
          <w:sz w:val="28"/>
          <w:szCs w:val="28"/>
        </w:rPr>
        <w:t xml:space="preserve"> необходимо следить за тем, чтобы выезд с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был</w:t>
      </w:r>
      <w:proofErr w:type="spellEnd"/>
      <w:r w:rsidRPr="00735098">
        <w:rPr>
          <w:rFonts w:ascii="Times New Roman" w:hAnsi="Times New Roman" w:cs="Times New Roman"/>
          <w:color w:val="000000" w:themeColor="text1"/>
          <w:sz w:val="28"/>
          <w:szCs w:val="28"/>
        </w:rPr>
        <w:t xml:space="preserve"> свободным, и была возможность маневрирования.</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12. Во время грозы сливать нефтепродукты в резервуары и заправлять автотранспорт на территории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запрещается</w:t>
      </w:r>
      <w:proofErr w:type="spellEnd"/>
      <w:r w:rsidRPr="00735098">
        <w:rPr>
          <w:rFonts w:ascii="Times New Roman" w:hAnsi="Times New Roman" w:cs="Times New Roman"/>
          <w:color w:val="000000" w:themeColor="text1"/>
          <w:sz w:val="28"/>
          <w:szCs w:val="28"/>
        </w:rPr>
        <w:t xml:space="preserve">. </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13. Слив нефтепродуктов в резервуары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должен</w:t>
      </w:r>
      <w:proofErr w:type="spellEnd"/>
      <w:r w:rsidRPr="00735098">
        <w:rPr>
          <w:rFonts w:ascii="Times New Roman" w:hAnsi="Times New Roman" w:cs="Times New Roman"/>
          <w:color w:val="000000" w:themeColor="text1"/>
          <w:sz w:val="28"/>
          <w:szCs w:val="28"/>
        </w:rPr>
        <w:t xml:space="preserve"> быть герметичным, особенно на К</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места слива должны быть оборудованы устройствами для заземления автоцистерн, заземляющее устройство должно быть установлено вне взрывоопасной зоны, слив падающей струей категорически запрещается.</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14. Автоцистерны во время слива должны быть присоединены к заземляющему устройству. Гибкий заземляющий проводник должен быть постоянно присоединен к корпусу автоцистерны и иметь на конце струбцину или наконечник под болт для присоединения к заземляющему устройству. При наличии инвентарного проводника заземление надо проводить в следующем порядке: заземляющий проводник сначала присоединяют к корпусу цистерны, а затем – к заземляющему устройству. Не допускается подсоединять заземляющие проводники к окрашенным и загрязненным металлическим частям автоцистерн. Каждая цистерна автопоезда должна быть заземлена отдельно до полного слива из нее нефтепродукта.</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15. Для работников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должна</w:t>
      </w:r>
      <w:proofErr w:type="spellEnd"/>
      <w:r w:rsidRPr="00735098">
        <w:rPr>
          <w:rFonts w:ascii="Times New Roman" w:hAnsi="Times New Roman" w:cs="Times New Roman"/>
          <w:color w:val="000000" w:themeColor="text1"/>
          <w:sz w:val="28"/>
          <w:szCs w:val="28"/>
        </w:rPr>
        <w:t xml:space="preserve"> быть разработана, согласована с органами пожарной охраны, утверждена главным инженером предприятия, которому подчиняется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инструкция по технике безопасности. </w:t>
      </w:r>
    </w:p>
    <w:p w:rsidR="00BC34F7" w:rsidRPr="00735098" w:rsidRDefault="00BC34F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16. На каждой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должна</w:t>
      </w:r>
      <w:proofErr w:type="spellEnd"/>
      <w:r w:rsidRPr="00735098">
        <w:rPr>
          <w:rFonts w:ascii="Times New Roman" w:hAnsi="Times New Roman" w:cs="Times New Roman"/>
          <w:color w:val="000000" w:themeColor="text1"/>
          <w:sz w:val="28"/>
          <w:szCs w:val="28"/>
        </w:rPr>
        <w:t xml:space="preserve"> быть аптечка с набором необходимых медикаментов для оказания первой помощи пострадавшим.</w:t>
      </w:r>
    </w:p>
    <w:p w:rsidR="00BC34F7" w:rsidRPr="00735098" w:rsidRDefault="00BC34F7" w:rsidP="00D458D1">
      <w:pPr>
        <w:pStyle w:val="110"/>
        <w:tabs>
          <w:tab w:val="left" w:pos="1695"/>
        </w:tabs>
        <w:ind w:left="0" w:firstLine="426"/>
        <w:rPr>
          <w:b w:val="0"/>
          <w:color w:val="000000" w:themeColor="text1"/>
          <w:sz w:val="28"/>
          <w:szCs w:val="28"/>
        </w:rPr>
      </w:pPr>
      <w:r w:rsidRPr="00735098">
        <w:rPr>
          <w:b w:val="0"/>
          <w:color w:val="000000" w:themeColor="text1"/>
          <w:sz w:val="28"/>
          <w:szCs w:val="28"/>
        </w:rPr>
        <w:t xml:space="preserve">17. Начальник </w:t>
      </w:r>
      <w:r w:rsidR="005E4374" w:rsidRPr="00735098">
        <w:rPr>
          <w:b w:val="0"/>
          <w:color w:val="000000" w:themeColor="text1"/>
          <w:sz w:val="28"/>
          <w:szCs w:val="28"/>
        </w:rPr>
        <w:t>АЗ</w:t>
      </w:r>
      <w:proofErr w:type="gramStart"/>
      <w:r w:rsidR="005E4374" w:rsidRPr="00735098">
        <w:rPr>
          <w:b w:val="0"/>
          <w:color w:val="000000" w:themeColor="text1"/>
          <w:sz w:val="28"/>
          <w:szCs w:val="28"/>
        </w:rPr>
        <w:t>К</w:t>
      </w:r>
      <w:r w:rsidRPr="00735098">
        <w:rPr>
          <w:b w:val="0"/>
          <w:color w:val="000000" w:themeColor="text1"/>
          <w:sz w:val="28"/>
          <w:szCs w:val="28"/>
        </w:rPr>
        <w:t>(</w:t>
      </w:r>
      <w:proofErr w:type="gramEnd"/>
      <w:r w:rsidRPr="00735098">
        <w:rPr>
          <w:b w:val="0"/>
          <w:color w:val="000000" w:themeColor="text1"/>
          <w:sz w:val="28"/>
          <w:szCs w:val="28"/>
        </w:rPr>
        <w:t>старший оператор) осуществляет повседневный контроль за состоянием техники безопасности и пожарной безопасности</w:t>
      </w:r>
      <w:r w:rsidR="008A1380" w:rsidRPr="00735098">
        <w:rPr>
          <w:b w:val="0"/>
          <w:color w:val="000000" w:themeColor="text1"/>
          <w:sz w:val="28"/>
          <w:szCs w:val="28"/>
        </w:rPr>
        <w:t>.</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Все производственные и подсобные участки и помещения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должны быть обеспечены первичными средствами пожаротушения.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П</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и автоцистерны должны быть укомплектованы двумя огнетушителями,  кошмой (асбестовым полотном), ящиком с сухим песком и лопатой и иметь информационные таблицы об опасности. Один из огнетушителей может быть малогабаритный (порошковый или углекислотный). Средства пожаротушения должны быть постоянно в исправности и готовности к немедленному использованию.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 помещении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запрещается использовать временную электропроводку,  электроплитки, электроприборы с открытыми нагревательными элементами.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неисправности в электросети или электрооборудовании оператор обязан немедленно отключить оборудование от электросети, сообщить администрации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сделать соответствующую запись в журнале учета и ремонта оборудования. Оператору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запрещается производить какие-либо исправления  в электрооборудовании.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Огневые работы на территории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должны осуществляться по письменному разрешению, выданному директором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Заправка автомашин, груженных горючими или взрывоопасными грузами,  производится на специально оборудованной площадке, расположенной на расстоянии не менее 25 м от территории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специально </w:t>
      </w:r>
      <w:proofErr w:type="gramStart"/>
      <w:r w:rsidRPr="00735098">
        <w:rPr>
          <w:rFonts w:ascii="Times New Roman" w:hAnsi="Times New Roman" w:cs="Times New Roman"/>
          <w:color w:val="000000" w:themeColor="text1"/>
          <w:sz w:val="28"/>
          <w:szCs w:val="28"/>
        </w:rPr>
        <w:t>выделенную</w:t>
      </w:r>
      <w:proofErr w:type="gramEnd"/>
      <w:r w:rsidRPr="00735098">
        <w:rPr>
          <w:rFonts w:ascii="Times New Roman" w:hAnsi="Times New Roman" w:cs="Times New Roman"/>
          <w:color w:val="000000" w:themeColor="text1"/>
          <w:sz w:val="28"/>
          <w:szCs w:val="28"/>
        </w:rPr>
        <w:t xml:space="preserve"> для этих целей.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Во время грозы сливать нефтепродукты в резервуары и заправлять автотранспорт на территории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запрещается.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Здание и сооружения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должны быть защищены от прямых ударов молнии.  </w:t>
      </w:r>
      <w:proofErr w:type="spellStart"/>
      <w:r w:rsidRPr="00735098">
        <w:rPr>
          <w:rFonts w:ascii="Times New Roman" w:hAnsi="Times New Roman" w:cs="Times New Roman"/>
          <w:color w:val="000000" w:themeColor="text1"/>
          <w:sz w:val="28"/>
          <w:szCs w:val="28"/>
        </w:rPr>
        <w:t>Молниезащитные</w:t>
      </w:r>
      <w:proofErr w:type="spellEnd"/>
      <w:r w:rsidRPr="00735098">
        <w:rPr>
          <w:rFonts w:ascii="Times New Roman" w:hAnsi="Times New Roman" w:cs="Times New Roman"/>
          <w:color w:val="000000" w:themeColor="text1"/>
          <w:sz w:val="28"/>
          <w:szCs w:val="28"/>
        </w:rPr>
        <w:t xml:space="preserve"> устройства следует осматривать не реже 1 раза в год.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Эксплуатация резервуаров для хранения нефтепродуктов с неисправными дыхательными клапанами и огневыми предохранителями не допускается.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Слив нефтепродуктов в резервуары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должен быть герметичным. Места слива должны быть оборудованы устройствами для заземления автоцистерн, слив падающей струей категорически запрещается.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возникновении пожара на площадке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оператор должен немедленно прекратить заправку автотранспорта, вызвать пожарную команду, принять меры  по тушению пожара и сообщить о случившемся руководству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Случайно пролитый этилированный бензин должен быть немедленно обезврежен и удален в специально отведенное место. Обезвреживание проводится  раствором хлорной извести. </w:t>
      </w:r>
    </w:p>
    <w:p w:rsidR="008A1380" w:rsidRPr="00735098" w:rsidRDefault="008A138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Облитую этилированным бензином одежду необходимо немедленно снять и отправить в стирку. Перед стиркой спецодежду необходимо проветрить на открытом воздухе не менее 2 ч. </w:t>
      </w:r>
    </w:p>
    <w:p w:rsidR="008A1380" w:rsidRPr="00735098" w:rsidRDefault="008A1380" w:rsidP="00D458D1">
      <w:pPr>
        <w:pStyle w:val="110"/>
        <w:tabs>
          <w:tab w:val="left" w:pos="1695"/>
        </w:tabs>
        <w:ind w:left="0" w:right="-2" w:firstLine="426"/>
        <w:rPr>
          <w:b w:val="0"/>
          <w:color w:val="000000" w:themeColor="text1"/>
          <w:sz w:val="28"/>
          <w:szCs w:val="28"/>
        </w:rPr>
      </w:pPr>
    </w:p>
    <w:p w:rsidR="00A32419" w:rsidRPr="00313CDA" w:rsidRDefault="00A32419" w:rsidP="00D458D1">
      <w:pPr>
        <w:spacing w:after="0" w:line="240" w:lineRule="auto"/>
        <w:ind w:firstLine="426"/>
        <w:jc w:val="both"/>
        <w:rPr>
          <w:rFonts w:ascii="Times New Roman" w:hAnsi="Times New Roman" w:cs="Times New Roman"/>
          <w:i/>
          <w:color w:val="000000" w:themeColor="text1"/>
          <w:sz w:val="28"/>
          <w:szCs w:val="28"/>
        </w:rPr>
      </w:pPr>
      <w:r w:rsidRPr="00313CDA">
        <w:rPr>
          <w:rFonts w:ascii="Times New Roman" w:hAnsi="Times New Roman" w:cs="Times New Roman"/>
          <w:i/>
          <w:color w:val="000000" w:themeColor="text1"/>
          <w:sz w:val="28"/>
          <w:szCs w:val="28"/>
        </w:rPr>
        <w:t>Контрольные вопросы:</w:t>
      </w:r>
    </w:p>
    <w:p w:rsidR="00313CDA" w:rsidRPr="00313CDA" w:rsidRDefault="00313CDA" w:rsidP="00A27DE0">
      <w:pPr>
        <w:pStyle w:val="a3"/>
        <w:numPr>
          <w:ilvl w:val="0"/>
          <w:numId w:val="47"/>
        </w:numPr>
        <w:spacing w:after="0" w:line="240" w:lineRule="auto"/>
        <w:ind w:left="0" w:firstLine="426"/>
        <w:jc w:val="both"/>
        <w:rPr>
          <w:rFonts w:ascii="Times New Roman" w:hAnsi="Times New Roman" w:cs="Times New Roman"/>
          <w:sz w:val="28"/>
          <w:szCs w:val="28"/>
        </w:rPr>
      </w:pPr>
      <w:r w:rsidRPr="00313CDA">
        <w:rPr>
          <w:rFonts w:ascii="Times New Roman" w:hAnsi="Times New Roman" w:cs="Times New Roman"/>
          <w:sz w:val="28"/>
          <w:szCs w:val="28"/>
        </w:rPr>
        <w:t>Что  должно учитываться при планировке территории АЗС?</w:t>
      </w:r>
    </w:p>
    <w:p w:rsidR="00313CDA" w:rsidRPr="00313CDA" w:rsidRDefault="00313CDA" w:rsidP="00D458D1">
      <w:pPr>
        <w:pStyle w:val="a3"/>
        <w:spacing w:after="0" w:line="240" w:lineRule="auto"/>
        <w:ind w:left="0" w:firstLine="426"/>
        <w:jc w:val="both"/>
        <w:rPr>
          <w:rFonts w:ascii="Times New Roman" w:hAnsi="Times New Roman" w:cs="Times New Roman"/>
          <w:sz w:val="28"/>
          <w:szCs w:val="28"/>
        </w:rPr>
      </w:pPr>
      <w:r w:rsidRPr="00313CDA">
        <w:rPr>
          <w:rFonts w:ascii="Times New Roman" w:hAnsi="Times New Roman"/>
          <w:sz w:val="28"/>
          <w:szCs w:val="28"/>
        </w:rPr>
        <w:t>2.  Каким образом должны размещаться здания и сооружения на территории АЗС?</w:t>
      </w:r>
    </w:p>
    <w:p w:rsidR="00313CDA" w:rsidRPr="00313CDA" w:rsidRDefault="00313CDA" w:rsidP="00A27DE0">
      <w:pPr>
        <w:pStyle w:val="a3"/>
        <w:numPr>
          <w:ilvl w:val="0"/>
          <w:numId w:val="28"/>
        </w:numPr>
        <w:spacing w:after="0" w:line="240" w:lineRule="auto"/>
        <w:ind w:left="0" w:firstLine="426"/>
        <w:jc w:val="both"/>
        <w:rPr>
          <w:rFonts w:ascii="Times New Roman" w:hAnsi="Times New Roman" w:cs="Times New Roman"/>
          <w:sz w:val="28"/>
          <w:szCs w:val="28"/>
        </w:rPr>
      </w:pPr>
      <w:r w:rsidRPr="00313CDA">
        <w:rPr>
          <w:rFonts w:ascii="Times New Roman" w:hAnsi="Times New Roman"/>
          <w:sz w:val="28"/>
          <w:szCs w:val="28"/>
        </w:rPr>
        <w:t>При каких случаях проводится наблюдение за состоянием фундамента зданий и сооружений АЗС?</w:t>
      </w:r>
    </w:p>
    <w:p w:rsidR="00A32419" w:rsidRPr="00735098" w:rsidRDefault="00A32419" w:rsidP="00D458D1">
      <w:pPr>
        <w:pStyle w:val="110"/>
        <w:tabs>
          <w:tab w:val="left" w:pos="1695"/>
        </w:tabs>
        <w:ind w:left="0"/>
        <w:rPr>
          <w:b w:val="0"/>
          <w:color w:val="000000" w:themeColor="text1"/>
          <w:sz w:val="28"/>
          <w:szCs w:val="28"/>
        </w:rPr>
      </w:pPr>
    </w:p>
    <w:p w:rsidR="00A32419" w:rsidRDefault="00646227" w:rsidP="00D458D1">
      <w:pPr>
        <w:spacing w:after="0" w:line="240" w:lineRule="auto"/>
        <w:jc w:val="center"/>
        <w:rPr>
          <w:rFonts w:ascii="Times New Roman" w:hAnsi="Times New Roman" w:cs="Times New Roman"/>
          <w:b/>
          <w:caps/>
          <w:color w:val="000000" w:themeColor="text1"/>
          <w:sz w:val="28"/>
          <w:szCs w:val="28"/>
        </w:rPr>
      </w:pPr>
      <w:r w:rsidRPr="00735098">
        <w:rPr>
          <w:rFonts w:ascii="Times New Roman" w:hAnsi="Times New Roman" w:cs="Times New Roman"/>
          <w:b/>
          <w:caps/>
          <w:color w:val="000000" w:themeColor="text1"/>
          <w:sz w:val="28"/>
          <w:szCs w:val="28"/>
        </w:rPr>
        <w:lastRenderedPageBreak/>
        <w:t xml:space="preserve">Лекция 4. </w:t>
      </w:r>
    </w:p>
    <w:p w:rsidR="00E1239F" w:rsidRPr="00735098" w:rsidRDefault="00E1239F" w:rsidP="00D458D1">
      <w:pPr>
        <w:spacing w:after="0" w:line="240" w:lineRule="auto"/>
        <w:jc w:val="center"/>
        <w:rPr>
          <w:rFonts w:ascii="Times New Roman" w:hAnsi="Times New Roman" w:cs="Times New Roman"/>
          <w:b/>
          <w:caps/>
          <w:color w:val="000000" w:themeColor="text1"/>
          <w:sz w:val="28"/>
          <w:szCs w:val="28"/>
        </w:rPr>
      </w:pPr>
    </w:p>
    <w:p w:rsidR="00646227" w:rsidRPr="00735098" w:rsidRDefault="00646227" w:rsidP="00D458D1">
      <w:pPr>
        <w:spacing w:after="0" w:line="240" w:lineRule="auto"/>
        <w:jc w:val="center"/>
        <w:rPr>
          <w:rFonts w:ascii="Times New Roman" w:hAnsi="Times New Roman" w:cs="Times New Roman"/>
          <w:b/>
          <w:caps/>
          <w:color w:val="000000" w:themeColor="text1"/>
          <w:sz w:val="28"/>
          <w:szCs w:val="28"/>
        </w:rPr>
      </w:pPr>
      <w:r w:rsidRPr="00735098">
        <w:rPr>
          <w:rFonts w:ascii="Times New Roman" w:hAnsi="Times New Roman" w:cs="Times New Roman"/>
          <w:b/>
          <w:caps/>
          <w:color w:val="000000" w:themeColor="text1"/>
          <w:sz w:val="28"/>
          <w:szCs w:val="28"/>
        </w:rPr>
        <w:t>Технологические трубопроводы</w:t>
      </w:r>
    </w:p>
    <w:p w:rsidR="00A32419" w:rsidRPr="00735098" w:rsidRDefault="00A32419" w:rsidP="00D458D1">
      <w:pPr>
        <w:spacing w:after="0" w:line="240" w:lineRule="auto"/>
        <w:jc w:val="center"/>
        <w:rPr>
          <w:rFonts w:ascii="Times New Roman" w:hAnsi="Times New Roman" w:cs="Times New Roman"/>
          <w:b/>
          <w:caps/>
          <w:color w:val="000000" w:themeColor="text1"/>
          <w:sz w:val="28"/>
          <w:szCs w:val="28"/>
        </w:rPr>
      </w:pPr>
    </w:p>
    <w:p w:rsidR="00646227" w:rsidRPr="00735098" w:rsidRDefault="00646227"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1. Понятие о технологических трубопроводах</w:t>
      </w:r>
    </w:p>
    <w:p w:rsidR="00646227" w:rsidRPr="00735098" w:rsidRDefault="00646227"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2. Общие требования</w:t>
      </w:r>
      <w:r w:rsidR="00BC5BDA" w:rsidRPr="00735098">
        <w:rPr>
          <w:rFonts w:ascii="Times New Roman" w:hAnsi="Times New Roman" w:cs="Times New Roman"/>
          <w:color w:val="000000" w:themeColor="text1"/>
          <w:sz w:val="28"/>
          <w:szCs w:val="28"/>
        </w:rPr>
        <w:t xml:space="preserve"> к технологическим трубопроводам</w:t>
      </w:r>
    </w:p>
    <w:p w:rsidR="00646227" w:rsidRPr="00735098" w:rsidRDefault="00646227" w:rsidP="00D458D1">
      <w:pPr>
        <w:pStyle w:val="110"/>
        <w:tabs>
          <w:tab w:val="left" w:pos="1695"/>
        </w:tabs>
        <w:ind w:left="0"/>
        <w:rPr>
          <w:b w:val="0"/>
          <w:color w:val="000000" w:themeColor="text1"/>
          <w:sz w:val="28"/>
          <w:szCs w:val="28"/>
        </w:rPr>
      </w:pPr>
      <w:r w:rsidRPr="00735098">
        <w:rPr>
          <w:b w:val="0"/>
          <w:color w:val="000000" w:themeColor="text1"/>
          <w:sz w:val="28"/>
          <w:szCs w:val="28"/>
        </w:rPr>
        <w:t>3. Виды технологических линий трубопроводов.</w:t>
      </w:r>
    </w:p>
    <w:p w:rsidR="00A32419" w:rsidRPr="00735098" w:rsidRDefault="00A32419" w:rsidP="00D458D1">
      <w:pPr>
        <w:spacing w:after="0" w:line="240" w:lineRule="auto"/>
        <w:jc w:val="both"/>
        <w:rPr>
          <w:rFonts w:ascii="Times New Roman" w:hAnsi="Times New Roman" w:cs="Times New Roman"/>
          <w:b/>
          <w:color w:val="000000" w:themeColor="text1"/>
          <w:sz w:val="28"/>
          <w:szCs w:val="28"/>
        </w:rPr>
      </w:pPr>
    </w:p>
    <w:p w:rsidR="00BC5BDA" w:rsidRPr="00735098" w:rsidRDefault="00BC5BDA" w:rsidP="00D458D1">
      <w:pPr>
        <w:spacing w:after="0" w:line="240" w:lineRule="auto"/>
        <w:ind w:firstLine="426"/>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1. Понятие о технологических трубопроводах</w:t>
      </w:r>
    </w:p>
    <w:p w:rsidR="005E4374" w:rsidRPr="00735098" w:rsidRDefault="005E4374" w:rsidP="00D458D1">
      <w:pPr>
        <w:spacing w:after="0" w:line="240" w:lineRule="auto"/>
        <w:ind w:left="-5" w:right="608"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Технологические трубопроводы </w:t>
      </w:r>
      <w:r w:rsidR="00BC5BDA" w:rsidRPr="00735098">
        <w:rPr>
          <w:rFonts w:ascii="Times New Roman" w:hAnsi="Times New Roman" w:cs="Times New Roman"/>
          <w:color w:val="000000" w:themeColor="text1"/>
          <w:sz w:val="28"/>
          <w:szCs w:val="28"/>
        </w:rPr>
        <w:t xml:space="preserve">(ТП) </w:t>
      </w:r>
      <w:r w:rsidRPr="00735098">
        <w:rPr>
          <w:rFonts w:ascii="Times New Roman" w:hAnsi="Times New Roman" w:cs="Times New Roman"/>
          <w:color w:val="000000" w:themeColor="text1"/>
          <w:sz w:val="28"/>
          <w:szCs w:val="28"/>
        </w:rPr>
        <w:t xml:space="preserve"> служат для поддержания правильного режима эксплуатации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трубопроводы для  воды, пара, канализационных стоков, дренажные трубопроводы и трубопроводы для установки контрольно- измерительных приборов  (</w:t>
      </w:r>
      <w:proofErr w:type="spellStart"/>
      <w:r w:rsidRPr="00735098">
        <w:rPr>
          <w:rFonts w:ascii="Times New Roman" w:hAnsi="Times New Roman" w:cs="Times New Roman"/>
          <w:color w:val="000000" w:themeColor="text1"/>
          <w:sz w:val="28"/>
          <w:szCs w:val="28"/>
        </w:rPr>
        <w:t>метроштока</w:t>
      </w:r>
      <w:proofErr w:type="spellEnd"/>
      <w:r w:rsidRPr="00735098">
        <w:rPr>
          <w:rFonts w:ascii="Times New Roman" w:hAnsi="Times New Roman" w:cs="Times New Roman"/>
          <w:color w:val="000000" w:themeColor="text1"/>
          <w:sz w:val="28"/>
          <w:szCs w:val="28"/>
        </w:rPr>
        <w:t xml:space="preserve">, уровнемера, манометров…), аварийной арматуры (датчика газоанализатора). </w:t>
      </w:r>
    </w:p>
    <w:p w:rsidR="00BC5BDA" w:rsidRPr="00735098" w:rsidRDefault="00BC5BDA" w:rsidP="00D458D1">
      <w:pPr>
        <w:spacing w:after="0" w:line="240" w:lineRule="auto"/>
        <w:ind w:right="608"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Один раз в год трубопроводы технологической системы должны продуваться воздухом  для очистки от осадков внутренней поверхности трубопровода. </w:t>
      </w:r>
    </w:p>
    <w:p w:rsidR="00BC5BDA" w:rsidRPr="00735098" w:rsidRDefault="00BC5BDA" w:rsidP="00D458D1">
      <w:pPr>
        <w:spacing w:after="0" w:line="240" w:lineRule="auto"/>
        <w:ind w:right="608"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Не реже одного раза в пять лет ТП подвергают испытаниям на герметичность.  Эту операцию  совмещают с зачисткой резервуаров. </w:t>
      </w:r>
    </w:p>
    <w:p w:rsidR="00BC5BDA" w:rsidRPr="00735098" w:rsidRDefault="00BC5BDA" w:rsidP="00D458D1">
      <w:pPr>
        <w:spacing w:after="0" w:line="240" w:lineRule="auto"/>
        <w:ind w:left="-5" w:right="608"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После монтажа или ремонта  ТП подвергают </w:t>
      </w:r>
      <w:proofErr w:type="spellStart"/>
      <w:r w:rsidRPr="00735098">
        <w:rPr>
          <w:rFonts w:ascii="Times New Roman" w:hAnsi="Times New Roman" w:cs="Times New Roman"/>
          <w:color w:val="000000" w:themeColor="text1"/>
          <w:sz w:val="28"/>
          <w:szCs w:val="28"/>
        </w:rPr>
        <w:t>гидроиспытаниям</w:t>
      </w:r>
      <w:proofErr w:type="spellEnd"/>
      <w:r w:rsidRPr="00735098">
        <w:rPr>
          <w:rFonts w:ascii="Times New Roman" w:hAnsi="Times New Roman" w:cs="Times New Roman"/>
          <w:color w:val="000000" w:themeColor="text1"/>
          <w:sz w:val="28"/>
          <w:szCs w:val="28"/>
        </w:rPr>
        <w:t xml:space="preserve"> под избыточным давлением на герметичность и прочность.</w:t>
      </w:r>
    </w:p>
    <w:p w:rsidR="00BC5BDA" w:rsidRPr="00735098" w:rsidRDefault="00BC5BDA" w:rsidP="00D458D1">
      <w:pPr>
        <w:spacing w:after="0" w:line="240" w:lineRule="auto"/>
        <w:ind w:firstLine="425"/>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Основные технологические линии на АЗК:</w:t>
      </w:r>
    </w:p>
    <w:p w:rsidR="00BC5BDA" w:rsidRPr="00735098" w:rsidRDefault="00BC5BDA"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линия наполнения – комплекс оборудования, с помощью которого обеспечивается наполнение резервуара топливом;</w:t>
      </w:r>
    </w:p>
    <w:p w:rsidR="00BC5BDA" w:rsidRPr="00735098" w:rsidRDefault="00BC5BDA"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линия выдачи – комплекс оборудования, с помощью которого обеспечивается подача топлива из резервуара к ТРК;</w:t>
      </w:r>
    </w:p>
    <w:p w:rsidR="00BC5BDA" w:rsidRPr="00735098" w:rsidRDefault="00BC5BDA"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линия деаэрации – комплекс оборудования, с помощью которого обеспечивается </w:t>
      </w:r>
      <w:proofErr w:type="spellStart"/>
      <w:r w:rsidRPr="00735098">
        <w:rPr>
          <w:rFonts w:ascii="Times New Roman" w:hAnsi="Times New Roman" w:cs="Times New Roman"/>
          <w:color w:val="000000" w:themeColor="text1"/>
          <w:sz w:val="28"/>
          <w:szCs w:val="28"/>
        </w:rPr>
        <w:t>пожаровзрывобезопасное</w:t>
      </w:r>
      <w:proofErr w:type="spellEnd"/>
      <w:r w:rsidRPr="00735098">
        <w:rPr>
          <w:rFonts w:ascii="Times New Roman" w:hAnsi="Times New Roman" w:cs="Times New Roman"/>
          <w:color w:val="000000" w:themeColor="text1"/>
          <w:sz w:val="28"/>
          <w:szCs w:val="28"/>
        </w:rPr>
        <w:t xml:space="preserve"> сообщение с атмосферой свободного пространства резервуара;</w:t>
      </w:r>
    </w:p>
    <w:p w:rsidR="00BC5BDA" w:rsidRPr="00735098" w:rsidRDefault="00BC5BDA"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линия </w:t>
      </w:r>
      <w:proofErr w:type="spellStart"/>
      <w:r w:rsidRPr="00735098">
        <w:rPr>
          <w:rFonts w:ascii="Times New Roman" w:hAnsi="Times New Roman" w:cs="Times New Roman"/>
          <w:color w:val="000000" w:themeColor="text1"/>
          <w:sz w:val="28"/>
          <w:szCs w:val="28"/>
        </w:rPr>
        <w:t>обесшламливания</w:t>
      </w:r>
      <w:proofErr w:type="spellEnd"/>
      <w:r w:rsidRPr="00735098">
        <w:rPr>
          <w:rFonts w:ascii="Times New Roman" w:hAnsi="Times New Roman" w:cs="Times New Roman"/>
          <w:color w:val="000000" w:themeColor="text1"/>
          <w:sz w:val="28"/>
          <w:szCs w:val="28"/>
        </w:rPr>
        <w:t xml:space="preserve"> – комплекс оборудования, с помощью которого обеспечивается удаление из резервуара подтоварной воды с твердыми частицами (шлама).</w:t>
      </w:r>
    </w:p>
    <w:p w:rsidR="00BC5BDA" w:rsidRPr="00735098" w:rsidRDefault="00BC5BDA"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Линия наполнения - комплекс оборудования, с помощью которого обеспечивается наполнение резервуара топливом из автоцистерны. Участок линии, входящий в состав резервуара, состоит из трубопровода </w:t>
      </w:r>
      <w:proofErr w:type="spellStart"/>
      <w:r w:rsidRPr="00735098">
        <w:rPr>
          <w:rFonts w:ascii="Times New Roman" w:hAnsi="Times New Roman" w:cs="Times New Roman"/>
          <w:color w:val="000000" w:themeColor="text1"/>
          <w:sz w:val="28"/>
          <w:szCs w:val="28"/>
        </w:rPr>
        <w:t>Ду</w:t>
      </w:r>
      <w:proofErr w:type="spellEnd"/>
      <w:r w:rsidRPr="00735098">
        <w:rPr>
          <w:rFonts w:ascii="Times New Roman" w:hAnsi="Times New Roman" w:cs="Times New Roman"/>
          <w:color w:val="000000" w:themeColor="text1"/>
          <w:sz w:val="28"/>
          <w:szCs w:val="28"/>
        </w:rPr>
        <w:t xml:space="preserve"> 80 с толщиной стенки не менее 4 мм, который с одной стороны оканчивается на расстоянии не более 100 мм от дна резервуара рассекателем струи топлива, с другой - фланцем для присоединения трубопровода линии наполнения. Участок, не входящий в состав резервуара, состоит из межблочных трубопроводов приемного и насосного колодцев. В приемном колодце размещены: быстросъемная муфта; фильтр-гидрозатвор, выполняющий функцию </w:t>
      </w:r>
      <w:proofErr w:type="spellStart"/>
      <w:r w:rsidRPr="00735098">
        <w:rPr>
          <w:rFonts w:ascii="Times New Roman" w:hAnsi="Times New Roman" w:cs="Times New Roman"/>
          <w:color w:val="000000" w:themeColor="text1"/>
          <w:sz w:val="28"/>
          <w:szCs w:val="28"/>
        </w:rPr>
        <w:t>огнепреградителя</w:t>
      </w:r>
      <w:proofErr w:type="spellEnd"/>
      <w:r w:rsidRPr="00735098">
        <w:rPr>
          <w:rFonts w:ascii="Times New Roman" w:hAnsi="Times New Roman" w:cs="Times New Roman"/>
          <w:color w:val="000000" w:themeColor="text1"/>
          <w:sz w:val="28"/>
          <w:szCs w:val="28"/>
        </w:rPr>
        <w:t>; запорная арматура; штуцер для подсоединения системы испытания на герметичность; пост управления. В насосном колодце помещен насосный агрегат с электродвигателем во взрывобезопасном исполнении по ГОСТ 17494.</w:t>
      </w:r>
    </w:p>
    <w:p w:rsidR="00BC5BDA" w:rsidRPr="00735098" w:rsidRDefault="00BC5BDA" w:rsidP="00D458D1">
      <w:pPr>
        <w:spacing w:after="0" w:line="240" w:lineRule="auto"/>
        <w:ind w:firstLine="425"/>
        <w:jc w:val="both"/>
        <w:rPr>
          <w:rFonts w:ascii="Times New Roman" w:hAnsi="Times New Roman" w:cs="Times New Roman"/>
          <w:color w:val="000000" w:themeColor="text1"/>
          <w:sz w:val="28"/>
          <w:szCs w:val="28"/>
        </w:rPr>
      </w:pPr>
      <w:proofErr w:type="gramStart"/>
      <w:r w:rsidRPr="00735098">
        <w:rPr>
          <w:rFonts w:ascii="Times New Roman" w:hAnsi="Times New Roman" w:cs="Times New Roman"/>
          <w:color w:val="000000" w:themeColor="text1"/>
          <w:sz w:val="28"/>
          <w:szCs w:val="28"/>
        </w:rPr>
        <w:lastRenderedPageBreak/>
        <w:t xml:space="preserve">Линия выдачи - комплекс оборудования, с помощью которого обеспечивается подача топлива из резервуара к ТРК: трубопровод забора топлива </w:t>
      </w:r>
      <w:proofErr w:type="spellStart"/>
      <w:r w:rsidRPr="00735098">
        <w:rPr>
          <w:rFonts w:ascii="Times New Roman" w:hAnsi="Times New Roman" w:cs="Times New Roman"/>
          <w:color w:val="000000" w:themeColor="text1"/>
          <w:sz w:val="28"/>
          <w:szCs w:val="28"/>
        </w:rPr>
        <w:t>Ду</w:t>
      </w:r>
      <w:proofErr w:type="spellEnd"/>
      <w:r w:rsidRPr="00735098">
        <w:rPr>
          <w:rFonts w:ascii="Times New Roman" w:hAnsi="Times New Roman" w:cs="Times New Roman"/>
          <w:color w:val="000000" w:themeColor="text1"/>
          <w:sz w:val="28"/>
          <w:szCs w:val="28"/>
        </w:rPr>
        <w:t xml:space="preserve"> 50 с толщиной стенки не менее 3 мм, оснащенный приемным клапаном для забора топлива на расстоянии не менее 150 мм от дна резервуара; </w:t>
      </w:r>
      <w:proofErr w:type="spellStart"/>
      <w:r w:rsidRPr="00735098">
        <w:rPr>
          <w:rFonts w:ascii="Times New Roman" w:hAnsi="Times New Roman" w:cs="Times New Roman"/>
          <w:color w:val="000000" w:themeColor="text1"/>
          <w:sz w:val="28"/>
          <w:szCs w:val="28"/>
        </w:rPr>
        <w:t>огнепреградитель</w:t>
      </w:r>
      <w:proofErr w:type="spellEnd"/>
      <w:r w:rsidRPr="00735098">
        <w:rPr>
          <w:rFonts w:ascii="Times New Roman" w:hAnsi="Times New Roman" w:cs="Times New Roman"/>
          <w:color w:val="000000" w:themeColor="text1"/>
          <w:sz w:val="28"/>
          <w:szCs w:val="28"/>
        </w:rPr>
        <w:t>; запорная арматура в технологическом колодце резервуара и перед ТРК;</w:t>
      </w:r>
      <w:proofErr w:type="gramEnd"/>
      <w:r w:rsidRPr="00735098">
        <w:rPr>
          <w:rFonts w:ascii="Times New Roman" w:hAnsi="Times New Roman" w:cs="Times New Roman"/>
          <w:color w:val="000000" w:themeColor="text1"/>
          <w:sz w:val="28"/>
          <w:szCs w:val="28"/>
        </w:rPr>
        <w:t xml:space="preserve"> трубопроводы подачи топлива к ТРК. Участок трубопровода от технологического колодца до ТРК прокладывается в лотках, исключающих выход проливов топлива из него в грунт.</w:t>
      </w:r>
    </w:p>
    <w:p w:rsidR="00BC5BDA" w:rsidRPr="00735098" w:rsidRDefault="00BC5BDA"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Технологическое оборудование, предназначенное для использования пожароопасных и взрывопожароопасных веществ и материалов, должно соответствовать ТЭД, техническим условиям (далее — ТУ) и конструкторской документации, согласованным и утвержденным в установленном порядке.</w:t>
      </w:r>
    </w:p>
    <w:p w:rsidR="00BC5BDA" w:rsidRPr="00735098" w:rsidRDefault="00BC5BDA"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Линия деаэрации - комплекс оборудования, с помощью которого обеспечивается </w:t>
      </w:r>
      <w:proofErr w:type="spellStart"/>
      <w:r w:rsidRPr="00735098">
        <w:rPr>
          <w:rFonts w:ascii="Times New Roman" w:hAnsi="Times New Roman" w:cs="Times New Roman"/>
          <w:color w:val="000000" w:themeColor="text1"/>
          <w:sz w:val="28"/>
          <w:szCs w:val="28"/>
        </w:rPr>
        <w:t>пожаровзрывобезопасное</w:t>
      </w:r>
      <w:proofErr w:type="spellEnd"/>
      <w:r w:rsidRPr="00735098">
        <w:rPr>
          <w:rFonts w:ascii="Times New Roman" w:hAnsi="Times New Roman" w:cs="Times New Roman"/>
          <w:color w:val="000000" w:themeColor="text1"/>
          <w:sz w:val="28"/>
          <w:szCs w:val="28"/>
        </w:rPr>
        <w:t xml:space="preserve"> сообщение с атмосферой свободного пространства резервуара. Линия состоит из наземного участка стального трубопровода, конец которого оборудован дыхательным клапаном и запорной арматурой перед дыхательным клапаном, и участка, проложенного в шахте, соединяющего паровое пространство резервуара с наземным участком. Запорная арматура предназначена для перекрытия этого трубопровода при испытаниях на герметичность системы, а также для безопасной замены и обслуживания дыхательного клапана. Пороги срабатывания дыхательного клапана: вакуум 100-150 Па, давление 1400±50 Па. Дыхательный клапан устанавливают в конце линии, высота установки от поверхности площадки равна 2,5 м. Пропускная способность линии контролируется при помощи </w:t>
      </w:r>
      <w:proofErr w:type="spellStart"/>
      <w:r w:rsidRPr="00735098">
        <w:rPr>
          <w:rFonts w:ascii="Times New Roman" w:hAnsi="Times New Roman" w:cs="Times New Roman"/>
          <w:color w:val="000000" w:themeColor="text1"/>
          <w:sz w:val="28"/>
          <w:szCs w:val="28"/>
        </w:rPr>
        <w:t>мановакуумметра</w:t>
      </w:r>
      <w:proofErr w:type="spellEnd"/>
      <w:r w:rsidRPr="00735098">
        <w:rPr>
          <w:rFonts w:ascii="Times New Roman" w:hAnsi="Times New Roman" w:cs="Times New Roman"/>
          <w:color w:val="000000" w:themeColor="text1"/>
          <w:sz w:val="28"/>
          <w:szCs w:val="28"/>
        </w:rPr>
        <w:t xml:space="preserve"> с запорной арматурой.</w:t>
      </w:r>
    </w:p>
    <w:p w:rsidR="00BC5BDA" w:rsidRDefault="00BC5BDA"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Линия </w:t>
      </w:r>
      <w:proofErr w:type="spellStart"/>
      <w:r w:rsidRPr="00735098">
        <w:rPr>
          <w:rFonts w:ascii="Times New Roman" w:hAnsi="Times New Roman" w:cs="Times New Roman"/>
          <w:color w:val="000000" w:themeColor="text1"/>
          <w:sz w:val="28"/>
          <w:szCs w:val="28"/>
        </w:rPr>
        <w:t>обесшламливания</w:t>
      </w:r>
      <w:proofErr w:type="spellEnd"/>
      <w:r w:rsidRPr="00735098">
        <w:rPr>
          <w:rFonts w:ascii="Times New Roman" w:hAnsi="Times New Roman" w:cs="Times New Roman"/>
          <w:color w:val="000000" w:themeColor="text1"/>
          <w:sz w:val="28"/>
          <w:szCs w:val="28"/>
        </w:rPr>
        <w:t xml:space="preserve"> - комплекс оборудования, с помощью которого обеспечивается удаление из резервуара подтоварной воды с твердыми частицами (шлама). Линия применяется также для полного опорожнения резервуара от остатков нефтепродукта (при уровне нефтепродукта ниже места его забора линией выдачи) и при механизированной промывке резервуара закрытым способом. </w:t>
      </w:r>
      <w:proofErr w:type="gramStart"/>
      <w:r w:rsidRPr="00735098">
        <w:rPr>
          <w:rFonts w:ascii="Times New Roman" w:hAnsi="Times New Roman" w:cs="Times New Roman"/>
          <w:color w:val="000000" w:themeColor="text1"/>
          <w:sz w:val="28"/>
          <w:szCs w:val="28"/>
        </w:rPr>
        <w:t xml:space="preserve">Линия </w:t>
      </w:r>
      <w:proofErr w:type="spellStart"/>
      <w:r w:rsidRPr="00735098">
        <w:rPr>
          <w:rFonts w:ascii="Times New Roman" w:hAnsi="Times New Roman" w:cs="Times New Roman"/>
          <w:color w:val="000000" w:themeColor="text1"/>
          <w:sz w:val="28"/>
          <w:szCs w:val="28"/>
        </w:rPr>
        <w:t>обесшламливания</w:t>
      </w:r>
      <w:proofErr w:type="spellEnd"/>
      <w:r w:rsidRPr="00735098">
        <w:rPr>
          <w:rFonts w:ascii="Times New Roman" w:hAnsi="Times New Roman" w:cs="Times New Roman"/>
          <w:color w:val="000000" w:themeColor="text1"/>
          <w:sz w:val="28"/>
          <w:szCs w:val="28"/>
        </w:rPr>
        <w:t xml:space="preserve"> состоит из: стационарной части, представляющей собой трубопровод </w:t>
      </w:r>
      <w:proofErr w:type="spellStart"/>
      <w:r w:rsidRPr="00735098">
        <w:rPr>
          <w:rFonts w:ascii="Times New Roman" w:hAnsi="Times New Roman" w:cs="Times New Roman"/>
          <w:color w:val="000000" w:themeColor="text1"/>
          <w:sz w:val="28"/>
          <w:szCs w:val="28"/>
        </w:rPr>
        <w:t>Ду</w:t>
      </w:r>
      <w:proofErr w:type="spellEnd"/>
      <w:r w:rsidRPr="00735098">
        <w:rPr>
          <w:rFonts w:ascii="Times New Roman" w:hAnsi="Times New Roman" w:cs="Times New Roman"/>
          <w:color w:val="000000" w:themeColor="text1"/>
          <w:sz w:val="28"/>
          <w:szCs w:val="28"/>
        </w:rPr>
        <w:t xml:space="preserve"> 40, с одной стороны оканчивающегося коллектором для пластового забора подтоварной воды, проходящего на расстоянии не более 10 мм от дна резервуара, а с другой стороны - штуцером с герметично закрывающейся заглушкой и предназначенным для подсоединения шланга насоса откачки шлама или моющего раствора;</w:t>
      </w:r>
      <w:proofErr w:type="gramEnd"/>
      <w:r w:rsidRPr="00735098">
        <w:rPr>
          <w:rFonts w:ascii="Times New Roman" w:hAnsi="Times New Roman" w:cs="Times New Roman"/>
          <w:color w:val="000000" w:themeColor="text1"/>
          <w:sz w:val="28"/>
          <w:szCs w:val="28"/>
        </w:rPr>
        <w:t xml:space="preserve"> переносной части, состоящей из шланга откачки, ручного насоса, шланга слива и переносной емкости для сбора шлама.</w:t>
      </w:r>
    </w:p>
    <w:p w:rsidR="00E1239F" w:rsidRPr="00735098" w:rsidRDefault="00E1239F" w:rsidP="00D458D1">
      <w:pPr>
        <w:spacing w:after="0" w:line="240" w:lineRule="auto"/>
        <w:ind w:firstLine="425"/>
        <w:jc w:val="both"/>
        <w:rPr>
          <w:rFonts w:ascii="Times New Roman" w:hAnsi="Times New Roman" w:cs="Times New Roman"/>
          <w:color w:val="000000" w:themeColor="text1"/>
          <w:sz w:val="28"/>
          <w:szCs w:val="28"/>
        </w:rPr>
      </w:pPr>
    </w:p>
    <w:p w:rsidR="00BC5BDA" w:rsidRPr="00735098" w:rsidRDefault="00BC5BDA" w:rsidP="00D458D1">
      <w:pPr>
        <w:spacing w:after="0" w:line="240" w:lineRule="auto"/>
        <w:ind w:firstLine="426"/>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2. Общие требования к технологическим трубопроводам</w:t>
      </w:r>
    </w:p>
    <w:p w:rsidR="00BC5BDA" w:rsidRPr="00735098" w:rsidRDefault="00BC5BDA"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Технологические трубопроводы (наземная часть) и арматура </w:t>
      </w:r>
      <w:proofErr w:type="spellStart"/>
      <w:r w:rsidRPr="00735098">
        <w:rPr>
          <w:rFonts w:ascii="Times New Roman" w:hAnsi="Times New Roman" w:cs="Times New Roman"/>
          <w:color w:val="000000" w:themeColor="text1"/>
          <w:sz w:val="28"/>
          <w:szCs w:val="28"/>
        </w:rPr>
        <w:t>ежесменно</w:t>
      </w:r>
      <w:proofErr w:type="spellEnd"/>
      <w:r w:rsidRPr="00735098">
        <w:rPr>
          <w:rFonts w:ascii="Times New Roman" w:hAnsi="Times New Roman" w:cs="Times New Roman"/>
          <w:color w:val="000000" w:themeColor="text1"/>
          <w:sz w:val="28"/>
          <w:szCs w:val="28"/>
        </w:rPr>
        <w:t xml:space="preserve">    (ежедневно) осматриваются ответственным лицом с целью выявления утечек  топлива. Нарушения герметичности следует немедленно устранять. Запрещается  эксплуатация </w:t>
      </w:r>
      <w:proofErr w:type="spellStart"/>
      <w:r w:rsidRPr="00735098">
        <w:rPr>
          <w:rFonts w:ascii="Times New Roman" w:hAnsi="Times New Roman" w:cs="Times New Roman"/>
          <w:color w:val="000000" w:themeColor="text1"/>
          <w:sz w:val="28"/>
          <w:szCs w:val="28"/>
        </w:rPr>
        <w:t>разгерметизированных</w:t>
      </w:r>
      <w:proofErr w:type="spellEnd"/>
      <w:r w:rsidRPr="00735098">
        <w:rPr>
          <w:rFonts w:ascii="Times New Roman" w:hAnsi="Times New Roman" w:cs="Times New Roman"/>
          <w:color w:val="000000" w:themeColor="text1"/>
          <w:sz w:val="28"/>
          <w:szCs w:val="28"/>
        </w:rPr>
        <w:t xml:space="preserve"> трубопроводов. </w:t>
      </w:r>
    </w:p>
    <w:p w:rsidR="00BC5BDA" w:rsidRPr="00735098" w:rsidRDefault="00BC5BDA"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Работы по техническому обслуживанию трубопроводов: </w:t>
      </w:r>
    </w:p>
    <w:p w:rsidR="00BC5BDA" w:rsidRPr="00735098" w:rsidRDefault="00BC5BDA" w:rsidP="00D458D1">
      <w:pPr>
        <w:numPr>
          <w:ilvl w:val="0"/>
          <w:numId w:val="5"/>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внешний осмотр наружных трубопроводов и соединений; </w:t>
      </w:r>
    </w:p>
    <w:p w:rsidR="00BC5BDA" w:rsidRPr="00735098" w:rsidRDefault="00BC5BDA" w:rsidP="00D458D1">
      <w:pPr>
        <w:numPr>
          <w:ilvl w:val="0"/>
          <w:numId w:val="5"/>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проверка крепления трубопроводов в технологических шахтах; </w:t>
      </w:r>
    </w:p>
    <w:p w:rsidR="00BC5BDA" w:rsidRPr="00735098" w:rsidRDefault="00BC5BDA" w:rsidP="00D458D1">
      <w:pPr>
        <w:numPr>
          <w:ilvl w:val="0"/>
          <w:numId w:val="5"/>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очистка арматуры и окраска ее; </w:t>
      </w:r>
    </w:p>
    <w:p w:rsidR="00BC5BDA" w:rsidRPr="00735098" w:rsidRDefault="00BC5BDA" w:rsidP="00D458D1">
      <w:pPr>
        <w:numPr>
          <w:ilvl w:val="0"/>
          <w:numId w:val="5"/>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проверка состояния уплотнительных прокладок в соединительных устройствах; </w:t>
      </w:r>
    </w:p>
    <w:p w:rsidR="00BC5BDA" w:rsidRPr="00735098" w:rsidRDefault="00BC5BDA" w:rsidP="00D458D1">
      <w:pPr>
        <w:numPr>
          <w:ilvl w:val="0"/>
          <w:numId w:val="5"/>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очистка и продувка </w:t>
      </w:r>
      <w:proofErr w:type="gramStart"/>
      <w:r w:rsidRPr="00735098">
        <w:rPr>
          <w:rFonts w:ascii="Times New Roman" w:hAnsi="Times New Roman" w:cs="Times New Roman"/>
          <w:color w:val="000000" w:themeColor="text1"/>
          <w:sz w:val="28"/>
          <w:szCs w:val="28"/>
        </w:rPr>
        <w:t>огневых</w:t>
      </w:r>
      <w:proofErr w:type="gramEnd"/>
      <w:r w:rsidRPr="00735098">
        <w:rPr>
          <w:rFonts w:ascii="Times New Roman" w:hAnsi="Times New Roman" w:cs="Times New Roman"/>
          <w:color w:val="000000" w:themeColor="text1"/>
          <w:sz w:val="28"/>
          <w:szCs w:val="28"/>
        </w:rPr>
        <w:t xml:space="preserve"> </w:t>
      </w:r>
      <w:proofErr w:type="spellStart"/>
      <w:r w:rsidRPr="00735098">
        <w:rPr>
          <w:rFonts w:ascii="Times New Roman" w:hAnsi="Times New Roman" w:cs="Times New Roman"/>
          <w:color w:val="000000" w:themeColor="text1"/>
          <w:sz w:val="28"/>
          <w:szCs w:val="28"/>
        </w:rPr>
        <w:t>преградителей</w:t>
      </w:r>
      <w:proofErr w:type="spellEnd"/>
      <w:r w:rsidRPr="00735098">
        <w:rPr>
          <w:rFonts w:ascii="Times New Roman" w:hAnsi="Times New Roman" w:cs="Times New Roman"/>
          <w:color w:val="000000" w:themeColor="text1"/>
          <w:sz w:val="28"/>
          <w:szCs w:val="28"/>
        </w:rPr>
        <w:t xml:space="preserve"> (по мере необходимости). </w:t>
      </w:r>
    </w:p>
    <w:p w:rsidR="00BC5BDA" w:rsidRPr="00735098" w:rsidRDefault="00BC5BDA"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3. Хранение антифризов на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w:t>
      </w:r>
    </w:p>
    <w:p w:rsidR="00BC5BDA" w:rsidRPr="00735098" w:rsidRDefault="00BC5BDA" w:rsidP="00D458D1">
      <w:pPr>
        <w:tabs>
          <w:tab w:val="left" w:pos="10065"/>
        </w:tabs>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Антифриз, вследствие его ядовитости и гигроскопичности, хранится отдельно  от остальных нефтепродуктов в плотно закрытой таре, в сухом помещении,  доступ в которое строго ограничен. Все сливные, наливные и воздушные  отверстия в таре пломбируются. На таре с антифризами, а также на порожней  таре из-под антифризов несмываемой краской наносится надпись - "Яд". </w:t>
      </w:r>
    </w:p>
    <w:p w:rsidR="00BC5BDA" w:rsidRPr="00735098" w:rsidRDefault="00BC5BDA"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хранении антифриза в бочках уровень его должен быть на 5 - 8 см ниже уровня пробки вследствие большого коэффициента объемного  расширения. </w:t>
      </w:r>
    </w:p>
    <w:p w:rsidR="00BC5BDA" w:rsidRPr="00735098" w:rsidRDefault="00BC5BDA"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Антифриз, бывший в употреблении (слитый из системы охлаждения двигателей), хранится отдельно от свежего антифриза. </w:t>
      </w:r>
    </w:p>
    <w:p w:rsidR="00BC5BDA" w:rsidRDefault="00BC5BDA"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попадании внутрь организма антифриз вызывает тяжелые отравления. Поэтом </w:t>
      </w:r>
      <w:proofErr w:type="gramStart"/>
      <w:r w:rsidRPr="00735098">
        <w:rPr>
          <w:rFonts w:ascii="Times New Roman" w:hAnsi="Times New Roman" w:cs="Times New Roman"/>
          <w:color w:val="000000" w:themeColor="text1"/>
          <w:sz w:val="28"/>
          <w:szCs w:val="28"/>
        </w:rPr>
        <w:t>у</w:t>
      </w:r>
      <w:proofErr w:type="gramEnd"/>
      <w:r w:rsidRPr="00735098">
        <w:rPr>
          <w:rFonts w:ascii="Times New Roman" w:hAnsi="Times New Roman" w:cs="Times New Roman"/>
          <w:color w:val="000000" w:themeColor="text1"/>
          <w:sz w:val="28"/>
          <w:szCs w:val="28"/>
        </w:rPr>
        <w:t xml:space="preserve"> </w:t>
      </w:r>
      <w:proofErr w:type="gramStart"/>
      <w:r w:rsidRPr="00735098">
        <w:rPr>
          <w:rFonts w:ascii="Times New Roman" w:hAnsi="Times New Roman" w:cs="Times New Roman"/>
          <w:color w:val="000000" w:themeColor="text1"/>
          <w:sz w:val="28"/>
          <w:szCs w:val="28"/>
        </w:rPr>
        <w:t>при</w:t>
      </w:r>
      <w:proofErr w:type="gramEnd"/>
      <w:r w:rsidRPr="00735098">
        <w:rPr>
          <w:rFonts w:ascii="Times New Roman" w:hAnsi="Times New Roman" w:cs="Times New Roman"/>
          <w:color w:val="000000" w:themeColor="text1"/>
          <w:sz w:val="28"/>
          <w:szCs w:val="28"/>
        </w:rPr>
        <w:t xml:space="preserve"> работе с антифризом должны тщательно соблюдаться правила техники  безопасности, с  которыми кладовщики должны быть  ознакомлены  в установленном порядке. </w:t>
      </w:r>
    </w:p>
    <w:p w:rsidR="00E1239F" w:rsidRPr="00735098" w:rsidRDefault="00E1239F" w:rsidP="00D458D1">
      <w:pPr>
        <w:spacing w:after="0" w:line="240" w:lineRule="auto"/>
        <w:ind w:left="-5" w:right="-2" w:firstLine="426"/>
        <w:jc w:val="both"/>
        <w:rPr>
          <w:rFonts w:ascii="Times New Roman" w:hAnsi="Times New Roman" w:cs="Times New Roman"/>
          <w:color w:val="000000" w:themeColor="text1"/>
          <w:sz w:val="28"/>
          <w:szCs w:val="28"/>
        </w:rPr>
      </w:pPr>
    </w:p>
    <w:p w:rsidR="00BC5BDA" w:rsidRPr="00735098" w:rsidRDefault="00BC5BDA" w:rsidP="00D458D1">
      <w:pPr>
        <w:pStyle w:val="110"/>
        <w:tabs>
          <w:tab w:val="left" w:pos="1695"/>
        </w:tabs>
        <w:ind w:left="0" w:right="-2" w:firstLine="426"/>
        <w:rPr>
          <w:color w:val="000000" w:themeColor="text1"/>
          <w:sz w:val="28"/>
          <w:szCs w:val="28"/>
        </w:rPr>
      </w:pPr>
      <w:r w:rsidRPr="00735098">
        <w:rPr>
          <w:color w:val="000000" w:themeColor="text1"/>
          <w:sz w:val="28"/>
          <w:szCs w:val="28"/>
        </w:rPr>
        <w:t>3. Виды технологических линий трубопроводов.</w:t>
      </w:r>
    </w:p>
    <w:p w:rsidR="00BC5BDA" w:rsidRPr="00735098" w:rsidRDefault="00BC5BDA"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Виды технологических линий трубопроводов: линия        наполнени</w:t>
      </w:r>
      <w:proofErr w:type="gramStart"/>
      <w:r w:rsidRPr="00735098">
        <w:rPr>
          <w:rFonts w:ascii="Times New Roman" w:hAnsi="Times New Roman" w:cs="Times New Roman"/>
          <w:color w:val="000000" w:themeColor="text1"/>
          <w:sz w:val="28"/>
          <w:szCs w:val="28"/>
        </w:rPr>
        <w:t>я-</w:t>
      </w:r>
      <w:proofErr w:type="gramEnd"/>
      <w:r w:rsidRPr="00735098">
        <w:rPr>
          <w:rFonts w:ascii="Times New Roman" w:hAnsi="Times New Roman" w:cs="Times New Roman"/>
          <w:color w:val="000000" w:themeColor="text1"/>
          <w:sz w:val="28"/>
          <w:szCs w:val="28"/>
        </w:rPr>
        <w:t xml:space="preserve"> ТП для наполнения резервуара топливом из автоцистерны; линия        выдачи -  ТП для подачи топлива из резервуара к ТРК; </w:t>
      </w:r>
    </w:p>
    <w:p w:rsidR="00BC5BDA" w:rsidRPr="00735098" w:rsidRDefault="00BC5BDA" w:rsidP="00D458D1">
      <w:pPr>
        <w:spacing w:after="0" w:line="240" w:lineRule="auto"/>
        <w:ind w:left="-5" w:right="608"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линия        деаэрации (вентиляции)-</w:t>
      </w:r>
    </w:p>
    <w:p w:rsidR="00BC5BDA" w:rsidRPr="00735098" w:rsidRDefault="00BC5BDA"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ТП для обеспечения </w:t>
      </w:r>
      <w:proofErr w:type="spellStart"/>
      <w:r w:rsidRPr="00735098">
        <w:rPr>
          <w:rFonts w:ascii="Times New Roman" w:hAnsi="Times New Roman" w:cs="Times New Roman"/>
          <w:color w:val="000000" w:themeColor="text1"/>
          <w:sz w:val="28"/>
          <w:szCs w:val="28"/>
        </w:rPr>
        <w:t>пожаровзрывобезопасного</w:t>
      </w:r>
      <w:proofErr w:type="spellEnd"/>
      <w:r w:rsidRPr="00735098">
        <w:rPr>
          <w:rFonts w:ascii="Times New Roman" w:hAnsi="Times New Roman" w:cs="Times New Roman"/>
          <w:color w:val="000000" w:themeColor="text1"/>
          <w:sz w:val="28"/>
          <w:szCs w:val="28"/>
        </w:rPr>
        <w:t xml:space="preserve"> выхода паров топлива через  дыхательный клапан со </w:t>
      </w:r>
      <w:proofErr w:type="gramStart"/>
      <w:r w:rsidRPr="00735098">
        <w:rPr>
          <w:rFonts w:ascii="Times New Roman" w:hAnsi="Times New Roman" w:cs="Times New Roman"/>
          <w:color w:val="000000" w:themeColor="text1"/>
          <w:sz w:val="28"/>
          <w:szCs w:val="28"/>
        </w:rPr>
        <w:t>встроенным</w:t>
      </w:r>
      <w:proofErr w:type="gramEnd"/>
      <w:r w:rsidRPr="00735098">
        <w:rPr>
          <w:rFonts w:ascii="Times New Roman" w:hAnsi="Times New Roman" w:cs="Times New Roman"/>
          <w:color w:val="000000" w:themeColor="text1"/>
          <w:sz w:val="28"/>
          <w:szCs w:val="28"/>
        </w:rPr>
        <w:t xml:space="preserve"> </w:t>
      </w:r>
      <w:proofErr w:type="spellStart"/>
      <w:r w:rsidRPr="00735098">
        <w:rPr>
          <w:rFonts w:ascii="Times New Roman" w:hAnsi="Times New Roman" w:cs="Times New Roman"/>
          <w:color w:val="000000" w:themeColor="text1"/>
          <w:sz w:val="28"/>
          <w:szCs w:val="28"/>
        </w:rPr>
        <w:t>огнепреградителем</w:t>
      </w:r>
      <w:proofErr w:type="spellEnd"/>
      <w:r w:rsidRPr="00735098">
        <w:rPr>
          <w:rFonts w:ascii="Times New Roman" w:hAnsi="Times New Roman" w:cs="Times New Roman"/>
          <w:color w:val="000000" w:themeColor="text1"/>
          <w:sz w:val="28"/>
          <w:szCs w:val="28"/>
        </w:rPr>
        <w:t xml:space="preserve">. Деаэратор также удаляет из НП растворенные коррозионно-активные газы (кислород и  углекислый газ). </w:t>
      </w:r>
    </w:p>
    <w:p w:rsidR="00BC5BDA" w:rsidRPr="00735098" w:rsidRDefault="00BC5BDA"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линия </w:t>
      </w:r>
      <w:proofErr w:type="spellStart"/>
      <w:r w:rsidRPr="00735098">
        <w:rPr>
          <w:rFonts w:ascii="Times New Roman" w:hAnsi="Times New Roman" w:cs="Times New Roman"/>
          <w:color w:val="000000" w:themeColor="text1"/>
          <w:sz w:val="28"/>
          <w:szCs w:val="28"/>
        </w:rPr>
        <w:t>обесшламливания</w:t>
      </w:r>
      <w:proofErr w:type="spellEnd"/>
      <w:r w:rsidRPr="00735098">
        <w:rPr>
          <w:rFonts w:ascii="Times New Roman" w:hAnsi="Times New Roman" w:cs="Times New Roman"/>
          <w:color w:val="000000" w:themeColor="text1"/>
          <w:sz w:val="28"/>
          <w:szCs w:val="28"/>
        </w:rPr>
        <w:t xml:space="preserve"> - обеспечивает удаление из резервуара подтоварной  воды  с твердыми частицами (шлама). Представляет собой дренажные  трубы, проложенные на дне по длине резервуара. </w:t>
      </w:r>
    </w:p>
    <w:p w:rsidR="00BC5BDA" w:rsidRPr="00735098" w:rsidRDefault="00BC5BDA" w:rsidP="00D458D1">
      <w:pPr>
        <w:spacing w:after="0" w:line="240" w:lineRule="auto"/>
        <w:ind w:left="-5" w:right="608"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Общие требования к трубопроводам (ТП): </w:t>
      </w:r>
    </w:p>
    <w:p w:rsidR="00BC5BDA" w:rsidRPr="00735098" w:rsidRDefault="00BC5BDA" w:rsidP="00D458D1">
      <w:pPr>
        <w:numPr>
          <w:ilvl w:val="0"/>
          <w:numId w:val="4"/>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ТП выполняются из металла или материалов, устойчивых к воздействию нефтепродуктов; </w:t>
      </w:r>
    </w:p>
    <w:p w:rsidR="00BC5BDA" w:rsidRPr="00735098" w:rsidRDefault="00BC5BDA" w:rsidP="00D458D1">
      <w:pPr>
        <w:numPr>
          <w:ilvl w:val="0"/>
          <w:numId w:val="4"/>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соединения труб  могут быть неразъемными или разъемными (сварными,  фланцевыми, муфтовыми…); </w:t>
      </w:r>
    </w:p>
    <w:p w:rsidR="00BC5BDA" w:rsidRPr="00735098" w:rsidRDefault="00BC5BDA" w:rsidP="00D458D1">
      <w:pPr>
        <w:numPr>
          <w:ilvl w:val="0"/>
          <w:numId w:val="4"/>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соединения фланцев должно осуществляться по принципу «шип-паз», что обеспечивает их надежность в условиях длительной эксплуатации. </w:t>
      </w:r>
    </w:p>
    <w:p w:rsidR="00BC5BDA" w:rsidRPr="00383362" w:rsidRDefault="00BC5BDA" w:rsidP="00D458D1">
      <w:pPr>
        <w:spacing w:after="0" w:line="240" w:lineRule="auto"/>
        <w:ind w:firstLine="426"/>
        <w:jc w:val="both"/>
        <w:rPr>
          <w:rFonts w:ascii="Times New Roman" w:hAnsi="Times New Roman" w:cs="Times New Roman"/>
          <w:b/>
          <w:color w:val="000000" w:themeColor="text1"/>
          <w:sz w:val="28"/>
          <w:szCs w:val="28"/>
        </w:rPr>
      </w:pPr>
    </w:p>
    <w:p w:rsidR="00A32419" w:rsidRPr="00383362" w:rsidRDefault="00A32419" w:rsidP="00D458D1">
      <w:pPr>
        <w:spacing w:after="0" w:line="240" w:lineRule="auto"/>
        <w:ind w:firstLine="426"/>
        <w:jc w:val="both"/>
        <w:rPr>
          <w:rFonts w:ascii="Times New Roman" w:hAnsi="Times New Roman" w:cs="Times New Roman"/>
          <w:i/>
          <w:color w:val="000000" w:themeColor="text1"/>
          <w:sz w:val="28"/>
          <w:szCs w:val="28"/>
        </w:rPr>
      </w:pPr>
      <w:r w:rsidRPr="00383362">
        <w:rPr>
          <w:rFonts w:ascii="Times New Roman" w:hAnsi="Times New Roman" w:cs="Times New Roman"/>
          <w:i/>
          <w:color w:val="000000" w:themeColor="text1"/>
          <w:sz w:val="28"/>
          <w:szCs w:val="28"/>
        </w:rPr>
        <w:t>Контрольные вопросы:</w:t>
      </w:r>
    </w:p>
    <w:p w:rsidR="00383362" w:rsidRPr="00383362" w:rsidRDefault="00383362" w:rsidP="00A27DE0">
      <w:pPr>
        <w:pStyle w:val="a3"/>
        <w:numPr>
          <w:ilvl w:val="0"/>
          <w:numId w:val="46"/>
        </w:numPr>
        <w:spacing w:after="0" w:line="240" w:lineRule="auto"/>
        <w:ind w:left="0" w:firstLine="426"/>
        <w:jc w:val="both"/>
        <w:rPr>
          <w:rFonts w:ascii="Times New Roman" w:hAnsi="Times New Roman" w:cs="Times New Roman"/>
          <w:sz w:val="28"/>
          <w:szCs w:val="28"/>
        </w:rPr>
      </w:pPr>
      <w:r w:rsidRPr="00383362">
        <w:rPr>
          <w:rFonts w:ascii="Times New Roman" w:hAnsi="Times New Roman" w:cs="Times New Roman"/>
          <w:sz w:val="28"/>
          <w:szCs w:val="28"/>
        </w:rPr>
        <w:t>Расскажите об основных технологических линиях АЗС.</w:t>
      </w:r>
    </w:p>
    <w:p w:rsidR="00383362" w:rsidRPr="00383362" w:rsidRDefault="00383362" w:rsidP="00A27DE0">
      <w:pPr>
        <w:pStyle w:val="a3"/>
        <w:numPr>
          <w:ilvl w:val="0"/>
          <w:numId w:val="46"/>
        </w:numPr>
        <w:spacing w:after="0" w:line="240" w:lineRule="auto"/>
        <w:ind w:left="0" w:firstLine="426"/>
        <w:jc w:val="both"/>
        <w:rPr>
          <w:rFonts w:ascii="Times New Roman" w:hAnsi="Times New Roman" w:cs="Times New Roman"/>
          <w:sz w:val="28"/>
          <w:szCs w:val="28"/>
        </w:rPr>
      </w:pPr>
      <w:r w:rsidRPr="00383362">
        <w:rPr>
          <w:rFonts w:ascii="Times New Roman" w:hAnsi="Times New Roman" w:cs="Times New Roman"/>
          <w:sz w:val="28"/>
          <w:szCs w:val="28"/>
        </w:rPr>
        <w:t>Расскажите об устройстве и конструктивных особенностях типового заправочного оборудования.</w:t>
      </w:r>
    </w:p>
    <w:p w:rsidR="00383362" w:rsidRPr="00383362" w:rsidRDefault="00383362" w:rsidP="00A27DE0">
      <w:pPr>
        <w:pStyle w:val="a3"/>
        <w:numPr>
          <w:ilvl w:val="0"/>
          <w:numId w:val="46"/>
        </w:numPr>
        <w:spacing w:after="0" w:line="240" w:lineRule="auto"/>
        <w:ind w:left="0" w:firstLine="426"/>
        <w:jc w:val="both"/>
        <w:rPr>
          <w:rFonts w:ascii="Times New Roman" w:hAnsi="Times New Roman" w:cs="Times New Roman"/>
          <w:sz w:val="28"/>
          <w:szCs w:val="28"/>
        </w:rPr>
      </w:pPr>
      <w:r w:rsidRPr="00383362">
        <w:rPr>
          <w:rFonts w:ascii="Times New Roman" w:hAnsi="Times New Roman" w:cs="Times New Roman"/>
          <w:sz w:val="28"/>
          <w:szCs w:val="28"/>
        </w:rPr>
        <w:t>Какой порядок проверки технологических трубопроводов?</w:t>
      </w:r>
    </w:p>
    <w:p w:rsidR="000E52E4" w:rsidRPr="00167B8B" w:rsidRDefault="000E52E4" w:rsidP="00D458D1">
      <w:pPr>
        <w:spacing w:after="0" w:line="240" w:lineRule="auto"/>
        <w:ind w:left="426"/>
        <w:jc w:val="center"/>
        <w:rPr>
          <w:rFonts w:ascii="Times New Roman" w:hAnsi="Times New Roman" w:cs="Times New Roman"/>
          <w:b/>
          <w:caps/>
          <w:color w:val="000000" w:themeColor="text1"/>
          <w:sz w:val="28"/>
          <w:szCs w:val="28"/>
        </w:rPr>
      </w:pPr>
    </w:p>
    <w:p w:rsidR="00B93A15" w:rsidRPr="00167B8B" w:rsidRDefault="00B93A15" w:rsidP="00D458D1">
      <w:pPr>
        <w:spacing w:after="0" w:line="240" w:lineRule="auto"/>
        <w:ind w:left="426"/>
        <w:jc w:val="center"/>
        <w:rPr>
          <w:rFonts w:ascii="Times New Roman" w:hAnsi="Times New Roman" w:cs="Times New Roman"/>
          <w:b/>
          <w:caps/>
          <w:color w:val="000000" w:themeColor="text1"/>
          <w:sz w:val="28"/>
          <w:szCs w:val="28"/>
        </w:rPr>
      </w:pPr>
    </w:p>
    <w:p w:rsidR="00B93A15" w:rsidRPr="00167B8B" w:rsidRDefault="00B93A15" w:rsidP="00D458D1">
      <w:pPr>
        <w:spacing w:after="0" w:line="240" w:lineRule="auto"/>
        <w:ind w:left="426"/>
        <w:jc w:val="center"/>
        <w:rPr>
          <w:rFonts w:ascii="Times New Roman" w:hAnsi="Times New Roman" w:cs="Times New Roman"/>
          <w:b/>
          <w:caps/>
          <w:color w:val="000000" w:themeColor="text1"/>
          <w:sz w:val="28"/>
          <w:szCs w:val="28"/>
        </w:rPr>
      </w:pPr>
    </w:p>
    <w:p w:rsidR="00A32419" w:rsidRPr="00735098" w:rsidRDefault="00646227" w:rsidP="00D458D1">
      <w:pPr>
        <w:spacing w:after="0" w:line="240" w:lineRule="auto"/>
        <w:jc w:val="center"/>
        <w:rPr>
          <w:rStyle w:val="aff1"/>
          <w:rFonts w:ascii="Times New Roman" w:hAnsi="Times New Roman" w:cs="Times New Roman"/>
          <w:caps/>
          <w:color w:val="000000" w:themeColor="text1"/>
          <w:sz w:val="28"/>
          <w:szCs w:val="28"/>
        </w:rPr>
      </w:pPr>
      <w:r w:rsidRPr="00735098">
        <w:rPr>
          <w:rStyle w:val="aff1"/>
          <w:rFonts w:ascii="Times New Roman" w:hAnsi="Times New Roman" w:cs="Times New Roman"/>
          <w:caps/>
          <w:color w:val="000000" w:themeColor="text1"/>
          <w:sz w:val="28"/>
          <w:szCs w:val="28"/>
        </w:rPr>
        <w:lastRenderedPageBreak/>
        <w:t>Лекция 5.</w:t>
      </w:r>
    </w:p>
    <w:p w:rsidR="00A32419" w:rsidRPr="00735098" w:rsidRDefault="00A32419" w:rsidP="00D458D1">
      <w:pPr>
        <w:spacing w:after="0" w:line="240" w:lineRule="auto"/>
        <w:jc w:val="center"/>
        <w:rPr>
          <w:rStyle w:val="aff1"/>
          <w:rFonts w:ascii="Times New Roman" w:hAnsi="Times New Roman" w:cs="Times New Roman"/>
          <w:caps/>
          <w:color w:val="000000" w:themeColor="text1"/>
          <w:sz w:val="28"/>
          <w:szCs w:val="28"/>
        </w:rPr>
      </w:pPr>
    </w:p>
    <w:p w:rsidR="00646227" w:rsidRPr="00735098" w:rsidRDefault="00646227" w:rsidP="00D458D1">
      <w:pPr>
        <w:spacing w:after="0" w:line="240" w:lineRule="auto"/>
        <w:jc w:val="center"/>
        <w:rPr>
          <w:rFonts w:ascii="Times New Roman" w:hAnsi="Times New Roman" w:cs="Times New Roman"/>
          <w:b/>
          <w:caps/>
          <w:color w:val="000000" w:themeColor="text1"/>
          <w:sz w:val="28"/>
          <w:szCs w:val="28"/>
        </w:rPr>
      </w:pPr>
      <w:r w:rsidRPr="00735098">
        <w:rPr>
          <w:rFonts w:ascii="Times New Roman" w:hAnsi="Times New Roman" w:cs="Times New Roman"/>
          <w:b/>
          <w:caps/>
          <w:color w:val="000000" w:themeColor="text1"/>
          <w:sz w:val="28"/>
          <w:szCs w:val="28"/>
        </w:rPr>
        <w:t>Принципы работы оборудования автозаправочных комплексов</w:t>
      </w:r>
    </w:p>
    <w:p w:rsidR="00A32419" w:rsidRPr="00735098" w:rsidRDefault="00A32419" w:rsidP="00D458D1">
      <w:pPr>
        <w:spacing w:after="0" w:line="240" w:lineRule="auto"/>
        <w:rPr>
          <w:rFonts w:ascii="Times New Roman" w:hAnsi="Times New Roman" w:cs="Times New Roman"/>
          <w:b/>
          <w:color w:val="000000" w:themeColor="text1"/>
          <w:sz w:val="28"/>
          <w:szCs w:val="28"/>
        </w:rPr>
      </w:pPr>
    </w:p>
    <w:p w:rsidR="00646227" w:rsidRPr="00735098" w:rsidRDefault="00646227"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1. Топливо- и маслораздаточные колонки</w:t>
      </w:r>
    </w:p>
    <w:p w:rsidR="00646227" w:rsidRPr="00735098" w:rsidRDefault="00646227"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2. Резервуары и резервуарное оборудование</w:t>
      </w:r>
    </w:p>
    <w:p w:rsidR="00BC5BDA" w:rsidRPr="00735098" w:rsidRDefault="00BC5BDA" w:rsidP="00D458D1">
      <w:pPr>
        <w:spacing w:after="0" w:line="240" w:lineRule="auto"/>
        <w:jc w:val="both"/>
        <w:rPr>
          <w:rFonts w:ascii="Times New Roman" w:hAnsi="Times New Roman" w:cs="Times New Roman"/>
          <w:color w:val="000000" w:themeColor="text1"/>
          <w:sz w:val="28"/>
          <w:szCs w:val="28"/>
        </w:rPr>
      </w:pPr>
    </w:p>
    <w:p w:rsidR="00E25435" w:rsidRPr="00735098" w:rsidRDefault="00E25435" w:rsidP="00D458D1">
      <w:pPr>
        <w:spacing w:after="0" w:line="240" w:lineRule="auto"/>
        <w:ind w:firstLine="426"/>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1. Топливо- и маслораздаточные колонки</w:t>
      </w:r>
    </w:p>
    <w:p w:rsidR="00E25435" w:rsidRPr="00735098" w:rsidRDefault="00E25435" w:rsidP="00D458D1">
      <w:pPr>
        <w:spacing w:after="0" w:line="240" w:lineRule="auto"/>
        <w:ind w:firstLine="426"/>
        <w:rPr>
          <w:rFonts w:ascii="Times New Roman" w:hAnsi="Times New Roman" w:cs="Times New Roman"/>
          <w:i/>
          <w:color w:val="000000" w:themeColor="text1"/>
          <w:sz w:val="28"/>
          <w:szCs w:val="28"/>
        </w:rPr>
      </w:pPr>
      <w:r w:rsidRPr="00735098">
        <w:rPr>
          <w:rFonts w:ascii="Times New Roman" w:hAnsi="Times New Roman" w:cs="Times New Roman"/>
          <w:i/>
          <w:color w:val="000000" w:themeColor="text1"/>
          <w:sz w:val="28"/>
          <w:szCs w:val="28"/>
        </w:rPr>
        <w:t>Топливораздаточные колонки.</w:t>
      </w:r>
    </w:p>
    <w:p w:rsidR="00E25435" w:rsidRPr="00735098"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Предназначены для заправки автотранспортных средств отфильтрованным топливом и выполняют следующие основные функции: отпуск топлива в бак потребителя по заданной оператором дозе в литрах; отпуск топлива в бак потребителя на заданную сумму денег; отображение информации о розничной цене одного литра топлива и возможность ее корректировки с контроллера; </w:t>
      </w:r>
      <w:proofErr w:type="gramStart"/>
      <w:r w:rsidRPr="00735098">
        <w:rPr>
          <w:rFonts w:ascii="Times New Roman" w:hAnsi="Times New Roman" w:cs="Times New Roman"/>
          <w:color w:val="000000" w:themeColor="text1"/>
          <w:sz w:val="28"/>
          <w:szCs w:val="28"/>
        </w:rPr>
        <w:t>отображение информации о заданной и отпущенной дозе топлива в физических и денежных единицах при разовом отпуске; отображение информации о суммарном количестве отпущенного топлива по вызову оператора; сохранение в отсчетном устройстве информации о суммарном количестве отпущенного топлива; аварийное прекращение выдачи дозы непосредственно с колонки или контроллера; продолжение отпуска заданной дозы при устранении аварии с разрешения оператора;</w:t>
      </w:r>
      <w:proofErr w:type="gramEnd"/>
      <w:r w:rsidRPr="00735098">
        <w:rPr>
          <w:rFonts w:ascii="Times New Roman" w:hAnsi="Times New Roman" w:cs="Times New Roman"/>
          <w:color w:val="000000" w:themeColor="text1"/>
          <w:sz w:val="28"/>
          <w:szCs w:val="28"/>
        </w:rPr>
        <w:t xml:space="preserve"> программная защита от несанкционированного доступа кода поста и значения </w:t>
      </w:r>
      <w:proofErr w:type="spellStart"/>
      <w:r w:rsidRPr="00735098">
        <w:rPr>
          <w:rFonts w:ascii="Times New Roman" w:hAnsi="Times New Roman" w:cs="Times New Roman"/>
          <w:color w:val="000000" w:themeColor="text1"/>
          <w:sz w:val="28"/>
          <w:szCs w:val="28"/>
        </w:rPr>
        <w:t>юстировочного</w:t>
      </w:r>
      <w:proofErr w:type="spellEnd"/>
      <w:r w:rsidRPr="00735098">
        <w:rPr>
          <w:rFonts w:ascii="Times New Roman" w:hAnsi="Times New Roman" w:cs="Times New Roman"/>
          <w:color w:val="000000" w:themeColor="text1"/>
          <w:sz w:val="28"/>
          <w:szCs w:val="28"/>
        </w:rPr>
        <w:t xml:space="preserve"> коэффициента; возможность монтажа колонки на расстоянии до 30 м от резервуара.</w:t>
      </w: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r w:rsidRPr="00735098">
        <w:rPr>
          <w:rFonts w:ascii="Times New Roman" w:hAnsi="Times New Roman" w:cs="Times New Roman"/>
          <w:noProof/>
          <w:color w:val="000000" w:themeColor="text1"/>
          <w:sz w:val="24"/>
          <w:szCs w:val="24"/>
          <w:lang w:eastAsia="ru-RU"/>
        </w:rPr>
        <w:drawing>
          <wp:anchor distT="0" distB="0" distL="114300" distR="114300" simplePos="0" relativeHeight="251656192" behindDoc="0" locked="0" layoutInCell="1" allowOverlap="1" wp14:anchorId="76E6C2C8" wp14:editId="0DCB629A">
            <wp:simplePos x="0" y="0"/>
            <wp:positionH relativeFrom="column">
              <wp:posOffset>1635125</wp:posOffset>
            </wp:positionH>
            <wp:positionV relativeFrom="paragraph">
              <wp:posOffset>62230</wp:posOffset>
            </wp:positionV>
            <wp:extent cx="2395855" cy="2407285"/>
            <wp:effectExtent l="0" t="0" r="0" b="0"/>
            <wp:wrapSquare wrapText="bothSides"/>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2395855" cy="24072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B93A15" w:rsidRDefault="00E25435" w:rsidP="00D458D1">
      <w:pPr>
        <w:spacing w:after="0" w:line="240" w:lineRule="auto"/>
        <w:ind w:firstLine="709"/>
        <w:jc w:val="center"/>
        <w:rPr>
          <w:rFonts w:ascii="Times New Roman" w:hAnsi="Times New Roman" w:cs="Times New Roman"/>
          <w:color w:val="000000" w:themeColor="text1"/>
          <w:sz w:val="28"/>
          <w:szCs w:val="28"/>
        </w:rPr>
      </w:pPr>
      <w:r w:rsidRPr="00B93A15">
        <w:rPr>
          <w:rFonts w:ascii="Times New Roman" w:hAnsi="Times New Roman" w:cs="Times New Roman"/>
          <w:color w:val="000000" w:themeColor="text1"/>
          <w:sz w:val="28"/>
          <w:szCs w:val="28"/>
        </w:rPr>
        <w:t xml:space="preserve">Рисунок 3. </w:t>
      </w:r>
      <w:proofErr w:type="gramStart"/>
      <w:r w:rsidRPr="00B93A15">
        <w:rPr>
          <w:rFonts w:ascii="Times New Roman" w:hAnsi="Times New Roman" w:cs="Times New Roman"/>
          <w:color w:val="000000" w:themeColor="text1"/>
          <w:sz w:val="28"/>
          <w:szCs w:val="28"/>
        </w:rPr>
        <w:t>Топливо-раздаточная</w:t>
      </w:r>
      <w:proofErr w:type="gramEnd"/>
      <w:r w:rsidRPr="00B93A15">
        <w:rPr>
          <w:rFonts w:ascii="Times New Roman" w:hAnsi="Times New Roman" w:cs="Times New Roman"/>
          <w:color w:val="000000" w:themeColor="text1"/>
          <w:sz w:val="28"/>
          <w:szCs w:val="28"/>
        </w:rPr>
        <w:t xml:space="preserve"> колонка</w:t>
      </w:r>
    </w:p>
    <w:p w:rsidR="00E25435" w:rsidRPr="00735098" w:rsidRDefault="00E25435" w:rsidP="00D458D1">
      <w:pPr>
        <w:spacing w:after="0" w:line="240" w:lineRule="auto"/>
        <w:ind w:firstLine="709"/>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ТРК классифицируют по следующим признакам:</w:t>
      </w:r>
    </w:p>
    <w:p w:rsidR="00E25435" w:rsidRPr="00735098" w:rsidRDefault="00E25435" w:rsidP="00D458D1">
      <w:pPr>
        <w:pStyle w:val="a3"/>
        <w:numPr>
          <w:ilvl w:val="0"/>
          <w:numId w:val="6"/>
        </w:numPr>
        <w:spacing w:after="0" w:line="240" w:lineRule="auto"/>
        <w:ind w:left="0"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По мобильности: переносные, стационарные;</w:t>
      </w:r>
    </w:p>
    <w:p w:rsidR="00E25435" w:rsidRPr="00735098" w:rsidRDefault="00E25435" w:rsidP="00D458D1">
      <w:pPr>
        <w:pStyle w:val="a3"/>
        <w:numPr>
          <w:ilvl w:val="0"/>
          <w:numId w:val="6"/>
        </w:numPr>
        <w:spacing w:after="0" w:line="240" w:lineRule="auto"/>
        <w:ind w:left="0"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 виду привода: с </w:t>
      </w:r>
      <w:proofErr w:type="gramStart"/>
      <w:r w:rsidRPr="00735098">
        <w:rPr>
          <w:rFonts w:ascii="Times New Roman" w:hAnsi="Times New Roman" w:cs="Times New Roman"/>
          <w:color w:val="000000" w:themeColor="text1"/>
          <w:sz w:val="28"/>
          <w:szCs w:val="28"/>
        </w:rPr>
        <w:t>ручным</w:t>
      </w:r>
      <w:proofErr w:type="gramEnd"/>
      <w:r w:rsidRPr="00735098">
        <w:rPr>
          <w:rFonts w:ascii="Times New Roman" w:hAnsi="Times New Roman" w:cs="Times New Roman"/>
          <w:color w:val="000000" w:themeColor="text1"/>
          <w:sz w:val="28"/>
          <w:szCs w:val="28"/>
        </w:rPr>
        <w:t>, электрическим, комбинированным;</w:t>
      </w:r>
    </w:p>
    <w:p w:rsidR="00E25435" w:rsidRPr="00735098" w:rsidRDefault="00E25435" w:rsidP="00D458D1">
      <w:pPr>
        <w:pStyle w:val="a3"/>
        <w:numPr>
          <w:ilvl w:val="0"/>
          <w:numId w:val="6"/>
        </w:numPr>
        <w:spacing w:after="0" w:line="240" w:lineRule="auto"/>
        <w:ind w:left="0"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По способу управления: ручного, от местного задающего устройства; от дистанционного задающего устройства; от  автоматического задающего устройства;</w:t>
      </w:r>
    </w:p>
    <w:p w:rsidR="00E25435" w:rsidRPr="00735098" w:rsidRDefault="00E25435" w:rsidP="00D458D1">
      <w:pPr>
        <w:pStyle w:val="a3"/>
        <w:numPr>
          <w:ilvl w:val="0"/>
          <w:numId w:val="6"/>
        </w:num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По способу размещения: одинарные - для обслуживания одного </w:t>
      </w:r>
      <w:proofErr w:type="spellStart"/>
      <w:r w:rsidRPr="00735098">
        <w:rPr>
          <w:rFonts w:ascii="Times New Roman" w:hAnsi="Times New Roman" w:cs="Times New Roman"/>
          <w:color w:val="000000" w:themeColor="text1"/>
          <w:sz w:val="28"/>
          <w:szCs w:val="28"/>
        </w:rPr>
        <w:t>потребителя</w:t>
      </w:r>
      <w:proofErr w:type="gramStart"/>
      <w:r w:rsidRPr="00735098">
        <w:rPr>
          <w:rFonts w:ascii="Times New Roman" w:hAnsi="Times New Roman" w:cs="Times New Roman"/>
          <w:color w:val="000000" w:themeColor="text1"/>
          <w:sz w:val="28"/>
          <w:szCs w:val="28"/>
        </w:rPr>
        <w:t>;д</w:t>
      </w:r>
      <w:proofErr w:type="gramEnd"/>
      <w:r w:rsidRPr="00735098">
        <w:rPr>
          <w:rFonts w:ascii="Times New Roman" w:hAnsi="Times New Roman" w:cs="Times New Roman"/>
          <w:color w:val="000000" w:themeColor="text1"/>
          <w:sz w:val="28"/>
          <w:szCs w:val="28"/>
        </w:rPr>
        <w:t>войные</w:t>
      </w:r>
      <w:proofErr w:type="spellEnd"/>
      <w:r w:rsidRPr="00735098">
        <w:rPr>
          <w:rFonts w:ascii="Times New Roman" w:hAnsi="Times New Roman" w:cs="Times New Roman"/>
          <w:color w:val="000000" w:themeColor="text1"/>
          <w:sz w:val="28"/>
          <w:szCs w:val="28"/>
        </w:rPr>
        <w:t xml:space="preserve"> - для одновременного обслуживания двух потребителей;</w:t>
      </w:r>
    </w:p>
    <w:p w:rsidR="00E25435" w:rsidRPr="00735098" w:rsidRDefault="00E25435" w:rsidP="00D458D1">
      <w:pPr>
        <w:pStyle w:val="a3"/>
        <w:numPr>
          <w:ilvl w:val="0"/>
          <w:numId w:val="6"/>
        </w:numPr>
        <w:spacing w:after="0" w:line="240" w:lineRule="auto"/>
        <w:ind w:left="0"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По составу выдаваемого топлива: для выдачи однокомпонентного топлива, для образования и выдачи топливной смеси;</w:t>
      </w:r>
    </w:p>
    <w:p w:rsidR="00E25435" w:rsidRPr="00735098" w:rsidRDefault="00E25435" w:rsidP="00D458D1">
      <w:pPr>
        <w:pStyle w:val="a3"/>
        <w:numPr>
          <w:ilvl w:val="0"/>
          <w:numId w:val="6"/>
        </w:numPr>
        <w:spacing w:after="0" w:line="240" w:lineRule="auto"/>
        <w:ind w:left="0"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 номинальному расходу топлива, </w:t>
      </w:r>
      <w:proofErr w:type="gramStart"/>
      <w:r w:rsidRPr="00735098">
        <w:rPr>
          <w:rFonts w:ascii="Times New Roman" w:hAnsi="Times New Roman" w:cs="Times New Roman"/>
          <w:color w:val="000000" w:themeColor="text1"/>
          <w:sz w:val="28"/>
          <w:szCs w:val="28"/>
        </w:rPr>
        <w:t>л</w:t>
      </w:r>
      <w:proofErr w:type="gramEnd"/>
      <w:r w:rsidRPr="00735098">
        <w:rPr>
          <w:rFonts w:ascii="Times New Roman" w:hAnsi="Times New Roman" w:cs="Times New Roman"/>
          <w:color w:val="000000" w:themeColor="text1"/>
          <w:sz w:val="28"/>
          <w:szCs w:val="28"/>
        </w:rPr>
        <w:t>/мин.: 25; 40; 50; 100; 160;</w:t>
      </w:r>
    </w:p>
    <w:p w:rsidR="00E25435" w:rsidRPr="00735098" w:rsidRDefault="00E25435" w:rsidP="00D458D1">
      <w:pPr>
        <w:pStyle w:val="a3"/>
        <w:numPr>
          <w:ilvl w:val="0"/>
          <w:numId w:val="6"/>
        </w:numPr>
        <w:spacing w:after="0" w:line="240" w:lineRule="auto"/>
        <w:ind w:left="0"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По способу размещения сборочных единиц: в одном корпусе, в нескольких корпусах; по типу отсчетного устройства: с механическим и электрическим устройством.</w:t>
      </w:r>
    </w:p>
    <w:p w:rsidR="00E25435" w:rsidRPr="00735098" w:rsidRDefault="00E25435" w:rsidP="00D458D1">
      <w:pPr>
        <w:spacing w:after="0" w:line="240" w:lineRule="auto"/>
        <w:ind w:firstLine="426"/>
        <w:jc w:val="both"/>
        <w:rPr>
          <w:rFonts w:ascii="Times New Roman" w:hAnsi="Times New Roman" w:cs="Times New Roman"/>
          <w:color w:val="000000" w:themeColor="text1"/>
          <w:sz w:val="28"/>
          <w:szCs w:val="28"/>
        </w:rPr>
      </w:pPr>
      <w:proofErr w:type="gramStart"/>
      <w:r w:rsidRPr="00735098">
        <w:rPr>
          <w:rFonts w:ascii="Times New Roman" w:hAnsi="Times New Roman" w:cs="Times New Roman"/>
          <w:color w:val="000000" w:themeColor="text1"/>
          <w:sz w:val="28"/>
          <w:szCs w:val="28"/>
        </w:rPr>
        <w:t xml:space="preserve">Устройство топливно-раздаточной колонки состоит: из насоса, приводимого электрическим двигателем; фильтра грубой очистки, установленного на всасывающем патрубке насоса; </w:t>
      </w:r>
      <w:proofErr w:type="spellStart"/>
      <w:r w:rsidRPr="00735098">
        <w:rPr>
          <w:rFonts w:ascii="Times New Roman" w:hAnsi="Times New Roman" w:cs="Times New Roman"/>
          <w:color w:val="000000" w:themeColor="text1"/>
          <w:sz w:val="28"/>
          <w:szCs w:val="28"/>
        </w:rPr>
        <w:t>газоотделителя</w:t>
      </w:r>
      <w:proofErr w:type="spellEnd"/>
      <w:r w:rsidRPr="00735098">
        <w:rPr>
          <w:rFonts w:ascii="Times New Roman" w:hAnsi="Times New Roman" w:cs="Times New Roman"/>
          <w:color w:val="000000" w:themeColor="text1"/>
          <w:sz w:val="28"/>
          <w:szCs w:val="28"/>
        </w:rPr>
        <w:t xml:space="preserve">, установленного на нагнетательной линии после насоса; устройства для снижения производительности насоса в конце выдачи дозы, установленного после </w:t>
      </w:r>
      <w:proofErr w:type="spellStart"/>
      <w:r w:rsidRPr="00735098">
        <w:rPr>
          <w:rFonts w:ascii="Times New Roman" w:hAnsi="Times New Roman" w:cs="Times New Roman"/>
          <w:color w:val="000000" w:themeColor="text1"/>
          <w:sz w:val="28"/>
          <w:szCs w:val="28"/>
        </w:rPr>
        <w:t>газоотделителя</w:t>
      </w:r>
      <w:proofErr w:type="spellEnd"/>
      <w:r w:rsidRPr="00735098">
        <w:rPr>
          <w:rFonts w:ascii="Times New Roman" w:hAnsi="Times New Roman" w:cs="Times New Roman"/>
          <w:color w:val="000000" w:themeColor="text1"/>
          <w:sz w:val="28"/>
          <w:szCs w:val="28"/>
        </w:rPr>
        <w:t>; фильтра тонкой очистки; измерителя объема дозы топлива; раздаточного крана; индикатора рукава; отсчетного устройства, связанного с измерителем объема.</w:t>
      </w:r>
      <w:proofErr w:type="gramEnd"/>
    </w:p>
    <w:p w:rsidR="00E25435" w:rsidRPr="00735098"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w:t>
      </w:r>
    </w:p>
    <w:p w:rsidR="00E25435" w:rsidRPr="00735098"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noProof/>
          <w:color w:val="000000" w:themeColor="text1"/>
          <w:sz w:val="28"/>
          <w:szCs w:val="28"/>
          <w:lang w:eastAsia="ru-RU"/>
        </w:rPr>
        <w:drawing>
          <wp:anchor distT="0" distB="0" distL="114300" distR="114300" simplePos="0" relativeHeight="251665408" behindDoc="0" locked="0" layoutInCell="1" allowOverlap="1" wp14:anchorId="4E926FA8" wp14:editId="62D26555">
            <wp:simplePos x="0" y="0"/>
            <wp:positionH relativeFrom="column">
              <wp:posOffset>2056130</wp:posOffset>
            </wp:positionH>
            <wp:positionV relativeFrom="paragraph">
              <wp:posOffset>297815</wp:posOffset>
            </wp:positionV>
            <wp:extent cx="3197860" cy="2409825"/>
            <wp:effectExtent l="0" t="0" r="0" b="0"/>
            <wp:wrapSquare wrapText="bothSides"/>
            <wp:docPr id="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srcRect l="2600" t="11582" r="2200" b="3955"/>
                    <a:stretch>
                      <a:fillRect/>
                    </a:stretch>
                  </pic:blipFill>
                  <pic:spPr bwMode="auto">
                    <a:xfrm>
                      <a:off x="0" y="0"/>
                      <a:ext cx="3197860" cy="2409825"/>
                    </a:xfrm>
                    <a:prstGeom prst="rect">
                      <a:avLst/>
                    </a:prstGeom>
                    <a:noFill/>
                    <a:ln w="9525">
                      <a:noFill/>
                      <a:miter lim="800000"/>
                      <a:headEnd/>
                      <a:tailEnd/>
                    </a:ln>
                  </pic:spPr>
                </pic:pic>
              </a:graphicData>
            </a:graphic>
          </wp:anchor>
        </w:drawing>
      </w: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709"/>
        <w:jc w:val="center"/>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Рисунок 4. Топливораздаточный кран в сборе</w:t>
      </w:r>
    </w:p>
    <w:p w:rsidR="00E25435" w:rsidRPr="00735098" w:rsidRDefault="00E25435" w:rsidP="00D458D1">
      <w:pPr>
        <w:spacing w:after="0" w:line="240" w:lineRule="auto"/>
        <w:jc w:val="both"/>
        <w:rPr>
          <w:rFonts w:ascii="Times New Roman" w:hAnsi="Times New Roman" w:cs="Times New Roman"/>
          <w:color w:val="000000" w:themeColor="text1"/>
          <w:sz w:val="24"/>
          <w:szCs w:val="24"/>
        </w:rPr>
      </w:pPr>
    </w:p>
    <w:p w:rsidR="00E25435" w:rsidRPr="00735098"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На дистанционном устройстве задается доза. При снятии раздаточного крана включается насос, который подает топливо в </w:t>
      </w:r>
      <w:proofErr w:type="spellStart"/>
      <w:r w:rsidRPr="00735098">
        <w:rPr>
          <w:rFonts w:ascii="Times New Roman" w:hAnsi="Times New Roman" w:cs="Times New Roman"/>
          <w:color w:val="000000" w:themeColor="text1"/>
          <w:sz w:val="28"/>
          <w:szCs w:val="28"/>
        </w:rPr>
        <w:t>газоотделитель</w:t>
      </w:r>
      <w:proofErr w:type="spellEnd"/>
      <w:r w:rsidRPr="00735098">
        <w:rPr>
          <w:rFonts w:ascii="Times New Roman" w:hAnsi="Times New Roman" w:cs="Times New Roman"/>
          <w:color w:val="000000" w:themeColor="text1"/>
          <w:sz w:val="28"/>
          <w:szCs w:val="28"/>
        </w:rPr>
        <w:t xml:space="preserve"> через клапан, измеритель объема и раздаточный кран топливо поступает в бак автомобиля.</w:t>
      </w:r>
    </w:p>
    <w:p w:rsidR="00E25435" w:rsidRPr="00735098" w:rsidRDefault="00E25435" w:rsidP="00D458D1">
      <w:pPr>
        <w:spacing w:after="0" w:line="240" w:lineRule="auto"/>
        <w:ind w:firstLine="709"/>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 целью сокращения гидравлических сопротивлений и уменьшения габаритов трубопроводной обвязки колонок, осуществляется объединение ряда узлов гидравлической системы в один узел (моноблок). Как правило, в моноблок объединяют насос, фильтры, </w:t>
      </w:r>
      <w:proofErr w:type="spellStart"/>
      <w:r w:rsidRPr="00735098">
        <w:rPr>
          <w:rFonts w:ascii="Times New Roman" w:hAnsi="Times New Roman" w:cs="Times New Roman"/>
          <w:color w:val="000000" w:themeColor="text1"/>
          <w:sz w:val="28"/>
          <w:szCs w:val="28"/>
        </w:rPr>
        <w:t>газоотделитель</w:t>
      </w:r>
      <w:proofErr w:type="spellEnd"/>
      <w:r w:rsidRPr="00735098">
        <w:rPr>
          <w:rFonts w:ascii="Times New Roman" w:hAnsi="Times New Roman" w:cs="Times New Roman"/>
          <w:color w:val="000000" w:themeColor="text1"/>
          <w:sz w:val="28"/>
          <w:szCs w:val="28"/>
        </w:rPr>
        <w:t>, поплавковую камеру, обратный клапан. В этом случае измеритель объема и электродвигатель устанавливают непосредственно на моноблок.</w:t>
      </w:r>
    </w:p>
    <w:p w:rsidR="00A00197" w:rsidRPr="00B93A15" w:rsidRDefault="00A00197" w:rsidP="00D458D1">
      <w:pPr>
        <w:spacing w:after="0" w:line="240" w:lineRule="auto"/>
        <w:ind w:left="-5" w:right="-2" w:firstLine="416"/>
        <w:jc w:val="both"/>
        <w:rPr>
          <w:rFonts w:ascii="Times New Roman" w:hAnsi="Times New Roman" w:cs="Times New Roman"/>
          <w:color w:val="000000" w:themeColor="text1"/>
          <w:sz w:val="28"/>
          <w:szCs w:val="28"/>
        </w:rPr>
      </w:pPr>
      <w:r w:rsidRPr="00B93A15">
        <w:rPr>
          <w:rFonts w:ascii="Times New Roman" w:hAnsi="Times New Roman" w:cs="Times New Roman"/>
          <w:color w:val="000000" w:themeColor="text1"/>
          <w:sz w:val="28"/>
          <w:szCs w:val="28"/>
        </w:rPr>
        <w:t>Принцип работы топливораздаточной  колонки (гидравлическая схема</w:t>
      </w:r>
      <w:r w:rsidR="00DB74C4" w:rsidRPr="00B93A15">
        <w:rPr>
          <w:rFonts w:ascii="Times New Roman" w:hAnsi="Times New Roman" w:cs="Times New Roman"/>
          <w:color w:val="000000" w:themeColor="text1"/>
          <w:sz w:val="28"/>
          <w:szCs w:val="28"/>
        </w:rPr>
        <w:t xml:space="preserve"> представлена на рисунке 5</w:t>
      </w:r>
      <w:r w:rsidRPr="00B93A15">
        <w:rPr>
          <w:rFonts w:ascii="Times New Roman" w:hAnsi="Times New Roman" w:cs="Times New Roman"/>
          <w:color w:val="000000" w:themeColor="text1"/>
          <w:sz w:val="28"/>
          <w:szCs w:val="28"/>
        </w:rPr>
        <w:t xml:space="preserve">) на </w:t>
      </w:r>
      <w:r w:rsidR="00CE1599" w:rsidRPr="00B93A15">
        <w:rPr>
          <w:rFonts w:ascii="Times New Roman" w:hAnsi="Times New Roman" w:cs="Times New Roman"/>
          <w:color w:val="000000" w:themeColor="text1"/>
          <w:sz w:val="28"/>
          <w:szCs w:val="28"/>
        </w:rPr>
        <w:t>АЗК</w:t>
      </w:r>
      <w:r w:rsidRPr="00B93A15">
        <w:rPr>
          <w:rFonts w:ascii="Times New Roman" w:hAnsi="Times New Roman" w:cs="Times New Roman"/>
          <w:color w:val="000000" w:themeColor="text1"/>
          <w:sz w:val="28"/>
          <w:szCs w:val="28"/>
        </w:rPr>
        <w:t xml:space="preserve"> </w:t>
      </w:r>
    </w:p>
    <w:p w:rsidR="00A00197" w:rsidRPr="00B93A15" w:rsidRDefault="00A00197" w:rsidP="00D458D1">
      <w:pPr>
        <w:spacing w:after="0" w:line="240" w:lineRule="auto"/>
        <w:ind w:left="-15" w:right="-2" w:firstLine="416"/>
        <w:jc w:val="both"/>
        <w:rPr>
          <w:rFonts w:ascii="Times New Roman" w:hAnsi="Times New Roman" w:cs="Times New Roman"/>
          <w:color w:val="000000" w:themeColor="text1"/>
          <w:sz w:val="28"/>
          <w:szCs w:val="28"/>
        </w:rPr>
      </w:pPr>
      <w:r w:rsidRPr="00B93A15">
        <w:rPr>
          <w:rFonts w:ascii="Times New Roman" w:hAnsi="Times New Roman" w:cs="Times New Roman"/>
          <w:color w:val="000000" w:themeColor="text1"/>
          <w:sz w:val="28"/>
          <w:szCs w:val="28"/>
        </w:rPr>
        <w:t xml:space="preserve">На пульте дистанционного управления задается доза или сумма заказа  топлива. При снятии раздаточного крана (14) автоматически включается </w:t>
      </w:r>
      <w:proofErr w:type="spellStart"/>
      <w:proofErr w:type="gramStart"/>
      <w:r w:rsidRPr="00B93A15">
        <w:rPr>
          <w:rFonts w:ascii="Times New Roman" w:hAnsi="Times New Roman" w:cs="Times New Roman"/>
          <w:color w:val="000000" w:themeColor="text1"/>
          <w:sz w:val="28"/>
          <w:szCs w:val="28"/>
        </w:rPr>
        <w:t>электродвиг</w:t>
      </w:r>
      <w:proofErr w:type="spellEnd"/>
      <w:r w:rsidRPr="00B93A15">
        <w:rPr>
          <w:rFonts w:ascii="Times New Roman" w:hAnsi="Times New Roman" w:cs="Times New Roman"/>
          <w:color w:val="000000" w:themeColor="text1"/>
          <w:sz w:val="28"/>
          <w:szCs w:val="28"/>
        </w:rPr>
        <w:t xml:space="preserve"> </w:t>
      </w:r>
      <w:proofErr w:type="spellStart"/>
      <w:r w:rsidRPr="00B93A15">
        <w:rPr>
          <w:rFonts w:ascii="Times New Roman" w:hAnsi="Times New Roman" w:cs="Times New Roman"/>
          <w:color w:val="000000" w:themeColor="text1"/>
          <w:sz w:val="28"/>
          <w:szCs w:val="28"/>
        </w:rPr>
        <w:t>атель</w:t>
      </w:r>
      <w:proofErr w:type="spellEnd"/>
      <w:proofErr w:type="gramEnd"/>
      <w:r w:rsidRPr="00B93A15">
        <w:rPr>
          <w:rFonts w:ascii="Times New Roman" w:hAnsi="Times New Roman" w:cs="Times New Roman"/>
          <w:color w:val="000000" w:themeColor="text1"/>
          <w:sz w:val="28"/>
          <w:szCs w:val="28"/>
        </w:rPr>
        <w:t xml:space="preserve">. </w:t>
      </w:r>
      <w:r w:rsidRPr="00B93A15">
        <w:rPr>
          <w:rFonts w:ascii="Times New Roman" w:hAnsi="Times New Roman" w:cs="Times New Roman"/>
          <w:color w:val="000000" w:themeColor="text1"/>
          <w:sz w:val="28"/>
          <w:szCs w:val="28"/>
        </w:rPr>
        <w:lastRenderedPageBreak/>
        <w:t>Под воздействием разряжения, создаваемого насосом (3), топливо из резервуар а через запорное устройств</w:t>
      </w:r>
      <w:proofErr w:type="gramStart"/>
      <w:r w:rsidRPr="00B93A15">
        <w:rPr>
          <w:rFonts w:ascii="Times New Roman" w:hAnsi="Times New Roman" w:cs="Times New Roman"/>
          <w:color w:val="000000" w:themeColor="text1"/>
          <w:sz w:val="28"/>
          <w:szCs w:val="28"/>
        </w:rPr>
        <w:t>о-</w:t>
      </w:r>
      <w:proofErr w:type="gramEnd"/>
      <w:r w:rsidRPr="00B93A15">
        <w:rPr>
          <w:rFonts w:ascii="Times New Roman" w:hAnsi="Times New Roman" w:cs="Times New Roman"/>
          <w:color w:val="000000" w:themeColor="text1"/>
          <w:sz w:val="28"/>
          <w:szCs w:val="28"/>
        </w:rPr>
        <w:t xml:space="preserve"> обратный клапан (1)  и фильтр (2) поступает в насосный моноблок (3). Насос подает топливо через перепускной (редукционный) </w:t>
      </w:r>
      <w:proofErr w:type="spellStart"/>
      <w:proofErr w:type="gramStart"/>
      <w:r w:rsidRPr="00B93A15">
        <w:rPr>
          <w:rFonts w:ascii="Times New Roman" w:hAnsi="Times New Roman" w:cs="Times New Roman"/>
          <w:color w:val="000000" w:themeColor="text1"/>
          <w:sz w:val="28"/>
          <w:szCs w:val="28"/>
        </w:rPr>
        <w:t>кла</w:t>
      </w:r>
      <w:proofErr w:type="spellEnd"/>
      <w:r w:rsidRPr="00B93A15">
        <w:rPr>
          <w:rFonts w:ascii="Times New Roman" w:hAnsi="Times New Roman" w:cs="Times New Roman"/>
          <w:color w:val="000000" w:themeColor="text1"/>
          <w:sz w:val="28"/>
          <w:szCs w:val="28"/>
        </w:rPr>
        <w:t xml:space="preserve"> пан</w:t>
      </w:r>
      <w:proofErr w:type="gramEnd"/>
      <w:r w:rsidRPr="00B93A15">
        <w:rPr>
          <w:rFonts w:ascii="Times New Roman" w:hAnsi="Times New Roman" w:cs="Times New Roman"/>
          <w:color w:val="000000" w:themeColor="text1"/>
          <w:sz w:val="28"/>
          <w:szCs w:val="28"/>
        </w:rPr>
        <w:t xml:space="preserve"> (4) и </w:t>
      </w:r>
      <w:proofErr w:type="spellStart"/>
      <w:r w:rsidRPr="00B93A15">
        <w:rPr>
          <w:rFonts w:ascii="Times New Roman" w:hAnsi="Times New Roman" w:cs="Times New Roman"/>
          <w:color w:val="000000" w:themeColor="text1"/>
          <w:sz w:val="28"/>
          <w:szCs w:val="28"/>
        </w:rPr>
        <w:t>газоотделитель</w:t>
      </w:r>
      <w:proofErr w:type="spellEnd"/>
      <w:r w:rsidRPr="00B93A15">
        <w:rPr>
          <w:rFonts w:ascii="Times New Roman" w:hAnsi="Times New Roman" w:cs="Times New Roman"/>
          <w:color w:val="000000" w:themeColor="text1"/>
          <w:sz w:val="28"/>
          <w:szCs w:val="28"/>
        </w:rPr>
        <w:t xml:space="preserve"> (5) с камерой низкого давления (6), где происходит отделение паров воздуха и топлива. Далее топливо идет  через систему клапано</w:t>
      </w:r>
      <w:proofErr w:type="gramStart"/>
      <w:r w:rsidRPr="00B93A15">
        <w:rPr>
          <w:rFonts w:ascii="Times New Roman" w:hAnsi="Times New Roman" w:cs="Times New Roman"/>
          <w:color w:val="000000" w:themeColor="text1"/>
          <w:sz w:val="28"/>
          <w:szCs w:val="28"/>
        </w:rPr>
        <w:t>в(</w:t>
      </w:r>
      <w:proofErr w:type="spellStart"/>
      <w:proofErr w:type="gramEnd"/>
      <w:r w:rsidRPr="00B93A15">
        <w:rPr>
          <w:rFonts w:ascii="Times New Roman" w:hAnsi="Times New Roman" w:cs="Times New Roman"/>
          <w:color w:val="000000" w:themeColor="text1"/>
          <w:sz w:val="28"/>
          <w:szCs w:val="28"/>
        </w:rPr>
        <w:t>обра</w:t>
      </w:r>
      <w:proofErr w:type="spellEnd"/>
      <w:r w:rsidRPr="00B93A15">
        <w:rPr>
          <w:rFonts w:ascii="Times New Roman" w:hAnsi="Times New Roman" w:cs="Times New Roman"/>
          <w:color w:val="000000" w:themeColor="text1"/>
          <w:sz w:val="28"/>
          <w:szCs w:val="28"/>
        </w:rPr>
        <w:t xml:space="preserve"> </w:t>
      </w:r>
      <w:proofErr w:type="spellStart"/>
      <w:r w:rsidRPr="00B93A15">
        <w:rPr>
          <w:rFonts w:ascii="Times New Roman" w:hAnsi="Times New Roman" w:cs="Times New Roman"/>
          <w:color w:val="000000" w:themeColor="text1"/>
          <w:sz w:val="28"/>
          <w:szCs w:val="28"/>
        </w:rPr>
        <w:t>тный</w:t>
      </w:r>
      <w:proofErr w:type="spellEnd"/>
      <w:r w:rsidRPr="00B93A15">
        <w:rPr>
          <w:rFonts w:ascii="Times New Roman" w:hAnsi="Times New Roman" w:cs="Times New Roman"/>
          <w:color w:val="000000" w:themeColor="text1"/>
          <w:sz w:val="28"/>
          <w:szCs w:val="28"/>
        </w:rPr>
        <w:t xml:space="preserve"> (7), предохранительный (8), клапан двойного действия- </w:t>
      </w:r>
      <w:proofErr w:type="spellStart"/>
      <w:r w:rsidRPr="00B93A15">
        <w:rPr>
          <w:rFonts w:ascii="Times New Roman" w:hAnsi="Times New Roman" w:cs="Times New Roman"/>
          <w:color w:val="000000" w:themeColor="text1"/>
          <w:sz w:val="28"/>
          <w:szCs w:val="28"/>
        </w:rPr>
        <w:t>отсекатель</w:t>
      </w:r>
      <w:proofErr w:type="spellEnd"/>
      <w:r w:rsidRPr="00B93A15">
        <w:rPr>
          <w:rFonts w:ascii="Times New Roman" w:hAnsi="Times New Roman" w:cs="Times New Roman"/>
          <w:color w:val="000000" w:themeColor="text1"/>
          <w:sz w:val="28"/>
          <w:szCs w:val="28"/>
        </w:rPr>
        <w:t xml:space="preserve"> (9)) в измеритель объема (10). Вращательное движение коленчатого вала измерителя объема передается на вал генератора импульсов, из которого импульсы подаются в электронно-счетный блок. Затем   через  индикатор воздуха (11),    разрывную муфту предохранительный клапан (12), раздаточный шланг (13) и раздаточный кран (14) топливо поступает в бак потребителя. </w:t>
      </w:r>
    </w:p>
    <w:p w:rsidR="00A00197" w:rsidRPr="00735098" w:rsidRDefault="00A00197" w:rsidP="00D458D1">
      <w:pPr>
        <w:spacing w:after="0" w:line="240" w:lineRule="auto"/>
        <w:ind w:left="-10" w:firstLine="416"/>
        <w:jc w:val="both"/>
        <w:rPr>
          <w:rFonts w:ascii="Times New Roman" w:hAnsi="Times New Roman" w:cs="Times New Roman"/>
          <w:color w:val="000000" w:themeColor="text1"/>
          <w:sz w:val="28"/>
          <w:szCs w:val="28"/>
        </w:rPr>
      </w:pPr>
      <w:r w:rsidRPr="00735098">
        <w:rPr>
          <w:rFonts w:ascii="Times New Roman" w:hAnsi="Times New Roman" w:cs="Times New Roman"/>
          <w:noProof/>
          <w:color w:val="000000" w:themeColor="text1"/>
          <w:sz w:val="28"/>
          <w:szCs w:val="28"/>
          <w:lang w:eastAsia="ru-RU"/>
        </w:rPr>
        <w:drawing>
          <wp:inline distT="0" distB="0" distL="0" distR="0" wp14:anchorId="3C865DE6" wp14:editId="09CD093D">
            <wp:extent cx="5532699" cy="439838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BEBA8EAE-BF5A-486C-A8C5-ECC9F3942E4B}">
                          <a14:imgProps xmlns:a14="http://schemas.microsoft.com/office/drawing/2010/main">
                            <a14:imgLayer r:embed="rId15">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532918" cy="4398554"/>
                    </a:xfrm>
                    <a:prstGeom prst="rect">
                      <a:avLst/>
                    </a:prstGeom>
                    <a:noFill/>
                    <a:ln>
                      <a:noFill/>
                    </a:ln>
                  </pic:spPr>
                </pic:pic>
              </a:graphicData>
            </a:graphic>
          </wp:inline>
        </w:drawing>
      </w:r>
    </w:p>
    <w:p w:rsidR="00A25E0A" w:rsidRPr="00B93A15" w:rsidRDefault="00A25E0A" w:rsidP="00D458D1">
      <w:pPr>
        <w:spacing w:after="0" w:line="240" w:lineRule="auto"/>
        <w:ind w:left="-5" w:right="-2" w:firstLine="416"/>
        <w:jc w:val="center"/>
        <w:rPr>
          <w:rFonts w:ascii="Times New Roman" w:hAnsi="Times New Roman" w:cs="Times New Roman"/>
          <w:color w:val="000000" w:themeColor="text1"/>
          <w:sz w:val="28"/>
          <w:szCs w:val="28"/>
        </w:rPr>
      </w:pPr>
      <w:r w:rsidRPr="00B93A15">
        <w:rPr>
          <w:rFonts w:ascii="Times New Roman" w:hAnsi="Times New Roman" w:cs="Times New Roman"/>
          <w:color w:val="000000" w:themeColor="text1"/>
          <w:sz w:val="28"/>
          <w:szCs w:val="28"/>
        </w:rPr>
        <w:t xml:space="preserve">Рисунок </w:t>
      </w:r>
      <w:r w:rsidR="00DB74C4" w:rsidRPr="00B93A15">
        <w:rPr>
          <w:rFonts w:ascii="Times New Roman" w:hAnsi="Times New Roman" w:cs="Times New Roman"/>
          <w:color w:val="000000" w:themeColor="text1"/>
          <w:sz w:val="28"/>
          <w:szCs w:val="28"/>
        </w:rPr>
        <w:t>5</w:t>
      </w:r>
      <w:r w:rsidRPr="00B93A15">
        <w:rPr>
          <w:rFonts w:ascii="Times New Roman" w:hAnsi="Times New Roman" w:cs="Times New Roman"/>
          <w:color w:val="000000" w:themeColor="text1"/>
          <w:sz w:val="28"/>
          <w:szCs w:val="28"/>
        </w:rPr>
        <w:t>. Принцип работы топливораздаточной  колонки (гидравлическая схема) на АЗК</w:t>
      </w:r>
    </w:p>
    <w:p w:rsidR="00221E74" w:rsidRPr="00735098" w:rsidRDefault="00221E74" w:rsidP="00D458D1">
      <w:pPr>
        <w:spacing w:after="0" w:line="240" w:lineRule="auto"/>
        <w:ind w:left="-5" w:right="-2" w:firstLine="416"/>
        <w:jc w:val="both"/>
        <w:rPr>
          <w:rFonts w:ascii="Times New Roman" w:hAnsi="Times New Roman" w:cs="Times New Roman"/>
          <w:color w:val="000000" w:themeColor="text1"/>
          <w:sz w:val="28"/>
          <w:szCs w:val="28"/>
        </w:rPr>
      </w:pPr>
    </w:p>
    <w:p w:rsidR="00221E74" w:rsidRPr="00735098" w:rsidRDefault="00221E74"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Насо</w:t>
      </w:r>
      <w:proofErr w:type="gramStart"/>
      <w:r w:rsidRPr="00735098">
        <w:rPr>
          <w:rFonts w:ascii="Times New Roman" w:hAnsi="Times New Roman" w:cs="Times New Roman"/>
          <w:color w:val="000000" w:themeColor="text1"/>
          <w:sz w:val="28"/>
          <w:szCs w:val="28"/>
        </w:rPr>
        <w:t>с-</w:t>
      </w:r>
      <w:proofErr w:type="gramEnd"/>
      <w:r w:rsidRPr="00735098">
        <w:rPr>
          <w:rFonts w:ascii="Times New Roman" w:hAnsi="Times New Roman" w:cs="Times New Roman"/>
          <w:color w:val="000000" w:themeColor="text1"/>
          <w:sz w:val="28"/>
          <w:szCs w:val="28"/>
        </w:rPr>
        <w:t xml:space="preserve"> моноблок ТРК (всасывающая гидравлика)- основные части и их назначение. </w:t>
      </w:r>
    </w:p>
    <w:p w:rsidR="00221E74" w:rsidRPr="00735098" w:rsidRDefault="00221E74"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Под действием разрежения, создаваемого насосом моноблока,  топливо из резервуара   поступает в насос, а затем в ТРК и бак потребителя. Ротор насоса моноблока приводится во вращение электродвигателем  через клиноременную передачу.                                                             </w:t>
      </w:r>
    </w:p>
    <w:p w:rsidR="00221E74" w:rsidRPr="00735098" w:rsidRDefault="00221E74"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Фильтр  предназначен для очистки топлива от частиц механических примесей, размер которых превышает 60 мкм. Фильтрующий элемент выполнен  из бронзовой сетки.                                                                                </w:t>
      </w:r>
    </w:p>
    <w:p w:rsidR="00221E74" w:rsidRPr="00735098" w:rsidRDefault="00221E74"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Ротор насоса  при вращении за счёт перемещающихся в нём лопастей перекачивает из всасывающей полости в </w:t>
      </w:r>
      <w:proofErr w:type="gramStart"/>
      <w:r w:rsidRPr="00735098">
        <w:rPr>
          <w:rFonts w:ascii="Times New Roman" w:hAnsi="Times New Roman" w:cs="Times New Roman"/>
          <w:color w:val="000000" w:themeColor="text1"/>
          <w:sz w:val="28"/>
          <w:szCs w:val="28"/>
        </w:rPr>
        <w:t>нагнетательную</w:t>
      </w:r>
      <w:proofErr w:type="gramEnd"/>
      <w:r w:rsidRPr="00735098">
        <w:rPr>
          <w:rFonts w:ascii="Times New Roman" w:hAnsi="Times New Roman" w:cs="Times New Roman"/>
          <w:color w:val="000000" w:themeColor="text1"/>
          <w:sz w:val="28"/>
          <w:szCs w:val="28"/>
        </w:rPr>
        <w:t xml:space="preserve">.        </w:t>
      </w:r>
    </w:p>
    <w:p w:rsidR="00221E74" w:rsidRPr="00735098" w:rsidRDefault="00221E74"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Клапаном редукционным  регулируется давление в нагнетательной полости насоса и расход колонки. При повороте регулировочного винта по  часовой стрелке давление в нагнетательной полости увеличивается, против  часовой стрелки – уменьшается. При закрытом раздаточном кране редукционный  клапан обеспечивает перепуск топлива из нагнетательной полости во  всасывающую полость насоса.     </w:t>
      </w:r>
    </w:p>
    <w:p w:rsidR="00221E74" w:rsidRPr="00735098" w:rsidRDefault="00221E74" w:rsidP="00D458D1">
      <w:pPr>
        <w:spacing w:after="0" w:line="240" w:lineRule="auto"/>
        <w:ind w:left="-5" w:right="-2" w:firstLine="416"/>
        <w:jc w:val="both"/>
        <w:rPr>
          <w:rFonts w:ascii="Times New Roman" w:hAnsi="Times New Roman" w:cs="Times New Roman"/>
          <w:color w:val="000000" w:themeColor="text1"/>
          <w:sz w:val="28"/>
          <w:szCs w:val="28"/>
        </w:rPr>
      </w:pPr>
      <w:proofErr w:type="spellStart"/>
      <w:r w:rsidRPr="00735098">
        <w:rPr>
          <w:rFonts w:ascii="Times New Roman" w:hAnsi="Times New Roman" w:cs="Times New Roman"/>
          <w:color w:val="000000" w:themeColor="text1"/>
          <w:sz w:val="28"/>
          <w:szCs w:val="28"/>
        </w:rPr>
        <w:t>Газоотделитель</w:t>
      </w:r>
      <w:proofErr w:type="spellEnd"/>
      <w:r w:rsidRPr="00735098">
        <w:rPr>
          <w:rFonts w:ascii="Times New Roman" w:hAnsi="Times New Roman" w:cs="Times New Roman"/>
          <w:color w:val="000000" w:themeColor="text1"/>
          <w:sz w:val="28"/>
          <w:szCs w:val="28"/>
        </w:rPr>
        <w:t xml:space="preserve">  служит для отделения воздуха и паров топлива. При поступлении топлива в </w:t>
      </w:r>
      <w:proofErr w:type="spellStart"/>
      <w:r w:rsidRPr="00735098">
        <w:rPr>
          <w:rFonts w:ascii="Times New Roman" w:hAnsi="Times New Roman" w:cs="Times New Roman"/>
          <w:color w:val="000000" w:themeColor="text1"/>
          <w:sz w:val="28"/>
          <w:szCs w:val="28"/>
        </w:rPr>
        <w:t>газоотделитель</w:t>
      </w:r>
      <w:proofErr w:type="spellEnd"/>
      <w:r w:rsidRPr="00735098">
        <w:rPr>
          <w:rFonts w:ascii="Times New Roman" w:hAnsi="Times New Roman" w:cs="Times New Roman"/>
          <w:color w:val="000000" w:themeColor="text1"/>
          <w:sz w:val="28"/>
          <w:szCs w:val="28"/>
        </w:rPr>
        <w:t xml:space="preserve"> скорость потока резко снижается  из-за увеличения проходного сечения, в результате чего из топлива выделяются  </w:t>
      </w:r>
    </w:p>
    <w:p w:rsidR="00221E74" w:rsidRPr="00735098" w:rsidRDefault="00221E74"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воздух и пары, которые через отверстие отводятся в поплавковую камеру. </w:t>
      </w:r>
    </w:p>
    <w:p w:rsidR="00221E74" w:rsidRPr="00735098" w:rsidRDefault="00221E74"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Пары и воздух из поплавковой камеры через трубку выходят в атмосферу, а топливо, по мере накопления, поднимает поплавок,  который открывает отверстие,  через которое топливо уходит в фильтр. </w:t>
      </w:r>
    </w:p>
    <w:p w:rsidR="00221E74" w:rsidRPr="00735098" w:rsidRDefault="00221E74" w:rsidP="00D458D1">
      <w:pPr>
        <w:spacing w:after="0" w:line="240" w:lineRule="auto"/>
        <w:ind w:left="-5" w:right="-2" w:firstLine="416"/>
        <w:jc w:val="both"/>
        <w:rPr>
          <w:rFonts w:ascii="Times New Roman" w:hAnsi="Times New Roman" w:cs="Times New Roman"/>
          <w:color w:val="000000" w:themeColor="text1"/>
          <w:sz w:val="28"/>
          <w:szCs w:val="28"/>
        </w:rPr>
      </w:pPr>
      <w:proofErr w:type="gramStart"/>
      <w:r w:rsidRPr="00735098">
        <w:rPr>
          <w:rFonts w:ascii="Times New Roman" w:hAnsi="Times New Roman" w:cs="Times New Roman"/>
          <w:color w:val="000000" w:themeColor="text1"/>
          <w:sz w:val="28"/>
          <w:szCs w:val="28"/>
        </w:rPr>
        <w:t xml:space="preserve">Клапан отсечной  предназначен  для удержания топлива в раздаточной системе  (измеритель объёма топлива,  клапан </w:t>
      </w:r>
      <w:proofErr w:type="spellStart"/>
      <w:r w:rsidRPr="00735098">
        <w:rPr>
          <w:rFonts w:ascii="Times New Roman" w:hAnsi="Times New Roman" w:cs="Times New Roman"/>
          <w:color w:val="000000" w:themeColor="text1"/>
          <w:sz w:val="28"/>
          <w:szCs w:val="28"/>
        </w:rPr>
        <w:t>долива</w:t>
      </w:r>
      <w:proofErr w:type="spellEnd"/>
      <w:r w:rsidRPr="00735098">
        <w:rPr>
          <w:rFonts w:ascii="Times New Roman" w:hAnsi="Times New Roman" w:cs="Times New Roman"/>
          <w:color w:val="000000" w:themeColor="text1"/>
          <w:sz w:val="28"/>
          <w:szCs w:val="28"/>
        </w:rPr>
        <w:t xml:space="preserve"> и напорный рукав)  при неработающей колонке.  </w:t>
      </w:r>
      <w:proofErr w:type="gramEnd"/>
    </w:p>
    <w:p w:rsidR="00221E74" w:rsidRPr="00735098" w:rsidRDefault="00221E74" w:rsidP="00E1239F">
      <w:pPr>
        <w:tabs>
          <w:tab w:val="left" w:pos="10065"/>
        </w:tabs>
        <w:spacing w:after="0" w:line="240" w:lineRule="auto"/>
        <w:ind w:left="-5"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Клапан предохранительный   сбрасывает избыточное давление топлива из раздаточной системы в том  случае, когда при неработающей колонке и закрытом отсечном клапане в  раздаточной системе под действием атмосферного нагрева создаётся избыточное давление топлива, превышающее давление топлива в  </w:t>
      </w:r>
      <w:proofErr w:type="spellStart"/>
      <w:proofErr w:type="gramStart"/>
      <w:r w:rsidRPr="00735098">
        <w:rPr>
          <w:rFonts w:ascii="Times New Roman" w:hAnsi="Times New Roman" w:cs="Times New Roman"/>
          <w:color w:val="000000" w:themeColor="text1"/>
          <w:sz w:val="28"/>
          <w:szCs w:val="28"/>
        </w:rPr>
        <w:t>разда</w:t>
      </w:r>
      <w:proofErr w:type="spellEnd"/>
      <w:r w:rsidRPr="00735098">
        <w:rPr>
          <w:rFonts w:ascii="Times New Roman" w:hAnsi="Times New Roman" w:cs="Times New Roman"/>
          <w:color w:val="000000" w:themeColor="text1"/>
          <w:sz w:val="28"/>
          <w:szCs w:val="28"/>
        </w:rPr>
        <w:t xml:space="preserve"> точной</w:t>
      </w:r>
      <w:proofErr w:type="gramEnd"/>
      <w:r w:rsidRPr="00735098">
        <w:rPr>
          <w:rFonts w:ascii="Times New Roman" w:hAnsi="Times New Roman" w:cs="Times New Roman"/>
          <w:color w:val="000000" w:themeColor="text1"/>
          <w:sz w:val="28"/>
          <w:szCs w:val="28"/>
        </w:rPr>
        <w:t xml:space="preserve"> системе при работающей колонке.               </w:t>
      </w:r>
    </w:p>
    <w:p w:rsidR="00221E74" w:rsidRPr="00735098" w:rsidRDefault="00221E74" w:rsidP="00E1239F">
      <w:pPr>
        <w:tabs>
          <w:tab w:val="left" w:pos="10065"/>
        </w:tabs>
        <w:spacing w:after="0" w:line="240" w:lineRule="auto"/>
        <w:ind w:left="-5"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Измеритель объёма предназначен для измерения объёма топлива, </w:t>
      </w:r>
      <w:proofErr w:type="gramStart"/>
      <w:r w:rsidRPr="00735098">
        <w:rPr>
          <w:rFonts w:ascii="Times New Roman" w:hAnsi="Times New Roman" w:cs="Times New Roman"/>
          <w:color w:val="000000" w:themeColor="text1"/>
          <w:sz w:val="28"/>
          <w:szCs w:val="28"/>
        </w:rPr>
        <w:t xml:space="preserve">проход </w:t>
      </w:r>
      <w:proofErr w:type="spellStart"/>
      <w:r w:rsidRPr="00735098">
        <w:rPr>
          <w:rFonts w:ascii="Times New Roman" w:hAnsi="Times New Roman" w:cs="Times New Roman"/>
          <w:color w:val="000000" w:themeColor="text1"/>
          <w:sz w:val="28"/>
          <w:szCs w:val="28"/>
        </w:rPr>
        <w:t>ящего</w:t>
      </w:r>
      <w:proofErr w:type="spellEnd"/>
      <w:proofErr w:type="gramEnd"/>
      <w:r w:rsidRPr="00735098">
        <w:rPr>
          <w:rFonts w:ascii="Times New Roman" w:hAnsi="Times New Roman" w:cs="Times New Roman"/>
          <w:color w:val="000000" w:themeColor="text1"/>
          <w:sz w:val="28"/>
          <w:szCs w:val="28"/>
        </w:rPr>
        <w:t xml:space="preserve"> через одну раздаточную линию колонки.                                                </w:t>
      </w:r>
    </w:p>
    <w:p w:rsidR="00221E74" w:rsidRPr="00735098" w:rsidRDefault="00221E74" w:rsidP="00E1239F">
      <w:pPr>
        <w:tabs>
          <w:tab w:val="left" w:pos="10065"/>
        </w:tabs>
        <w:spacing w:after="0" w:line="240" w:lineRule="auto"/>
        <w:ind w:left="-5"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Клапан </w:t>
      </w:r>
      <w:proofErr w:type="spellStart"/>
      <w:r w:rsidRPr="00735098">
        <w:rPr>
          <w:rFonts w:ascii="Times New Roman" w:hAnsi="Times New Roman" w:cs="Times New Roman"/>
          <w:color w:val="000000" w:themeColor="text1"/>
          <w:sz w:val="28"/>
          <w:szCs w:val="28"/>
        </w:rPr>
        <w:t>долива</w:t>
      </w:r>
      <w:proofErr w:type="spellEnd"/>
      <w:r w:rsidRPr="00735098">
        <w:rPr>
          <w:rFonts w:ascii="Times New Roman" w:hAnsi="Times New Roman" w:cs="Times New Roman"/>
          <w:color w:val="000000" w:themeColor="text1"/>
          <w:sz w:val="28"/>
          <w:szCs w:val="28"/>
        </w:rPr>
        <w:t xml:space="preserve"> предназначен для снижения расхода топлива перед окончанием выдачи дозы. </w:t>
      </w:r>
    </w:p>
    <w:p w:rsidR="00F7741D" w:rsidRPr="00735098" w:rsidRDefault="00F7741D" w:rsidP="00E1239F">
      <w:pPr>
        <w:spacing w:after="0" w:line="240" w:lineRule="auto"/>
        <w:ind w:left="-5"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Экстремальными условиями при эксплуатации колонок являются: </w:t>
      </w:r>
    </w:p>
    <w:p w:rsidR="00842EF0" w:rsidRPr="00735098" w:rsidRDefault="00842EF0" w:rsidP="00E1239F">
      <w:pPr>
        <w:spacing w:after="0" w:line="240" w:lineRule="auto"/>
        <w:ind w:right="1133" w:firstLine="431"/>
        <w:jc w:val="both"/>
        <w:rPr>
          <w:rFonts w:ascii="Times New Roman" w:eastAsia="Courier New"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w:t>
      </w:r>
      <w:r w:rsidR="00F7741D" w:rsidRPr="00735098">
        <w:rPr>
          <w:rFonts w:ascii="Times New Roman" w:hAnsi="Times New Roman" w:cs="Times New Roman"/>
          <w:color w:val="000000" w:themeColor="text1"/>
          <w:sz w:val="28"/>
          <w:szCs w:val="28"/>
        </w:rPr>
        <w:t xml:space="preserve">пролив топлива возле колонок в больших количествах; </w:t>
      </w:r>
      <w:r w:rsidR="00F7741D" w:rsidRPr="00735098">
        <w:rPr>
          <w:rFonts w:ascii="Times New Roman" w:hAnsi="Times New Roman" w:cs="Times New Roman"/>
          <w:color w:val="000000" w:themeColor="text1"/>
          <w:sz w:val="28"/>
          <w:szCs w:val="28"/>
        </w:rPr>
        <w:t></w:t>
      </w:r>
      <w:r w:rsidRPr="00735098">
        <w:rPr>
          <w:rFonts w:ascii="Times New Roman" w:eastAsia="Courier New" w:hAnsi="Times New Roman" w:cs="Times New Roman"/>
          <w:color w:val="000000" w:themeColor="text1"/>
          <w:sz w:val="28"/>
          <w:szCs w:val="28"/>
        </w:rPr>
        <w:t xml:space="preserve"> </w:t>
      </w:r>
    </w:p>
    <w:p w:rsidR="00F7741D" w:rsidRPr="00735098" w:rsidRDefault="00842EF0" w:rsidP="00E1239F">
      <w:pPr>
        <w:spacing w:after="0" w:line="240" w:lineRule="auto"/>
        <w:ind w:right="1133" w:firstLine="431"/>
        <w:jc w:val="both"/>
        <w:rPr>
          <w:rFonts w:ascii="Times New Roman" w:hAnsi="Times New Roman" w:cs="Times New Roman"/>
          <w:color w:val="000000" w:themeColor="text1"/>
          <w:sz w:val="28"/>
          <w:szCs w:val="28"/>
        </w:rPr>
      </w:pPr>
      <w:r w:rsidRPr="00735098">
        <w:rPr>
          <w:rFonts w:ascii="Times New Roman" w:eastAsia="Courier New" w:hAnsi="Times New Roman" w:cs="Times New Roman"/>
          <w:color w:val="000000" w:themeColor="text1"/>
          <w:sz w:val="28"/>
          <w:szCs w:val="28"/>
        </w:rPr>
        <w:t xml:space="preserve">- </w:t>
      </w:r>
      <w:r w:rsidR="00F7741D" w:rsidRPr="00735098">
        <w:rPr>
          <w:rFonts w:ascii="Times New Roman" w:hAnsi="Times New Roman" w:cs="Times New Roman"/>
          <w:color w:val="000000" w:themeColor="text1"/>
          <w:sz w:val="28"/>
          <w:szCs w:val="28"/>
        </w:rPr>
        <w:t xml:space="preserve">возгорание топлива. </w:t>
      </w:r>
    </w:p>
    <w:p w:rsidR="00F7741D" w:rsidRPr="00735098" w:rsidRDefault="00F7741D" w:rsidP="00E1239F">
      <w:pPr>
        <w:spacing w:after="0" w:line="240" w:lineRule="auto"/>
        <w:ind w:right="608"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Причины пролива: </w:t>
      </w:r>
    </w:p>
    <w:p w:rsidR="00F7741D" w:rsidRPr="00735098" w:rsidRDefault="00842EF0" w:rsidP="00E1239F">
      <w:pPr>
        <w:tabs>
          <w:tab w:val="left" w:pos="10204"/>
        </w:tabs>
        <w:spacing w:after="0" w:line="240" w:lineRule="auto"/>
        <w:ind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w:t>
      </w:r>
      <w:r w:rsidR="00F7741D" w:rsidRPr="00735098">
        <w:rPr>
          <w:rFonts w:ascii="Times New Roman" w:hAnsi="Times New Roman" w:cs="Times New Roman"/>
          <w:color w:val="000000" w:themeColor="text1"/>
          <w:sz w:val="28"/>
          <w:szCs w:val="28"/>
        </w:rPr>
        <w:t xml:space="preserve">неисправности раздаточного крана, когда невозможно остановить вытекание топлива перекрытием крана; </w:t>
      </w:r>
    </w:p>
    <w:p w:rsidR="00F7741D" w:rsidRPr="00735098" w:rsidRDefault="00842EF0" w:rsidP="00E1239F">
      <w:pPr>
        <w:tabs>
          <w:tab w:val="left" w:pos="10204"/>
        </w:tabs>
        <w:spacing w:after="0" w:line="240" w:lineRule="auto"/>
        <w:ind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w:t>
      </w:r>
      <w:r w:rsidR="00F7741D" w:rsidRPr="00735098">
        <w:rPr>
          <w:rFonts w:ascii="Times New Roman" w:hAnsi="Times New Roman" w:cs="Times New Roman"/>
          <w:color w:val="000000" w:themeColor="text1"/>
          <w:sz w:val="28"/>
          <w:szCs w:val="28"/>
        </w:rPr>
        <w:t xml:space="preserve">порывы раздаточного рукава или срыв его со штуцера индикаторного устройства колонки или со штуцера раздаточного крана. </w:t>
      </w:r>
    </w:p>
    <w:p w:rsidR="00F7741D" w:rsidRPr="00735098" w:rsidRDefault="00F7741D" w:rsidP="00E1239F">
      <w:pPr>
        <w:tabs>
          <w:tab w:val="left" w:pos="10204"/>
        </w:tabs>
        <w:spacing w:after="0" w:line="240" w:lineRule="auto"/>
        <w:ind w:left="-5"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проливе топлива необходимо </w:t>
      </w:r>
      <w:r w:rsidR="00842EF0" w:rsidRPr="00735098">
        <w:rPr>
          <w:rFonts w:ascii="Times New Roman" w:hAnsi="Times New Roman" w:cs="Times New Roman"/>
          <w:color w:val="000000" w:themeColor="text1"/>
          <w:sz w:val="28"/>
          <w:szCs w:val="28"/>
        </w:rPr>
        <w:t>срочно</w:t>
      </w:r>
      <w:r w:rsidRPr="00735098">
        <w:rPr>
          <w:rFonts w:ascii="Times New Roman" w:hAnsi="Times New Roman" w:cs="Times New Roman"/>
          <w:color w:val="000000" w:themeColor="text1"/>
          <w:sz w:val="28"/>
          <w:szCs w:val="28"/>
        </w:rPr>
        <w:t xml:space="preserve"> отключить электропитание  колонки и принять меры к устранению причин пролива. </w:t>
      </w:r>
    </w:p>
    <w:p w:rsidR="00F7741D" w:rsidRPr="00735098" w:rsidRDefault="00F7741D" w:rsidP="00E1239F">
      <w:pPr>
        <w:tabs>
          <w:tab w:val="left" w:pos="10204"/>
        </w:tabs>
        <w:spacing w:after="0" w:line="240" w:lineRule="auto"/>
        <w:ind w:left="-5"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Место пролива должно быть ограждено и приняты меры к уборке разлитого топлива. Залитые бетонные и асфальтовые поверхности, настилы, оборудование и инструмент должны быть очищены и обезврежены  раствором хлорной извести. </w:t>
      </w:r>
    </w:p>
    <w:p w:rsidR="00F7741D" w:rsidRPr="00735098" w:rsidRDefault="00F7741D" w:rsidP="00E1239F">
      <w:pPr>
        <w:tabs>
          <w:tab w:val="left" w:pos="10204"/>
        </w:tabs>
        <w:spacing w:after="0" w:line="240" w:lineRule="auto"/>
        <w:ind w:left="-5"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Если возле колонки находится автомобиль, его необходимо откатить вручную без включения двигателя. </w:t>
      </w:r>
    </w:p>
    <w:p w:rsidR="00F7741D" w:rsidRPr="00735098" w:rsidRDefault="00F7741D" w:rsidP="00E1239F">
      <w:pPr>
        <w:spacing w:after="0" w:line="240" w:lineRule="auto"/>
        <w:ind w:left="-5"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При частичном возгорании или пожаре необходимо срочно выключить электропитание колонки, вызвать пожарную команду и принять меры к  погашению пожара. Облитую бензином одежду необходимо срочно снять и  отправить в стирку. 3.Условное обозначение модели ТР</w:t>
      </w:r>
      <w:proofErr w:type="gramStart"/>
      <w:r w:rsidRPr="00735098">
        <w:rPr>
          <w:rFonts w:ascii="Times New Roman" w:hAnsi="Times New Roman" w:cs="Times New Roman"/>
          <w:color w:val="000000" w:themeColor="text1"/>
          <w:sz w:val="28"/>
          <w:szCs w:val="28"/>
        </w:rPr>
        <w:t>К-</w:t>
      </w:r>
      <w:proofErr w:type="gramEnd"/>
      <w:r w:rsidRPr="00735098">
        <w:rPr>
          <w:rFonts w:ascii="Times New Roman" w:hAnsi="Times New Roman" w:cs="Times New Roman"/>
          <w:color w:val="000000" w:themeColor="text1"/>
          <w:sz w:val="28"/>
          <w:szCs w:val="28"/>
        </w:rPr>
        <w:t xml:space="preserve"> расшифровать: 1КЭД 50-0,25-1«Нара-28» 16 </w:t>
      </w:r>
    </w:p>
    <w:p w:rsidR="00F7741D" w:rsidRPr="00167B8B" w:rsidRDefault="00F7741D" w:rsidP="00D458D1">
      <w:pPr>
        <w:spacing w:after="0" w:line="240" w:lineRule="auto"/>
        <w:ind w:left="-5"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Одинарная колонка, модель «Нара-28»; типа КЭД - стационарная с электроприводом и дистанционным управлением;  с расходом 50 л/мин, с основной погрешностью 0,25%, с размещением  сборочных единиц в одном корпусе, с 16-разрядным  отсчетным устройством. </w:t>
      </w:r>
    </w:p>
    <w:p w:rsidR="00E25435" w:rsidRPr="00735098" w:rsidRDefault="00E25435" w:rsidP="00D458D1">
      <w:pPr>
        <w:spacing w:after="0" w:line="240" w:lineRule="auto"/>
        <w:ind w:firstLine="426"/>
        <w:rPr>
          <w:rFonts w:ascii="Times New Roman" w:hAnsi="Times New Roman" w:cs="Times New Roman"/>
          <w:i/>
          <w:color w:val="000000" w:themeColor="text1"/>
          <w:sz w:val="28"/>
          <w:szCs w:val="28"/>
        </w:rPr>
      </w:pPr>
      <w:r w:rsidRPr="00735098">
        <w:rPr>
          <w:rFonts w:ascii="Times New Roman" w:hAnsi="Times New Roman" w:cs="Times New Roman"/>
          <w:i/>
          <w:color w:val="000000" w:themeColor="text1"/>
          <w:sz w:val="28"/>
          <w:szCs w:val="28"/>
        </w:rPr>
        <w:t>Маслораздаточные колонки</w:t>
      </w:r>
    </w:p>
    <w:p w:rsidR="00E25435" w:rsidRPr="00735098"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Требования к маслораздаточным колонкам определены ГОСТом 4.103: номинальный расход масла должен обеспечиваться при высоте всасывания не менее 3 м, высоте раздаточного крана над уровнем земли до 2 м и расположении отдельных блоков колонки на расстоянии до 20 м; тонкость фильтрования должна составлять 250 мкм.</w:t>
      </w:r>
    </w:p>
    <w:p w:rsidR="00E25435" w:rsidRPr="00735098"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Маслораздаточную колонку с насосной установкой монтируют в отапливаемом помещении, поскольку они могут работать лишь при температуре не ниже +8°С.</w:t>
      </w:r>
    </w:p>
    <w:p w:rsidR="00E25435" w:rsidRPr="00735098" w:rsidRDefault="00E25435" w:rsidP="00D458D1">
      <w:pPr>
        <w:tabs>
          <w:tab w:val="center" w:pos="5032"/>
        </w:tabs>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Колонка состоит из: счетчика масла, насосной установки, раздаточного крана с рукавом.</w:t>
      </w:r>
    </w:p>
    <w:p w:rsidR="00E25435" w:rsidRPr="00735098"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счетчик масла – предназначен для измерения и учета количества выданного масла по показаниям стрелок и суммарного счетчика. За один полный оборот большой стрелки выдается 1 л, а за один полный оборот малой стрелки - 10 л масла. Итоговые результаты выдачи показывает суммарный счетчик роликового типа с максимальным пределом измерения 999,9 л. После каждой выдачи стрелки вручную устанавливают в нулевое положение;</w:t>
      </w:r>
    </w:p>
    <w:p w:rsidR="00E25435" w:rsidRPr="00B93A15"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насосная установка приводится в действие электродвигателем гидравлического аккумулятора, фильтра, автоматического выключателя с манометром, обратного и предохранительного клапанов. Весь агрегат смонтирован на чугунной плите. На всасывающем трубопроводе установлен клапан с грубым </w:t>
      </w:r>
      <w:proofErr w:type="spellStart"/>
      <w:r w:rsidRPr="00735098">
        <w:rPr>
          <w:rFonts w:ascii="Times New Roman" w:hAnsi="Times New Roman" w:cs="Times New Roman"/>
          <w:color w:val="000000" w:themeColor="text1"/>
          <w:sz w:val="28"/>
          <w:szCs w:val="28"/>
        </w:rPr>
        <w:t>сетчетым</w:t>
      </w:r>
      <w:proofErr w:type="spellEnd"/>
      <w:r w:rsidRPr="00735098">
        <w:rPr>
          <w:rFonts w:ascii="Times New Roman" w:hAnsi="Times New Roman" w:cs="Times New Roman"/>
          <w:color w:val="000000" w:themeColor="text1"/>
          <w:sz w:val="28"/>
          <w:szCs w:val="28"/>
        </w:rPr>
        <w:t xml:space="preserve"> фильтром. Основной фильтр смонтирован на нагнетательной линии насоса. В фильтре имеется пробка для слива масла из системы и удаления во</w:t>
      </w:r>
      <w:r w:rsidR="00B93A15">
        <w:rPr>
          <w:rFonts w:ascii="Times New Roman" w:hAnsi="Times New Roman" w:cs="Times New Roman"/>
          <w:color w:val="000000" w:themeColor="text1"/>
          <w:sz w:val="28"/>
          <w:szCs w:val="28"/>
        </w:rPr>
        <w:t>здуха из всасывающей магистрали</w:t>
      </w:r>
      <w:r w:rsidR="00B93A15" w:rsidRPr="00B93A15">
        <w:rPr>
          <w:rFonts w:ascii="Times New Roman" w:hAnsi="Times New Roman" w:cs="Times New Roman"/>
          <w:color w:val="000000" w:themeColor="text1"/>
          <w:sz w:val="28"/>
          <w:szCs w:val="28"/>
        </w:rPr>
        <w:t>/</w:t>
      </w:r>
    </w:p>
    <w:p w:rsidR="00B93A15" w:rsidRPr="00735098" w:rsidRDefault="00B93A15" w:rsidP="00B93A15">
      <w:pPr>
        <w:spacing w:after="0" w:line="240" w:lineRule="auto"/>
        <w:ind w:firstLine="709"/>
        <w:jc w:val="both"/>
        <w:rPr>
          <w:rFonts w:ascii="Times New Roman" w:hAnsi="Times New Roman" w:cs="Times New Roman"/>
          <w:color w:val="000000" w:themeColor="text1"/>
          <w:sz w:val="24"/>
          <w:szCs w:val="24"/>
        </w:rPr>
      </w:pPr>
      <w:r w:rsidRPr="00735098">
        <w:rPr>
          <w:rFonts w:ascii="Times New Roman" w:hAnsi="Times New Roman" w:cs="Times New Roman"/>
          <w:noProof/>
          <w:color w:val="000000" w:themeColor="text1"/>
          <w:sz w:val="24"/>
          <w:szCs w:val="24"/>
          <w:lang w:eastAsia="ru-RU"/>
        </w:rPr>
        <w:drawing>
          <wp:inline distT="0" distB="0" distL="0" distR="0" wp14:anchorId="00E6AC22" wp14:editId="2C664D00">
            <wp:extent cx="5153025" cy="3534975"/>
            <wp:effectExtent l="19050" t="0" r="9525" b="0"/>
            <wp:docPr id="1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t="5248"/>
                    <a:stretch>
                      <a:fillRect/>
                    </a:stretch>
                  </pic:blipFill>
                  <pic:spPr bwMode="auto">
                    <a:xfrm>
                      <a:off x="0" y="0"/>
                      <a:ext cx="5153025" cy="3534975"/>
                    </a:xfrm>
                    <a:prstGeom prst="rect">
                      <a:avLst/>
                    </a:prstGeom>
                    <a:noFill/>
                    <a:ln w="9525">
                      <a:noFill/>
                      <a:miter lim="800000"/>
                      <a:headEnd/>
                      <a:tailEnd/>
                    </a:ln>
                  </pic:spPr>
                </pic:pic>
              </a:graphicData>
            </a:graphic>
          </wp:inline>
        </w:drawing>
      </w:r>
    </w:p>
    <w:p w:rsidR="00B93A15" w:rsidRPr="00735098" w:rsidRDefault="00B93A15" w:rsidP="00B93A15">
      <w:pPr>
        <w:spacing w:after="0" w:line="240" w:lineRule="auto"/>
        <w:jc w:val="center"/>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Рисунок </w:t>
      </w:r>
      <w:r>
        <w:rPr>
          <w:rFonts w:ascii="Times New Roman" w:hAnsi="Times New Roman" w:cs="Times New Roman"/>
          <w:color w:val="000000" w:themeColor="text1"/>
          <w:sz w:val="28"/>
          <w:szCs w:val="28"/>
        </w:rPr>
        <w:t>6</w:t>
      </w:r>
      <w:r w:rsidRPr="00735098">
        <w:rPr>
          <w:rFonts w:ascii="Times New Roman" w:hAnsi="Times New Roman" w:cs="Times New Roman"/>
          <w:color w:val="000000" w:themeColor="text1"/>
          <w:sz w:val="28"/>
          <w:szCs w:val="28"/>
        </w:rPr>
        <w:t>. Схема маслораздаточной колонки (в разрезе)</w:t>
      </w:r>
    </w:p>
    <w:p w:rsidR="00B93A15" w:rsidRPr="00735098" w:rsidRDefault="00B93A15" w:rsidP="00B93A15">
      <w:pPr>
        <w:spacing w:after="0" w:line="240" w:lineRule="auto"/>
        <w:jc w:val="both"/>
        <w:rPr>
          <w:rFonts w:ascii="Times New Roman" w:hAnsi="Times New Roman" w:cs="Times New Roman"/>
          <w:color w:val="000000" w:themeColor="text1"/>
          <w:sz w:val="28"/>
          <w:szCs w:val="28"/>
        </w:rPr>
      </w:pPr>
    </w:p>
    <w:p w:rsidR="00B93A15" w:rsidRPr="00735098" w:rsidRDefault="00B93A15" w:rsidP="00B93A15">
      <w:pPr>
        <w:pStyle w:val="a3"/>
        <w:spacing w:after="0" w:line="240" w:lineRule="auto"/>
        <w:ind w:left="1527"/>
        <w:jc w:val="both"/>
        <w:rPr>
          <w:rFonts w:ascii="Times New Roman" w:hAnsi="Times New Roman" w:cs="Times New Roman"/>
          <w:b/>
          <w:bCs/>
          <w:color w:val="000000" w:themeColor="text1"/>
          <w:kern w:val="36"/>
          <w:sz w:val="28"/>
          <w:szCs w:val="28"/>
        </w:rPr>
      </w:pPr>
    </w:p>
    <w:p w:rsidR="00B93A15" w:rsidRPr="00735098" w:rsidRDefault="00B93A15" w:rsidP="00B93A15">
      <w:pPr>
        <w:spacing w:after="0" w:line="240" w:lineRule="auto"/>
        <w:ind w:firstLine="425"/>
        <w:jc w:val="center"/>
        <w:rPr>
          <w:rFonts w:ascii="Times New Roman" w:hAnsi="Times New Roman" w:cs="Times New Roman"/>
          <w:color w:val="000000" w:themeColor="text1"/>
          <w:sz w:val="28"/>
          <w:szCs w:val="28"/>
        </w:rPr>
      </w:pPr>
      <w:r w:rsidRPr="00735098">
        <w:rPr>
          <w:rFonts w:ascii="Times New Roman" w:hAnsi="Times New Roman" w:cs="Times New Roman"/>
          <w:noProof/>
          <w:color w:val="000000" w:themeColor="text1"/>
          <w:sz w:val="28"/>
          <w:szCs w:val="28"/>
          <w:lang w:eastAsia="ru-RU"/>
        </w:rPr>
        <w:drawing>
          <wp:inline distT="0" distB="0" distL="0" distR="0" wp14:anchorId="6BA4B8C3" wp14:editId="29510C49">
            <wp:extent cx="4236334" cy="2951544"/>
            <wp:effectExtent l="0" t="0" r="0" b="0"/>
            <wp:docPr id="1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srcRect/>
                    <a:stretch>
                      <a:fillRect/>
                    </a:stretch>
                  </pic:blipFill>
                  <pic:spPr bwMode="auto">
                    <a:xfrm>
                      <a:off x="0" y="0"/>
                      <a:ext cx="4239803" cy="2953961"/>
                    </a:xfrm>
                    <a:prstGeom prst="rect">
                      <a:avLst/>
                    </a:prstGeom>
                    <a:noFill/>
                    <a:ln w="9525">
                      <a:noFill/>
                      <a:miter lim="800000"/>
                      <a:headEnd/>
                      <a:tailEnd/>
                    </a:ln>
                  </pic:spPr>
                </pic:pic>
              </a:graphicData>
            </a:graphic>
          </wp:inline>
        </w:drawing>
      </w:r>
    </w:p>
    <w:p w:rsidR="00B93A15" w:rsidRPr="00735098" w:rsidRDefault="00B93A15" w:rsidP="00B93A15">
      <w:pPr>
        <w:spacing w:after="0" w:line="240" w:lineRule="auto"/>
        <w:ind w:firstLine="425"/>
        <w:jc w:val="center"/>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Рисунок </w:t>
      </w:r>
      <w:r>
        <w:rPr>
          <w:rFonts w:ascii="Times New Roman" w:hAnsi="Times New Roman" w:cs="Times New Roman"/>
          <w:color w:val="000000" w:themeColor="text1"/>
          <w:sz w:val="28"/>
          <w:szCs w:val="28"/>
        </w:rPr>
        <w:t>7</w:t>
      </w:r>
      <w:r w:rsidRPr="00735098">
        <w:rPr>
          <w:rFonts w:ascii="Times New Roman" w:hAnsi="Times New Roman" w:cs="Times New Roman"/>
          <w:color w:val="000000" w:themeColor="text1"/>
          <w:sz w:val="28"/>
          <w:szCs w:val="28"/>
        </w:rPr>
        <w:t>. Технологическое оборудование АЗК</w:t>
      </w:r>
    </w:p>
    <w:p w:rsidR="00B93A15" w:rsidRPr="00B93A15" w:rsidRDefault="00B93A15" w:rsidP="00D458D1">
      <w:pPr>
        <w:spacing w:after="0" w:line="240" w:lineRule="auto"/>
        <w:ind w:firstLine="426"/>
        <w:jc w:val="both"/>
        <w:rPr>
          <w:rFonts w:ascii="Times New Roman" w:hAnsi="Times New Roman" w:cs="Times New Roman"/>
          <w:color w:val="000000" w:themeColor="text1"/>
          <w:sz w:val="28"/>
          <w:szCs w:val="28"/>
        </w:rPr>
      </w:pPr>
    </w:p>
    <w:p w:rsidR="00E25435" w:rsidRPr="00735098"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Манометр предназначен для контроля давления в аккумуляторе и для регулировки автоматического выключателя и предохранительного клапана.</w:t>
      </w:r>
    </w:p>
    <w:p w:rsidR="00E25435" w:rsidRPr="00735098"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Электрический двигатель включается и выключается автоматически с помощью магнитного пускателя.</w:t>
      </w:r>
    </w:p>
    <w:p w:rsidR="00E25435" w:rsidRDefault="00E25435"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Предохранительный клапан регулируется в пределах 1,6... 1,7 МПа для предохранения гидравлической системы в случае неисправности автоматического выключателя.</w:t>
      </w:r>
    </w:p>
    <w:p w:rsidR="00E1239F" w:rsidRPr="00735098" w:rsidRDefault="00E1239F" w:rsidP="00D458D1">
      <w:pPr>
        <w:spacing w:after="0" w:line="240" w:lineRule="auto"/>
        <w:ind w:firstLine="426"/>
        <w:jc w:val="both"/>
        <w:rPr>
          <w:rFonts w:ascii="Times New Roman" w:hAnsi="Times New Roman" w:cs="Times New Roman"/>
          <w:color w:val="000000" w:themeColor="text1"/>
          <w:sz w:val="28"/>
          <w:szCs w:val="28"/>
        </w:rPr>
      </w:pPr>
    </w:p>
    <w:p w:rsidR="00E25435" w:rsidRPr="00735098" w:rsidRDefault="00E25435" w:rsidP="00D458D1">
      <w:pPr>
        <w:spacing w:after="0" w:line="240" w:lineRule="auto"/>
        <w:ind w:firstLine="426"/>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2. Резервуары и резервуарное оборудование</w:t>
      </w:r>
    </w:p>
    <w:p w:rsidR="00A06EE2" w:rsidRPr="00735098" w:rsidRDefault="00A06EE2"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Топливные резервуары на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 назначение, виды, понятие резервуарного парка </w:t>
      </w:r>
    </w:p>
    <w:p w:rsidR="00A06EE2" w:rsidRPr="00735098" w:rsidRDefault="00A06EE2"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Резервуар - герметично закрываемый искусственный сосуд с жидким или газообразным веществом, устанавливаемый на опорах или  в </w:t>
      </w:r>
      <w:proofErr w:type="gramStart"/>
      <w:r w:rsidRPr="00735098">
        <w:rPr>
          <w:rFonts w:ascii="Times New Roman" w:hAnsi="Times New Roman" w:cs="Times New Roman"/>
          <w:color w:val="000000" w:themeColor="text1"/>
          <w:sz w:val="28"/>
          <w:szCs w:val="28"/>
        </w:rPr>
        <w:t>ж/б</w:t>
      </w:r>
      <w:proofErr w:type="gramEnd"/>
      <w:r w:rsidRPr="00735098">
        <w:rPr>
          <w:rFonts w:ascii="Times New Roman" w:hAnsi="Times New Roman" w:cs="Times New Roman"/>
          <w:color w:val="000000" w:themeColor="text1"/>
          <w:sz w:val="28"/>
          <w:szCs w:val="28"/>
        </w:rPr>
        <w:t xml:space="preserve"> колодце. </w:t>
      </w:r>
    </w:p>
    <w:p w:rsidR="00823EEF" w:rsidRPr="00735098" w:rsidRDefault="00823EEF"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Резервуарный парк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 комплекс  резервуаров, оборудованных  трубопроводами,  запорной арматурой, насосными установками,  системами  безопасности, пожаротушения и средствами автоматизации. </w:t>
      </w:r>
    </w:p>
    <w:p w:rsidR="00A06EE2" w:rsidRPr="00735098" w:rsidRDefault="00823EEF"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Подземный резервуарный парк -  группа резервуаров для хранения нефтепродуктов, заглубленных в грунт ниже планировочной отметки местности  не менее чем на 0,2 метра. </w:t>
      </w:r>
      <w:proofErr w:type="gramStart"/>
      <w:r w:rsidR="00A06EE2" w:rsidRPr="00735098">
        <w:rPr>
          <w:rFonts w:ascii="Times New Roman" w:hAnsi="Times New Roman" w:cs="Times New Roman"/>
          <w:color w:val="000000" w:themeColor="text1"/>
          <w:sz w:val="28"/>
          <w:szCs w:val="28"/>
        </w:rPr>
        <w:t xml:space="preserve">Виды резервуаров: подземные, наземные, вертикальные, горизонтальные, однокамерные,  многокамерные для нескольких видов топлива, </w:t>
      </w:r>
      <w:proofErr w:type="spellStart"/>
      <w:r w:rsidR="00A06EE2" w:rsidRPr="00735098">
        <w:rPr>
          <w:rFonts w:ascii="Times New Roman" w:hAnsi="Times New Roman" w:cs="Times New Roman"/>
          <w:color w:val="000000" w:themeColor="text1"/>
          <w:sz w:val="28"/>
          <w:szCs w:val="28"/>
        </w:rPr>
        <w:t>одностенные</w:t>
      </w:r>
      <w:proofErr w:type="spellEnd"/>
      <w:r w:rsidR="00A06EE2" w:rsidRPr="00735098">
        <w:rPr>
          <w:rFonts w:ascii="Times New Roman" w:hAnsi="Times New Roman" w:cs="Times New Roman"/>
          <w:color w:val="000000" w:themeColor="text1"/>
          <w:sz w:val="28"/>
          <w:szCs w:val="28"/>
        </w:rPr>
        <w:t xml:space="preserve"> и двустенные. </w:t>
      </w:r>
      <w:proofErr w:type="gramEnd"/>
    </w:p>
    <w:p w:rsidR="00A25E0A" w:rsidRPr="00735098" w:rsidRDefault="00A25E0A"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Горизонтальные цилиндрические резервуары, устанавливаемые </w:t>
      </w:r>
      <w:proofErr w:type="spellStart"/>
      <w:r w:rsidRPr="00735098">
        <w:rPr>
          <w:rFonts w:ascii="Times New Roman" w:hAnsi="Times New Roman" w:cs="Times New Roman"/>
          <w:color w:val="000000" w:themeColor="text1"/>
          <w:sz w:val="28"/>
          <w:szCs w:val="28"/>
        </w:rPr>
        <w:t>заглубленно</w:t>
      </w:r>
      <w:proofErr w:type="spellEnd"/>
      <w:r w:rsidRPr="00735098">
        <w:rPr>
          <w:rFonts w:ascii="Times New Roman" w:hAnsi="Times New Roman" w:cs="Times New Roman"/>
          <w:color w:val="000000" w:themeColor="text1"/>
          <w:sz w:val="28"/>
          <w:szCs w:val="28"/>
        </w:rPr>
        <w:t xml:space="preserve">, получили наибольшее распространение. Они выдерживают более выше внутренние избыточные давления и разрежения по сравнению с </w:t>
      </w:r>
      <w:proofErr w:type="gramStart"/>
      <w:r w:rsidRPr="00735098">
        <w:rPr>
          <w:rFonts w:ascii="Times New Roman" w:hAnsi="Times New Roman" w:cs="Times New Roman"/>
          <w:color w:val="000000" w:themeColor="text1"/>
          <w:sz w:val="28"/>
          <w:szCs w:val="28"/>
        </w:rPr>
        <w:t>вербальными</w:t>
      </w:r>
      <w:proofErr w:type="gramEnd"/>
      <w:r w:rsidRPr="00735098">
        <w:rPr>
          <w:rFonts w:ascii="Times New Roman" w:hAnsi="Times New Roman" w:cs="Times New Roman"/>
          <w:color w:val="000000" w:themeColor="text1"/>
          <w:sz w:val="28"/>
          <w:szCs w:val="28"/>
        </w:rPr>
        <w:t xml:space="preserve">. Однако имеют увеличенный расход стали на 1 м3 хранимого горючего и большую сметную стоимость 1 м3 вместимости резервуара. </w:t>
      </w:r>
      <w:proofErr w:type="gramStart"/>
      <w:r w:rsidRPr="00735098">
        <w:rPr>
          <w:rFonts w:ascii="Times New Roman" w:hAnsi="Times New Roman" w:cs="Times New Roman"/>
          <w:color w:val="000000" w:themeColor="text1"/>
          <w:sz w:val="28"/>
          <w:szCs w:val="28"/>
          <w:lang w:val="en-US"/>
        </w:rPr>
        <w:t>He</w:t>
      </w:r>
      <w:r w:rsidRPr="00735098">
        <w:rPr>
          <w:rFonts w:ascii="Times New Roman" w:hAnsi="Times New Roman" w:cs="Times New Roman"/>
          <w:color w:val="000000" w:themeColor="text1"/>
          <w:sz w:val="28"/>
          <w:szCs w:val="28"/>
        </w:rPr>
        <w:t>-большая единичная вместимость вынуждает устанавливать их в большом количестве.</w:t>
      </w:r>
      <w:proofErr w:type="gramEnd"/>
    </w:p>
    <w:p w:rsidR="00A25E0A" w:rsidRPr="00735098" w:rsidRDefault="00A25E0A"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Вертикальные резервуары лишены этих недостатков. Они широко распространены, в основном, на нефтебазах. Появились проекты вертикальных цилиндрических резервуаров и для АЗК.</w:t>
      </w:r>
    </w:p>
    <w:p w:rsidR="00A25E0A" w:rsidRPr="00735098" w:rsidRDefault="00A25E0A"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Вертикальные резервуары могут устанавливаться в железобетонных колодцах. В бетонное основание колодца закладывается швеллер для тяг крепления резервуара. Колодец закрывается перекрытием, в котором имеется отверстие для управления оборудованием резервуара.</w:t>
      </w:r>
    </w:p>
    <w:p w:rsidR="00A25E0A" w:rsidRPr="00735098" w:rsidRDefault="00A25E0A"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Горизонтальные резервуары изготавливают по ГОСТ 17032 вместимостью: 5, 10, 25, 50, 75 и 100 м</w:t>
      </w:r>
      <w:r w:rsidRPr="00DB74C4">
        <w:rPr>
          <w:rFonts w:ascii="Times New Roman" w:hAnsi="Times New Roman" w:cs="Times New Roman"/>
          <w:color w:val="000000" w:themeColor="text1"/>
          <w:sz w:val="28"/>
          <w:szCs w:val="28"/>
          <w:vertAlign w:val="superscript"/>
        </w:rPr>
        <w:t>3</w:t>
      </w:r>
      <w:r w:rsidRPr="00735098">
        <w:rPr>
          <w:rFonts w:ascii="Times New Roman" w:hAnsi="Times New Roman" w:cs="Times New Roman"/>
          <w:color w:val="000000" w:themeColor="text1"/>
          <w:sz w:val="28"/>
          <w:szCs w:val="28"/>
        </w:rPr>
        <w:t xml:space="preserve">. По требованию заказчика выпускают резервуары вместимостью 4, 8,20 и 60 м3. Маркировка: буква </w:t>
      </w:r>
      <w:proofErr w:type="gramStart"/>
      <w:r w:rsidRPr="00735098">
        <w:rPr>
          <w:rFonts w:ascii="Times New Roman" w:hAnsi="Times New Roman" w:cs="Times New Roman"/>
          <w:color w:val="000000" w:themeColor="text1"/>
          <w:sz w:val="28"/>
          <w:szCs w:val="28"/>
        </w:rPr>
        <w:t>Р</w:t>
      </w:r>
      <w:proofErr w:type="gramEnd"/>
      <w:r w:rsidRPr="00735098">
        <w:rPr>
          <w:rFonts w:ascii="Times New Roman" w:hAnsi="Times New Roman" w:cs="Times New Roman"/>
          <w:color w:val="000000" w:themeColor="text1"/>
          <w:sz w:val="28"/>
          <w:szCs w:val="28"/>
        </w:rPr>
        <w:t xml:space="preserve"> - резервуар; цифра - вместимость в метрах кубических. Горизонтальный цилиндрический резервуар состоит из обечайки (цилиндрическая часть) и двух днищ. Обечайка сваривается из нескольких </w:t>
      </w:r>
      <w:proofErr w:type="spellStart"/>
      <w:r w:rsidRPr="00735098">
        <w:rPr>
          <w:rFonts w:ascii="Times New Roman" w:hAnsi="Times New Roman" w:cs="Times New Roman"/>
          <w:color w:val="000000" w:themeColor="text1"/>
          <w:sz w:val="28"/>
          <w:szCs w:val="28"/>
        </w:rPr>
        <w:t>царг</w:t>
      </w:r>
      <w:proofErr w:type="spellEnd"/>
      <w:r w:rsidRPr="00735098">
        <w:rPr>
          <w:rFonts w:ascii="Times New Roman" w:hAnsi="Times New Roman" w:cs="Times New Roman"/>
          <w:color w:val="000000" w:themeColor="text1"/>
          <w:sz w:val="28"/>
          <w:szCs w:val="28"/>
        </w:rPr>
        <w:t xml:space="preserve"> (колец) встык или внахлестку. Днища изготавливаются </w:t>
      </w:r>
      <w:proofErr w:type="gramStart"/>
      <w:r w:rsidRPr="00735098">
        <w:rPr>
          <w:rFonts w:ascii="Times New Roman" w:hAnsi="Times New Roman" w:cs="Times New Roman"/>
          <w:color w:val="000000" w:themeColor="text1"/>
          <w:sz w:val="28"/>
          <w:szCs w:val="28"/>
        </w:rPr>
        <w:t>плоскими</w:t>
      </w:r>
      <w:proofErr w:type="gramEnd"/>
      <w:r w:rsidRPr="00735098">
        <w:rPr>
          <w:rFonts w:ascii="Times New Roman" w:hAnsi="Times New Roman" w:cs="Times New Roman"/>
          <w:color w:val="000000" w:themeColor="text1"/>
          <w:sz w:val="28"/>
          <w:szCs w:val="28"/>
        </w:rPr>
        <w:t xml:space="preserve">, коническими, в некоторых случаях - сферическими и привариваются к обечайке, как правило, с помощью </w:t>
      </w:r>
      <w:proofErr w:type="spellStart"/>
      <w:r w:rsidRPr="00735098">
        <w:rPr>
          <w:rFonts w:ascii="Times New Roman" w:hAnsi="Times New Roman" w:cs="Times New Roman"/>
          <w:color w:val="000000" w:themeColor="text1"/>
          <w:sz w:val="28"/>
          <w:szCs w:val="28"/>
        </w:rPr>
        <w:t>уторных</w:t>
      </w:r>
      <w:proofErr w:type="spellEnd"/>
      <w:r w:rsidRPr="00735098">
        <w:rPr>
          <w:rFonts w:ascii="Times New Roman" w:hAnsi="Times New Roman" w:cs="Times New Roman"/>
          <w:color w:val="000000" w:themeColor="text1"/>
          <w:sz w:val="28"/>
          <w:szCs w:val="28"/>
        </w:rPr>
        <w:t xml:space="preserve"> уголков.</w:t>
      </w:r>
    </w:p>
    <w:p w:rsidR="00A06EE2" w:rsidRPr="00735098" w:rsidRDefault="00A06EE2" w:rsidP="00D458D1">
      <w:pPr>
        <w:spacing w:after="0" w:line="240" w:lineRule="auto"/>
        <w:ind w:left="-5" w:right="608" w:firstLine="416"/>
        <w:jc w:val="both"/>
        <w:rPr>
          <w:rFonts w:ascii="Times New Roman" w:hAnsi="Times New Roman" w:cs="Times New Roman"/>
          <w:color w:val="000000" w:themeColor="text1"/>
          <w:sz w:val="28"/>
          <w:szCs w:val="28"/>
        </w:rPr>
      </w:pPr>
    </w:p>
    <w:tbl>
      <w:tblPr>
        <w:tblStyle w:val="af8"/>
        <w:tblW w:w="105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9"/>
        <w:gridCol w:w="5479"/>
      </w:tblGrid>
      <w:tr w:rsidR="00E25435" w:rsidRPr="00735098" w:rsidTr="00A25E0A">
        <w:trPr>
          <w:trHeight w:val="4670"/>
        </w:trPr>
        <w:tc>
          <w:tcPr>
            <w:tcW w:w="5119" w:type="dxa"/>
          </w:tcPr>
          <w:p w:rsidR="00E25435" w:rsidRPr="00735098" w:rsidRDefault="00E25435" w:rsidP="00D458D1">
            <w:pPr>
              <w:jc w:val="both"/>
              <w:rPr>
                <w:color w:val="000000" w:themeColor="text1"/>
                <w:sz w:val="28"/>
                <w:szCs w:val="28"/>
              </w:rPr>
            </w:pPr>
            <w:r w:rsidRPr="00735098">
              <w:rPr>
                <w:noProof/>
                <w:color w:val="000000" w:themeColor="text1"/>
                <w:sz w:val="28"/>
                <w:szCs w:val="28"/>
              </w:rPr>
              <w:drawing>
                <wp:inline distT="0" distB="0" distL="0" distR="0" wp14:anchorId="61CE96CD" wp14:editId="4D7C32A1">
                  <wp:extent cx="3113590" cy="3055716"/>
                  <wp:effectExtent l="0" t="0" r="0" b="0"/>
                  <wp:docPr id="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3117889" cy="3059935"/>
                          </a:xfrm>
                          <a:prstGeom prst="rect">
                            <a:avLst/>
                          </a:prstGeom>
                          <a:noFill/>
                          <a:ln w="9525">
                            <a:noFill/>
                            <a:miter lim="800000"/>
                            <a:headEnd/>
                            <a:tailEnd/>
                          </a:ln>
                        </pic:spPr>
                      </pic:pic>
                    </a:graphicData>
                  </a:graphic>
                </wp:inline>
              </w:drawing>
            </w:r>
          </w:p>
        </w:tc>
        <w:tc>
          <w:tcPr>
            <w:tcW w:w="5479" w:type="dxa"/>
          </w:tcPr>
          <w:p w:rsidR="00E25435" w:rsidRPr="00735098" w:rsidRDefault="00E25435" w:rsidP="00D458D1">
            <w:pPr>
              <w:pStyle w:val="a3"/>
              <w:numPr>
                <w:ilvl w:val="0"/>
                <w:numId w:val="7"/>
              </w:numPr>
              <w:ind w:left="714" w:hanging="357"/>
              <w:jc w:val="both"/>
              <w:rPr>
                <w:color w:val="000000" w:themeColor="text1"/>
                <w:sz w:val="24"/>
                <w:szCs w:val="24"/>
              </w:rPr>
            </w:pPr>
            <w:r w:rsidRPr="00735098">
              <w:rPr>
                <w:b/>
                <w:color w:val="000000" w:themeColor="text1"/>
                <w:sz w:val="24"/>
                <w:szCs w:val="24"/>
              </w:rPr>
              <w:t xml:space="preserve">-  </w:t>
            </w:r>
            <w:r w:rsidRPr="00735098">
              <w:rPr>
                <w:color w:val="000000" w:themeColor="text1"/>
                <w:sz w:val="24"/>
                <w:szCs w:val="24"/>
              </w:rPr>
              <w:t>опоры приварные,</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резервуар</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люк-лаз с крышкой</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дыхательная линия</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огневой предохранитель ОП-40</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люк замерный ЛЗ-80</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колодец технологический 1200х3200</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xml:space="preserve">-  </w:t>
            </w:r>
            <w:proofErr w:type="spellStart"/>
            <w:r w:rsidRPr="00735098">
              <w:rPr>
                <w:color w:val="000000" w:themeColor="text1"/>
                <w:sz w:val="24"/>
                <w:szCs w:val="24"/>
              </w:rPr>
              <w:t>мановакуумметр</w:t>
            </w:r>
            <w:proofErr w:type="spellEnd"/>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клапан дыхательный СМДК-50</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клапан приемный КП-40</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линия выдачи Ду40</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уровнемер ПМП-201</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линия наполнения Ду-80</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xml:space="preserve">-  рым </w:t>
            </w:r>
            <w:proofErr w:type="spellStart"/>
            <w:r w:rsidRPr="00735098">
              <w:rPr>
                <w:color w:val="000000" w:themeColor="text1"/>
                <w:sz w:val="24"/>
                <w:szCs w:val="24"/>
              </w:rPr>
              <w:t>строповочный</w:t>
            </w:r>
            <w:proofErr w:type="spellEnd"/>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ограничитель налива ОН-80</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xml:space="preserve">-  труба дренажная </w:t>
            </w:r>
            <w:proofErr w:type="spellStart"/>
            <w:r w:rsidRPr="00735098">
              <w:rPr>
                <w:color w:val="000000" w:themeColor="text1"/>
                <w:sz w:val="24"/>
                <w:szCs w:val="24"/>
              </w:rPr>
              <w:t>межстенного</w:t>
            </w:r>
            <w:proofErr w:type="spellEnd"/>
            <w:r w:rsidRPr="00735098">
              <w:rPr>
                <w:color w:val="000000" w:themeColor="text1"/>
                <w:sz w:val="24"/>
                <w:szCs w:val="24"/>
              </w:rPr>
              <w:t xml:space="preserve"> пространства</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сигнализатор многоканальный</w:t>
            </w:r>
          </w:p>
          <w:p w:rsidR="00E25435" w:rsidRPr="00735098" w:rsidRDefault="00E25435" w:rsidP="00D458D1">
            <w:pPr>
              <w:pStyle w:val="a3"/>
              <w:numPr>
                <w:ilvl w:val="0"/>
                <w:numId w:val="7"/>
              </w:numPr>
              <w:ind w:left="714" w:hanging="357"/>
              <w:jc w:val="both"/>
              <w:rPr>
                <w:color w:val="000000" w:themeColor="text1"/>
                <w:sz w:val="24"/>
                <w:szCs w:val="24"/>
              </w:rPr>
            </w:pPr>
            <w:r w:rsidRPr="00735098">
              <w:rPr>
                <w:color w:val="000000" w:themeColor="text1"/>
                <w:sz w:val="24"/>
                <w:szCs w:val="24"/>
              </w:rPr>
              <w:t>-  бак расширительный</w:t>
            </w:r>
          </w:p>
          <w:p w:rsidR="00E25435" w:rsidRPr="00735098" w:rsidRDefault="00E25435" w:rsidP="00D458D1">
            <w:pPr>
              <w:pStyle w:val="a3"/>
              <w:numPr>
                <w:ilvl w:val="0"/>
                <w:numId w:val="7"/>
              </w:numPr>
              <w:ind w:left="714" w:hanging="357"/>
              <w:jc w:val="both"/>
              <w:rPr>
                <w:color w:val="000000" w:themeColor="text1"/>
                <w:sz w:val="28"/>
                <w:szCs w:val="28"/>
              </w:rPr>
            </w:pPr>
            <w:r w:rsidRPr="00735098">
              <w:rPr>
                <w:color w:val="000000" w:themeColor="text1"/>
                <w:sz w:val="24"/>
                <w:szCs w:val="24"/>
              </w:rPr>
              <w:t xml:space="preserve">-  кран </w:t>
            </w:r>
            <w:proofErr w:type="spellStart"/>
            <w:r w:rsidRPr="00735098">
              <w:rPr>
                <w:color w:val="000000" w:themeColor="text1"/>
                <w:sz w:val="24"/>
                <w:szCs w:val="24"/>
              </w:rPr>
              <w:t>шаровый</w:t>
            </w:r>
            <w:proofErr w:type="spellEnd"/>
            <w:r w:rsidRPr="00735098">
              <w:rPr>
                <w:color w:val="000000" w:themeColor="text1"/>
                <w:sz w:val="24"/>
                <w:szCs w:val="24"/>
              </w:rPr>
              <w:t xml:space="preserve"> Ду50</w:t>
            </w:r>
          </w:p>
        </w:tc>
      </w:tr>
    </w:tbl>
    <w:p w:rsidR="00B2398D" w:rsidRDefault="00B2398D" w:rsidP="00D458D1">
      <w:pPr>
        <w:spacing w:after="0" w:line="240" w:lineRule="auto"/>
        <w:ind w:firstLine="709"/>
        <w:jc w:val="center"/>
        <w:rPr>
          <w:rFonts w:ascii="Times New Roman" w:hAnsi="Times New Roman" w:cs="Times New Roman"/>
          <w:color w:val="000000" w:themeColor="text1"/>
          <w:sz w:val="28"/>
          <w:szCs w:val="28"/>
        </w:rPr>
      </w:pPr>
    </w:p>
    <w:p w:rsidR="00E25435" w:rsidRPr="00735098" w:rsidRDefault="00A25E0A" w:rsidP="00D458D1">
      <w:pPr>
        <w:spacing w:after="0" w:line="240" w:lineRule="auto"/>
        <w:ind w:firstLine="709"/>
        <w:jc w:val="center"/>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Рисунок </w:t>
      </w:r>
      <w:r w:rsidR="00DB74C4">
        <w:rPr>
          <w:rFonts w:ascii="Times New Roman" w:hAnsi="Times New Roman" w:cs="Times New Roman"/>
          <w:color w:val="000000" w:themeColor="text1"/>
          <w:sz w:val="28"/>
          <w:szCs w:val="28"/>
        </w:rPr>
        <w:t>8</w:t>
      </w:r>
      <w:r w:rsidRPr="00735098">
        <w:rPr>
          <w:rFonts w:ascii="Times New Roman" w:hAnsi="Times New Roman" w:cs="Times New Roman"/>
          <w:color w:val="000000" w:themeColor="text1"/>
          <w:sz w:val="28"/>
          <w:szCs w:val="28"/>
        </w:rPr>
        <w:t>. Топливный резервуар на АЗК</w:t>
      </w:r>
    </w:p>
    <w:p w:rsidR="00A25E0A" w:rsidRPr="00735098" w:rsidRDefault="00A25E0A" w:rsidP="00D458D1">
      <w:pPr>
        <w:spacing w:after="0" w:line="240" w:lineRule="auto"/>
        <w:ind w:firstLine="709"/>
        <w:jc w:val="both"/>
        <w:rPr>
          <w:rFonts w:ascii="Times New Roman" w:hAnsi="Times New Roman" w:cs="Times New Roman"/>
          <w:color w:val="000000" w:themeColor="text1"/>
          <w:sz w:val="28"/>
          <w:szCs w:val="28"/>
        </w:rPr>
      </w:pPr>
    </w:p>
    <w:p w:rsidR="00E25435" w:rsidRPr="00735098" w:rsidRDefault="00E25435" w:rsidP="00D458D1">
      <w:pPr>
        <w:spacing w:after="0" w:line="240" w:lineRule="auto"/>
        <w:ind w:firstLine="709"/>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Резервуары вместимостью до 8 м3 включительно должны изготавливаться с плоскими днищами. Для усиления конструкции внутри резервуаров по длине на расстояниях, примерно равных диаметру, привариваются кольца жесткости.</w:t>
      </w:r>
    </w:p>
    <w:p w:rsidR="00E25435" w:rsidRPr="00735098" w:rsidRDefault="00E25435" w:rsidP="00D458D1">
      <w:pPr>
        <w:spacing w:after="0" w:line="240" w:lineRule="auto"/>
        <w:ind w:firstLine="709"/>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Резервуары и защитные кожухи к ним изготавливают из материала, обладающего достаточной устойчивостью к физическому и химическому воздействию рабочей жидкости и окружающей среды. В основном это малоуглеродистая сталь </w:t>
      </w:r>
      <w:proofErr w:type="spellStart"/>
      <w:r w:rsidRPr="00735098">
        <w:rPr>
          <w:rFonts w:ascii="Times New Roman" w:hAnsi="Times New Roman" w:cs="Times New Roman"/>
          <w:color w:val="000000" w:themeColor="text1"/>
          <w:sz w:val="28"/>
          <w:szCs w:val="28"/>
        </w:rPr>
        <w:t>Ст</w:t>
      </w:r>
      <w:proofErr w:type="gramStart"/>
      <w:r w:rsidRPr="00735098">
        <w:rPr>
          <w:rFonts w:ascii="Times New Roman" w:hAnsi="Times New Roman" w:cs="Times New Roman"/>
          <w:color w:val="000000" w:themeColor="text1"/>
          <w:sz w:val="28"/>
          <w:szCs w:val="28"/>
        </w:rPr>
        <w:t>.З</w:t>
      </w:r>
      <w:proofErr w:type="gramEnd"/>
      <w:r w:rsidRPr="00735098">
        <w:rPr>
          <w:rFonts w:ascii="Times New Roman" w:hAnsi="Times New Roman" w:cs="Times New Roman"/>
          <w:color w:val="000000" w:themeColor="text1"/>
          <w:sz w:val="28"/>
          <w:szCs w:val="28"/>
        </w:rPr>
        <w:t>сп</w:t>
      </w:r>
      <w:proofErr w:type="spellEnd"/>
      <w:r w:rsidRPr="00735098">
        <w:rPr>
          <w:rFonts w:ascii="Times New Roman" w:hAnsi="Times New Roman" w:cs="Times New Roman"/>
          <w:color w:val="000000" w:themeColor="text1"/>
          <w:sz w:val="28"/>
          <w:szCs w:val="28"/>
        </w:rPr>
        <w:t xml:space="preserve"> по ГОСТ 380.</w:t>
      </w:r>
    </w:p>
    <w:p w:rsidR="00603947" w:rsidRPr="00735098" w:rsidRDefault="0060394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Особенности эксплуатации, требования к резервуарам: </w:t>
      </w:r>
    </w:p>
    <w:p w:rsidR="00603947" w:rsidRPr="00735098" w:rsidRDefault="0060394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А) резервуар должен иметь обозначение: </w:t>
      </w:r>
    </w:p>
    <w:p w:rsidR="00603947" w:rsidRPr="00735098" w:rsidRDefault="00603947" w:rsidP="00D458D1">
      <w:pPr>
        <w:numPr>
          <w:ilvl w:val="0"/>
          <w:numId w:val="8"/>
        </w:numPr>
        <w:spacing w:after="0" w:line="240" w:lineRule="auto"/>
        <w:ind w:right="608"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порядковый номер </w:t>
      </w:r>
    </w:p>
    <w:p w:rsidR="00603947" w:rsidRPr="00735098" w:rsidRDefault="00603947" w:rsidP="00D458D1">
      <w:pPr>
        <w:numPr>
          <w:ilvl w:val="0"/>
          <w:numId w:val="8"/>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марка нефтепродукта </w:t>
      </w:r>
    </w:p>
    <w:p w:rsidR="00603947" w:rsidRPr="00735098" w:rsidRDefault="00603947" w:rsidP="00D458D1">
      <w:pPr>
        <w:numPr>
          <w:ilvl w:val="0"/>
          <w:numId w:val="8"/>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максимальный уровень наполнения </w:t>
      </w:r>
    </w:p>
    <w:p w:rsidR="00603947" w:rsidRPr="00735098" w:rsidRDefault="00603947" w:rsidP="00D458D1">
      <w:pPr>
        <w:numPr>
          <w:ilvl w:val="0"/>
          <w:numId w:val="8"/>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базовая высота (высотный трафарет) измеряется ежегодно в летний период, а также после выполнения ремонтных  работ. </w:t>
      </w:r>
    </w:p>
    <w:p w:rsidR="00603947" w:rsidRPr="00735098" w:rsidRDefault="0060394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Б) максимальный объем заполнения Р. не должен превышать 95% его вместимости  во избежание его переполнения. Для этого на сливной трубопровод устанавливается отсечной клапан, отрегулированный на 95 % заполнения. </w:t>
      </w:r>
    </w:p>
    <w:p w:rsidR="00603947" w:rsidRPr="00735098" w:rsidRDefault="0060394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 поверка резервуара это совокупность операций, выполняемых государственной метрологической  службой для определения вместимости Р. и его градуировки (составления </w:t>
      </w:r>
      <w:proofErr w:type="spellStart"/>
      <w:r w:rsidRPr="00735098">
        <w:rPr>
          <w:rFonts w:ascii="Times New Roman" w:hAnsi="Times New Roman" w:cs="Times New Roman"/>
          <w:color w:val="000000" w:themeColor="text1"/>
          <w:sz w:val="28"/>
          <w:szCs w:val="28"/>
        </w:rPr>
        <w:t>градуировочной</w:t>
      </w:r>
      <w:proofErr w:type="spellEnd"/>
      <w:r w:rsidRPr="00735098">
        <w:rPr>
          <w:rFonts w:ascii="Times New Roman" w:hAnsi="Times New Roman" w:cs="Times New Roman"/>
          <w:color w:val="000000" w:themeColor="text1"/>
          <w:sz w:val="28"/>
          <w:szCs w:val="28"/>
        </w:rPr>
        <w:t xml:space="preserve"> таблицы). </w:t>
      </w:r>
    </w:p>
    <w:p w:rsidR="00603947" w:rsidRPr="00735098" w:rsidRDefault="00603947" w:rsidP="00D458D1">
      <w:pPr>
        <w:tabs>
          <w:tab w:val="left" w:pos="10065"/>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Г) градуировка резервуар</w:t>
      </w:r>
      <w:proofErr w:type="gramStart"/>
      <w:r w:rsidRPr="00735098">
        <w:rPr>
          <w:rFonts w:ascii="Times New Roman" w:hAnsi="Times New Roman" w:cs="Times New Roman"/>
          <w:color w:val="000000" w:themeColor="text1"/>
          <w:sz w:val="28"/>
          <w:szCs w:val="28"/>
        </w:rPr>
        <w:t>а-</w:t>
      </w:r>
      <w:proofErr w:type="gramEnd"/>
      <w:r w:rsidRPr="00735098">
        <w:rPr>
          <w:rFonts w:ascii="Times New Roman" w:hAnsi="Times New Roman" w:cs="Times New Roman"/>
          <w:color w:val="000000" w:themeColor="text1"/>
          <w:sz w:val="28"/>
          <w:szCs w:val="28"/>
        </w:rPr>
        <w:t xml:space="preserve">  установление зависимости вместимости резервуара  от  уровня  его наполнения при нормированном значении температуры.  </w:t>
      </w:r>
    </w:p>
    <w:p w:rsidR="00603947" w:rsidRPr="00735098" w:rsidRDefault="0060394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Выполняется при выпуске Р. Из производства, при ремонте и  эксплуатации. </w:t>
      </w:r>
    </w:p>
    <w:p w:rsidR="00603947" w:rsidRPr="00735098" w:rsidRDefault="0060394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Требования к резервуарам для хранения нефтепродуктов на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w:t>
      </w:r>
    </w:p>
    <w:p w:rsidR="00603947" w:rsidRPr="00735098" w:rsidRDefault="00603947" w:rsidP="00D458D1">
      <w:pPr>
        <w:numPr>
          <w:ilvl w:val="0"/>
          <w:numId w:val="9"/>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плотность НП не более 1 т/м3; </w:t>
      </w:r>
    </w:p>
    <w:p w:rsidR="00603947" w:rsidRPr="00735098" w:rsidRDefault="00603947" w:rsidP="00D458D1">
      <w:pPr>
        <w:numPr>
          <w:ilvl w:val="0"/>
          <w:numId w:val="9"/>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внутреннее давление (избыточное) не более 0,07 МПа (0,7 </w:t>
      </w:r>
      <w:proofErr w:type="spellStart"/>
      <w:proofErr w:type="gramStart"/>
      <w:r w:rsidRPr="00735098">
        <w:rPr>
          <w:rFonts w:ascii="Times New Roman" w:hAnsi="Times New Roman" w:cs="Times New Roman"/>
          <w:color w:val="000000" w:themeColor="text1"/>
          <w:sz w:val="28"/>
          <w:szCs w:val="28"/>
        </w:rPr>
        <w:t>Атм</w:t>
      </w:r>
      <w:proofErr w:type="spellEnd"/>
      <w:proofErr w:type="gramEnd"/>
      <w:r w:rsidRPr="00735098">
        <w:rPr>
          <w:rFonts w:ascii="Times New Roman" w:hAnsi="Times New Roman" w:cs="Times New Roman"/>
          <w:color w:val="000000" w:themeColor="text1"/>
          <w:sz w:val="28"/>
          <w:szCs w:val="28"/>
        </w:rPr>
        <w:t xml:space="preserve">); </w:t>
      </w:r>
    </w:p>
    <w:p w:rsidR="00603947" w:rsidRPr="00735098" w:rsidRDefault="00603947" w:rsidP="00D458D1">
      <w:pPr>
        <w:numPr>
          <w:ilvl w:val="0"/>
          <w:numId w:val="9"/>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максимальное допустимое заглубление 1,2 м от поверхности земли; </w:t>
      </w:r>
    </w:p>
    <w:p w:rsidR="00603947" w:rsidRPr="00735098" w:rsidRDefault="00603947" w:rsidP="00D458D1">
      <w:pPr>
        <w:numPr>
          <w:ilvl w:val="0"/>
          <w:numId w:val="9"/>
        </w:numPr>
        <w:spacing w:after="0" w:line="240" w:lineRule="auto"/>
        <w:ind w:right="-2" w:firstLine="416"/>
        <w:jc w:val="both"/>
        <w:rPr>
          <w:rFonts w:ascii="Times New Roman" w:hAnsi="Times New Roman" w:cs="Times New Roman"/>
          <w:color w:val="000000" w:themeColor="text1"/>
          <w:sz w:val="28"/>
          <w:szCs w:val="28"/>
        </w:rPr>
      </w:pPr>
      <w:proofErr w:type="gramStart"/>
      <w:r w:rsidRPr="00735098">
        <w:rPr>
          <w:rFonts w:ascii="Times New Roman" w:hAnsi="Times New Roman" w:cs="Times New Roman"/>
          <w:color w:val="000000" w:themeColor="text1"/>
          <w:sz w:val="28"/>
          <w:szCs w:val="28"/>
        </w:rPr>
        <w:t xml:space="preserve">герметичность резервуаров проверяется избыточным давлением воздуха  равным 0,025 МПа или гидравлическим давлением, превышающим рабочее в  1,25 раза в течение 3 мин. </w:t>
      </w:r>
      <w:proofErr w:type="gramEnd"/>
    </w:p>
    <w:p w:rsidR="00603947" w:rsidRPr="00735098" w:rsidRDefault="00603947" w:rsidP="00D458D1">
      <w:pPr>
        <w:spacing w:after="0" w:line="240" w:lineRule="auto"/>
        <w:ind w:firstLine="709"/>
        <w:jc w:val="both"/>
        <w:rPr>
          <w:rFonts w:ascii="Times New Roman" w:hAnsi="Times New Roman" w:cs="Times New Roman"/>
          <w:color w:val="000000" w:themeColor="text1"/>
          <w:sz w:val="28"/>
          <w:szCs w:val="28"/>
        </w:rPr>
      </w:pPr>
    </w:p>
    <w:p w:rsidR="0076264A" w:rsidRDefault="0076264A" w:rsidP="00D458D1">
      <w:pPr>
        <w:spacing w:after="0" w:line="240" w:lineRule="auto"/>
        <w:ind w:firstLine="426"/>
        <w:jc w:val="both"/>
        <w:rPr>
          <w:rFonts w:ascii="Times New Roman" w:hAnsi="Times New Roman" w:cs="Times New Roman"/>
          <w:i/>
          <w:color w:val="000000" w:themeColor="text1"/>
          <w:sz w:val="28"/>
          <w:szCs w:val="28"/>
        </w:rPr>
      </w:pPr>
      <w:r w:rsidRPr="00735098">
        <w:rPr>
          <w:rFonts w:ascii="Times New Roman" w:hAnsi="Times New Roman" w:cs="Times New Roman"/>
          <w:i/>
          <w:color w:val="000000" w:themeColor="text1"/>
          <w:sz w:val="28"/>
          <w:szCs w:val="28"/>
        </w:rPr>
        <w:t>Контрольные вопросы:</w:t>
      </w:r>
    </w:p>
    <w:p w:rsidR="00A20A78" w:rsidRPr="00A20A78" w:rsidRDefault="00A20A78" w:rsidP="00A27DE0">
      <w:pPr>
        <w:pStyle w:val="a3"/>
        <w:numPr>
          <w:ilvl w:val="0"/>
          <w:numId w:val="46"/>
        </w:numPr>
        <w:spacing w:after="0" w:line="240" w:lineRule="auto"/>
        <w:ind w:left="0" w:firstLine="426"/>
        <w:jc w:val="both"/>
        <w:rPr>
          <w:rFonts w:ascii="Times New Roman" w:hAnsi="Times New Roman" w:cs="Times New Roman"/>
          <w:sz w:val="28"/>
          <w:szCs w:val="28"/>
        </w:rPr>
      </w:pPr>
      <w:r w:rsidRPr="00A20A78">
        <w:rPr>
          <w:rFonts w:ascii="Times New Roman" w:hAnsi="Times New Roman" w:cs="Times New Roman"/>
          <w:sz w:val="28"/>
          <w:szCs w:val="28"/>
        </w:rPr>
        <w:t>Какой порядок проверки или калибровки резервуаров?</w:t>
      </w:r>
    </w:p>
    <w:p w:rsidR="00A20A78" w:rsidRPr="00A20A78" w:rsidRDefault="00A20A78" w:rsidP="00A27DE0">
      <w:pPr>
        <w:pStyle w:val="a3"/>
        <w:numPr>
          <w:ilvl w:val="0"/>
          <w:numId w:val="46"/>
        </w:numPr>
        <w:spacing w:after="0" w:line="240" w:lineRule="auto"/>
        <w:ind w:left="0" w:firstLine="426"/>
        <w:jc w:val="both"/>
        <w:rPr>
          <w:rFonts w:ascii="Times New Roman" w:hAnsi="Times New Roman" w:cs="Times New Roman"/>
          <w:sz w:val="28"/>
          <w:szCs w:val="28"/>
        </w:rPr>
      </w:pPr>
      <w:r w:rsidRPr="00A20A78">
        <w:rPr>
          <w:rFonts w:ascii="Times New Roman" w:hAnsi="Times New Roman" w:cs="Times New Roman"/>
          <w:sz w:val="28"/>
          <w:szCs w:val="28"/>
        </w:rPr>
        <w:t>Расскажите о правилах безопасности при эксплуатации резервуаров.</w:t>
      </w:r>
    </w:p>
    <w:p w:rsidR="00A20A78" w:rsidRPr="00A20A78" w:rsidRDefault="00A20A78" w:rsidP="00A27DE0">
      <w:pPr>
        <w:pStyle w:val="a3"/>
        <w:numPr>
          <w:ilvl w:val="0"/>
          <w:numId w:val="46"/>
        </w:numPr>
        <w:spacing w:after="0" w:line="240" w:lineRule="auto"/>
        <w:ind w:left="0" w:firstLine="426"/>
        <w:jc w:val="both"/>
        <w:rPr>
          <w:rFonts w:ascii="Times New Roman" w:hAnsi="Times New Roman" w:cs="Times New Roman"/>
          <w:sz w:val="28"/>
          <w:szCs w:val="28"/>
        </w:rPr>
      </w:pPr>
      <w:r w:rsidRPr="00A20A78">
        <w:rPr>
          <w:rFonts w:ascii="Times New Roman" w:hAnsi="Times New Roman" w:cs="Times New Roman"/>
          <w:sz w:val="28"/>
          <w:szCs w:val="28"/>
        </w:rPr>
        <w:t>Расскажите о правилах безопасности при эксплуатации топливно-раздаточного оборудования.</w:t>
      </w:r>
    </w:p>
    <w:p w:rsidR="00A20A78" w:rsidRPr="00735098" w:rsidRDefault="00A20A78" w:rsidP="00D458D1">
      <w:pPr>
        <w:spacing w:after="0" w:line="240" w:lineRule="auto"/>
        <w:ind w:firstLine="426"/>
        <w:jc w:val="both"/>
        <w:rPr>
          <w:rFonts w:ascii="Times New Roman" w:hAnsi="Times New Roman" w:cs="Times New Roman"/>
          <w:i/>
          <w:color w:val="000000" w:themeColor="text1"/>
          <w:sz w:val="28"/>
          <w:szCs w:val="28"/>
        </w:rPr>
      </w:pPr>
    </w:p>
    <w:p w:rsidR="0076264A" w:rsidRPr="00735098" w:rsidRDefault="0076264A" w:rsidP="00D458D1">
      <w:pPr>
        <w:pStyle w:val="110"/>
        <w:tabs>
          <w:tab w:val="left" w:pos="0"/>
        </w:tabs>
        <w:ind w:left="0"/>
        <w:jc w:val="center"/>
        <w:rPr>
          <w:rStyle w:val="aff1"/>
          <w:b/>
          <w:caps/>
          <w:color w:val="000000" w:themeColor="text1"/>
          <w:sz w:val="28"/>
          <w:szCs w:val="28"/>
        </w:rPr>
      </w:pPr>
    </w:p>
    <w:p w:rsidR="00A32419" w:rsidRPr="00735098" w:rsidRDefault="00646227" w:rsidP="00D458D1">
      <w:pPr>
        <w:pStyle w:val="110"/>
        <w:tabs>
          <w:tab w:val="left" w:pos="0"/>
        </w:tabs>
        <w:ind w:left="0"/>
        <w:jc w:val="center"/>
        <w:rPr>
          <w:rStyle w:val="aff1"/>
          <w:b/>
          <w:caps/>
          <w:color w:val="000000" w:themeColor="text1"/>
          <w:sz w:val="28"/>
          <w:szCs w:val="28"/>
        </w:rPr>
      </w:pPr>
      <w:r w:rsidRPr="00735098">
        <w:rPr>
          <w:rStyle w:val="aff1"/>
          <w:b/>
          <w:caps/>
          <w:color w:val="000000" w:themeColor="text1"/>
          <w:sz w:val="28"/>
          <w:szCs w:val="28"/>
        </w:rPr>
        <w:t xml:space="preserve">Лекция 6. </w:t>
      </w:r>
    </w:p>
    <w:p w:rsidR="00A32419" w:rsidRPr="00735098" w:rsidRDefault="00A32419" w:rsidP="00D458D1">
      <w:pPr>
        <w:pStyle w:val="110"/>
        <w:tabs>
          <w:tab w:val="left" w:pos="0"/>
        </w:tabs>
        <w:ind w:left="0"/>
        <w:jc w:val="center"/>
        <w:rPr>
          <w:rStyle w:val="aff1"/>
          <w:b/>
          <w:caps/>
          <w:color w:val="000000" w:themeColor="text1"/>
          <w:sz w:val="28"/>
          <w:szCs w:val="28"/>
        </w:rPr>
      </w:pPr>
    </w:p>
    <w:p w:rsidR="00646227" w:rsidRPr="00735098" w:rsidRDefault="00646227" w:rsidP="00D458D1">
      <w:pPr>
        <w:pStyle w:val="110"/>
        <w:tabs>
          <w:tab w:val="left" w:pos="0"/>
        </w:tabs>
        <w:ind w:left="0"/>
        <w:jc w:val="center"/>
        <w:rPr>
          <w:rStyle w:val="aff1"/>
          <w:b/>
          <w:caps/>
          <w:color w:val="000000" w:themeColor="text1"/>
          <w:sz w:val="28"/>
          <w:szCs w:val="28"/>
        </w:rPr>
      </w:pPr>
      <w:r w:rsidRPr="00735098">
        <w:rPr>
          <w:rStyle w:val="aff1"/>
          <w:b/>
          <w:caps/>
          <w:color w:val="000000" w:themeColor="text1"/>
          <w:sz w:val="28"/>
          <w:szCs w:val="28"/>
        </w:rPr>
        <w:t>Виды топлива на АЗК, тормозные и охлаждающие жидкости</w:t>
      </w:r>
    </w:p>
    <w:p w:rsidR="00A32419" w:rsidRPr="00735098" w:rsidRDefault="00A32419" w:rsidP="00D458D1">
      <w:pPr>
        <w:pStyle w:val="110"/>
        <w:tabs>
          <w:tab w:val="left" w:pos="0"/>
        </w:tabs>
        <w:ind w:left="0"/>
        <w:jc w:val="center"/>
        <w:rPr>
          <w:rStyle w:val="aff1"/>
          <w:b/>
          <w:caps/>
          <w:color w:val="000000" w:themeColor="text1"/>
          <w:sz w:val="28"/>
          <w:szCs w:val="28"/>
        </w:rPr>
      </w:pPr>
    </w:p>
    <w:p w:rsidR="00646227" w:rsidRPr="00735098" w:rsidRDefault="00646227" w:rsidP="00D458D1">
      <w:pPr>
        <w:pStyle w:val="110"/>
        <w:tabs>
          <w:tab w:val="left" w:pos="0"/>
        </w:tabs>
        <w:ind w:left="0"/>
        <w:rPr>
          <w:b w:val="0"/>
          <w:color w:val="000000" w:themeColor="text1"/>
          <w:sz w:val="28"/>
          <w:szCs w:val="28"/>
        </w:rPr>
      </w:pPr>
      <w:r w:rsidRPr="00735098">
        <w:rPr>
          <w:rStyle w:val="aff1"/>
          <w:color w:val="000000" w:themeColor="text1"/>
          <w:sz w:val="28"/>
          <w:szCs w:val="28"/>
        </w:rPr>
        <w:t>1.</w:t>
      </w:r>
      <w:r w:rsidRPr="00735098">
        <w:rPr>
          <w:b w:val="0"/>
          <w:color w:val="000000" w:themeColor="text1"/>
          <w:sz w:val="28"/>
          <w:szCs w:val="28"/>
        </w:rPr>
        <w:t xml:space="preserve"> Бензины и дизельные топлива - понятие, физические свойства, ассортимент, показатели качества</w:t>
      </w:r>
    </w:p>
    <w:p w:rsidR="00646227" w:rsidRPr="00735098" w:rsidRDefault="00646227" w:rsidP="00D458D1">
      <w:pPr>
        <w:pStyle w:val="110"/>
        <w:tabs>
          <w:tab w:val="left" w:pos="0"/>
        </w:tabs>
        <w:ind w:left="0"/>
        <w:rPr>
          <w:b w:val="0"/>
          <w:color w:val="000000" w:themeColor="text1"/>
          <w:sz w:val="28"/>
          <w:szCs w:val="28"/>
        </w:rPr>
      </w:pPr>
      <w:r w:rsidRPr="00735098">
        <w:rPr>
          <w:b w:val="0"/>
          <w:color w:val="000000" w:themeColor="text1"/>
          <w:sz w:val="28"/>
          <w:szCs w:val="28"/>
        </w:rPr>
        <w:t xml:space="preserve">2. Сжатые природные газы (СПГ) </w:t>
      </w:r>
    </w:p>
    <w:p w:rsidR="00646227" w:rsidRPr="00735098" w:rsidRDefault="00646227" w:rsidP="00D458D1">
      <w:pPr>
        <w:pStyle w:val="110"/>
        <w:tabs>
          <w:tab w:val="left" w:pos="0"/>
        </w:tabs>
        <w:ind w:left="0"/>
        <w:rPr>
          <w:b w:val="0"/>
          <w:color w:val="000000" w:themeColor="text1"/>
          <w:sz w:val="28"/>
          <w:szCs w:val="28"/>
        </w:rPr>
      </w:pPr>
      <w:r w:rsidRPr="00735098">
        <w:rPr>
          <w:b w:val="0"/>
          <w:color w:val="000000" w:themeColor="text1"/>
          <w:sz w:val="28"/>
          <w:szCs w:val="28"/>
        </w:rPr>
        <w:t>3. Сжиженные углеводородные (нефтяные) газы (СУГ).</w:t>
      </w:r>
    </w:p>
    <w:p w:rsidR="00413BA4" w:rsidRPr="00735098" w:rsidRDefault="00E7410E" w:rsidP="00D458D1">
      <w:pPr>
        <w:pStyle w:val="110"/>
        <w:tabs>
          <w:tab w:val="left" w:pos="0"/>
        </w:tabs>
        <w:ind w:left="0"/>
        <w:rPr>
          <w:b w:val="0"/>
          <w:color w:val="000000" w:themeColor="text1"/>
          <w:sz w:val="28"/>
          <w:szCs w:val="28"/>
        </w:rPr>
      </w:pPr>
      <w:r w:rsidRPr="00735098">
        <w:rPr>
          <w:b w:val="0"/>
          <w:color w:val="000000" w:themeColor="text1"/>
          <w:sz w:val="28"/>
          <w:szCs w:val="28"/>
        </w:rPr>
        <w:t xml:space="preserve">4. Тормозные жидкости - состав, свойства, виды на </w:t>
      </w:r>
      <w:r w:rsidR="00CE1599" w:rsidRPr="00735098">
        <w:rPr>
          <w:b w:val="0"/>
          <w:color w:val="000000" w:themeColor="text1"/>
          <w:sz w:val="28"/>
          <w:szCs w:val="28"/>
        </w:rPr>
        <w:t>АЗК</w:t>
      </w:r>
    </w:p>
    <w:p w:rsidR="00E7410E" w:rsidRPr="00735098" w:rsidRDefault="00E7410E" w:rsidP="00D458D1">
      <w:pPr>
        <w:pStyle w:val="110"/>
        <w:tabs>
          <w:tab w:val="left" w:pos="0"/>
        </w:tabs>
        <w:ind w:left="0"/>
        <w:rPr>
          <w:b w:val="0"/>
          <w:color w:val="000000" w:themeColor="text1"/>
          <w:sz w:val="28"/>
          <w:szCs w:val="28"/>
        </w:rPr>
      </w:pPr>
    </w:p>
    <w:p w:rsidR="00413BA4" w:rsidRPr="00735098" w:rsidRDefault="00413BA4" w:rsidP="00D458D1">
      <w:pPr>
        <w:pStyle w:val="110"/>
        <w:tabs>
          <w:tab w:val="left" w:pos="0"/>
        </w:tabs>
        <w:ind w:left="0" w:firstLine="426"/>
        <w:rPr>
          <w:color w:val="000000" w:themeColor="text1"/>
          <w:sz w:val="28"/>
          <w:szCs w:val="28"/>
        </w:rPr>
      </w:pPr>
      <w:r w:rsidRPr="00B93A15">
        <w:rPr>
          <w:rStyle w:val="aff1"/>
          <w:b/>
          <w:color w:val="000000" w:themeColor="text1"/>
          <w:sz w:val="28"/>
          <w:szCs w:val="28"/>
        </w:rPr>
        <w:t>1.</w:t>
      </w:r>
      <w:r w:rsidRPr="00D44074">
        <w:rPr>
          <w:color w:val="000000" w:themeColor="text1"/>
          <w:sz w:val="28"/>
          <w:szCs w:val="28"/>
        </w:rPr>
        <w:t xml:space="preserve"> Бензины</w:t>
      </w:r>
      <w:r w:rsidRPr="00735098">
        <w:rPr>
          <w:color w:val="000000" w:themeColor="text1"/>
          <w:sz w:val="28"/>
          <w:szCs w:val="28"/>
        </w:rPr>
        <w:t xml:space="preserve"> и дизельные топлива - понятие, физические свойства, ассортимент, показатели качества</w:t>
      </w:r>
    </w:p>
    <w:p w:rsidR="00413BA4" w:rsidRPr="00735098" w:rsidRDefault="00413BA4" w:rsidP="00D458D1">
      <w:pPr>
        <w:pStyle w:val="4"/>
        <w:spacing w:before="0" w:beforeAutospacing="0" w:after="0" w:afterAutospacing="0"/>
        <w:ind w:firstLine="426"/>
        <w:jc w:val="both"/>
        <w:rPr>
          <w:b w:val="0"/>
          <w:i/>
          <w:color w:val="000000" w:themeColor="text1"/>
          <w:sz w:val="28"/>
          <w:szCs w:val="28"/>
        </w:rPr>
      </w:pPr>
      <w:r w:rsidRPr="00735098">
        <w:rPr>
          <w:b w:val="0"/>
          <w:color w:val="000000" w:themeColor="text1"/>
          <w:sz w:val="28"/>
          <w:szCs w:val="28"/>
        </w:rPr>
        <w:t xml:space="preserve">Основные виды топлива для автомобилей - продукты переработки нефти - бензины и дизельные топлива.   Эти топлива представляют собой смеси углеводородов и присадок, предназначенных для улучшения их эксплуатационных свойств. В состав бензинов входят углеводороды, выкипающие при температуре от </w:t>
      </w:r>
      <w:r w:rsidRPr="00735098">
        <w:rPr>
          <w:b w:val="0"/>
          <w:color w:val="000000" w:themeColor="text1"/>
          <w:sz w:val="28"/>
          <w:szCs w:val="28"/>
        </w:rPr>
        <w:lastRenderedPageBreak/>
        <w:t>35 до 2000С, а в состав дизельных топлив - углеводороды, выкипающие в пределах 180-3600С. Производство топлива включает комплекс технологических процессов переработки нефти и нефтепродуктов.</w:t>
      </w:r>
    </w:p>
    <w:p w:rsidR="00413BA4" w:rsidRPr="00735098" w:rsidRDefault="00413BA4"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i/>
          <w:color w:val="000000" w:themeColor="text1"/>
          <w:sz w:val="28"/>
          <w:szCs w:val="28"/>
        </w:rPr>
        <w:t>Бензины</w:t>
      </w:r>
      <w:r w:rsidRPr="00735098">
        <w:rPr>
          <w:rFonts w:ascii="Times New Roman" w:hAnsi="Times New Roman" w:cs="Times New Roman"/>
          <w:color w:val="000000" w:themeColor="text1"/>
          <w:sz w:val="28"/>
          <w:szCs w:val="28"/>
        </w:rPr>
        <w:t xml:space="preserve"> в силу своих физико-химических свой</w:t>
      </w:r>
      <w:proofErr w:type="gramStart"/>
      <w:r w:rsidRPr="00735098">
        <w:rPr>
          <w:rFonts w:ascii="Times New Roman" w:hAnsi="Times New Roman" w:cs="Times New Roman"/>
          <w:color w:val="000000" w:themeColor="text1"/>
          <w:sz w:val="28"/>
          <w:szCs w:val="28"/>
        </w:rPr>
        <w:t>ств пр</w:t>
      </w:r>
      <w:proofErr w:type="gramEnd"/>
      <w:r w:rsidRPr="00735098">
        <w:rPr>
          <w:rFonts w:ascii="Times New Roman" w:hAnsi="Times New Roman" w:cs="Times New Roman"/>
          <w:color w:val="000000" w:themeColor="text1"/>
          <w:sz w:val="28"/>
          <w:szCs w:val="28"/>
        </w:rPr>
        <w:t xml:space="preserve">именяются в двигателях с принудительным зажиганием (от искры). Более тяжелые дизельные топлива вследствие </w:t>
      </w:r>
      <w:proofErr w:type="gramStart"/>
      <w:r w:rsidRPr="00735098">
        <w:rPr>
          <w:rFonts w:ascii="Times New Roman" w:hAnsi="Times New Roman" w:cs="Times New Roman"/>
          <w:color w:val="000000" w:themeColor="text1"/>
          <w:sz w:val="28"/>
          <w:szCs w:val="28"/>
        </w:rPr>
        <w:t>лучшей</w:t>
      </w:r>
      <w:proofErr w:type="gramEnd"/>
      <w:r w:rsidRPr="00735098">
        <w:rPr>
          <w:rFonts w:ascii="Times New Roman" w:hAnsi="Times New Roman" w:cs="Times New Roman"/>
          <w:color w:val="000000" w:themeColor="text1"/>
          <w:sz w:val="28"/>
          <w:szCs w:val="28"/>
        </w:rPr>
        <w:t xml:space="preserve"> </w:t>
      </w:r>
      <w:proofErr w:type="spellStart"/>
      <w:r w:rsidRPr="00735098">
        <w:rPr>
          <w:rFonts w:ascii="Times New Roman" w:hAnsi="Times New Roman" w:cs="Times New Roman"/>
          <w:color w:val="000000" w:themeColor="text1"/>
          <w:sz w:val="28"/>
          <w:szCs w:val="28"/>
        </w:rPr>
        <w:t>самовоспламеняемости</w:t>
      </w:r>
      <w:proofErr w:type="spellEnd"/>
      <w:r w:rsidRPr="00735098">
        <w:rPr>
          <w:rFonts w:ascii="Times New Roman" w:hAnsi="Times New Roman" w:cs="Times New Roman"/>
          <w:color w:val="000000" w:themeColor="text1"/>
          <w:sz w:val="28"/>
          <w:szCs w:val="28"/>
        </w:rPr>
        <w:t xml:space="preserve"> применяются в двигателях с воспламенением от сжатия, т.е. дизелях. Наиболее важными для бензинов являются требования к детонационной стойкости и фракционному составу, от которых зависят их эксплуатационные характеристики. </w:t>
      </w:r>
      <w:proofErr w:type="spellStart"/>
      <w:r w:rsidRPr="00735098">
        <w:rPr>
          <w:rFonts w:ascii="Times New Roman" w:hAnsi="Times New Roman" w:cs="Times New Roman"/>
          <w:color w:val="000000" w:themeColor="text1"/>
          <w:sz w:val="28"/>
          <w:szCs w:val="28"/>
        </w:rPr>
        <w:t>Бездетонационная</w:t>
      </w:r>
      <w:proofErr w:type="spellEnd"/>
      <w:r w:rsidRPr="00735098">
        <w:rPr>
          <w:rFonts w:ascii="Times New Roman" w:hAnsi="Times New Roman" w:cs="Times New Roman"/>
          <w:color w:val="000000" w:themeColor="text1"/>
          <w:sz w:val="28"/>
          <w:szCs w:val="28"/>
        </w:rPr>
        <w:t xml:space="preserve"> работа двигателя достигается применением бензина с требуемой детонационной стойкостью. Наименьшей детонационной стойкостью обладают нормальные парафиновые углеводороды, а наибольшей - ароматические углеводороды. Варьируя углеводородный состав, получают бензины с различной детонационной стойкостью, характеризуемый октановым числом (ОЧ). Октановое число - это цифра, показывающая антидетонационную стойкость бензина. Чем выше ОЧ, тем выше стойкость бензина против детонации. Определение ОЧ производится на специальных моторных установках. Существуют два метода определения ОЧ: - исследовательский (ОЧИ — октановое число по исследовательскому методу); - моторный (ОЧМ - октановое число по моторному методу). Численное значение ОЧИ больше ОЧМ. Буква "А" означает, что бензин автомобильный. Численное значение - это октановое число бензина. Наличие после буквы "А" буквы "И" означает, что октановое число определено по исследовательскому методу. Если после буквы "А" нет буквы "И", то октановое число определено по моторному методу. Российскими стандартами предусмотрены следующие марки бензинов: А-76, А-80, АИ-91, АИ-92, АИ-93, АИ-95, АИ-98. Наиболее важным конструктивным фактором, определяющим требования двигателя к октановому числу, является степень сжатия. Повышение степени сжатия двигателей позволяет улучшить их технико-экономические и эксплуатационные показатели. При этом возрастает мощность и снижается удельный расход топлива. Однако с увеличением степени сжатия необходимо применять бензин с более высоким октановым числом. Поэтому важнейшим условием </w:t>
      </w:r>
      <w:proofErr w:type="spellStart"/>
      <w:r w:rsidRPr="00735098">
        <w:rPr>
          <w:rFonts w:ascii="Times New Roman" w:hAnsi="Times New Roman" w:cs="Times New Roman"/>
          <w:color w:val="000000" w:themeColor="text1"/>
          <w:sz w:val="28"/>
          <w:szCs w:val="28"/>
        </w:rPr>
        <w:t>бездетонационной</w:t>
      </w:r>
      <w:proofErr w:type="spellEnd"/>
      <w:r w:rsidRPr="00735098">
        <w:rPr>
          <w:rFonts w:ascii="Times New Roman" w:hAnsi="Times New Roman" w:cs="Times New Roman"/>
          <w:color w:val="000000" w:themeColor="text1"/>
          <w:sz w:val="28"/>
          <w:szCs w:val="28"/>
        </w:rPr>
        <w:t xml:space="preserve"> работы двигателей является соответствие октанового числа, применяемого бензина и степени сжатия двигателя. </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Следует подчеркнуть, что требуемое октановое число зависит не только от степени сжатия, но еще от формы камеры сгорания, максимальной частоты вращения коленчатого вала, </w:t>
      </w:r>
      <w:proofErr w:type="spellStart"/>
      <w:r w:rsidRPr="00735098">
        <w:rPr>
          <w:rFonts w:ascii="Times New Roman" w:hAnsi="Times New Roman" w:cs="Times New Roman"/>
          <w:color w:val="000000" w:themeColor="text1"/>
          <w:sz w:val="28"/>
          <w:szCs w:val="28"/>
        </w:rPr>
        <w:t>теплонапряженности</w:t>
      </w:r>
      <w:proofErr w:type="spellEnd"/>
      <w:r w:rsidRPr="00735098">
        <w:rPr>
          <w:rFonts w:ascii="Times New Roman" w:hAnsi="Times New Roman" w:cs="Times New Roman"/>
          <w:color w:val="000000" w:themeColor="text1"/>
          <w:sz w:val="28"/>
          <w:szCs w:val="28"/>
        </w:rPr>
        <w:t xml:space="preserve"> двигателя, наличия наддува и других факторов. </w:t>
      </w:r>
      <w:proofErr w:type="gramStart"/>
      <w:r w:rsidRPr="00735098">
        <w:rPr>
          <w:rFonts w:ascii="Times New Roman" w:hAnsi="Times New Roman" w:cs="Times New Roman"/>
          <w:color w:val="000000" w:themeColor="text1"/>
          <w:sz w:val="28"/>
          <w:szCs w:val="28"/>
        </w:rPr>
        <w:t>Поэтому, встречаются ДВС, у которых степень сжатия отличается на 1...2 единицы, а бензин для них рекомендован один  и тот же.</w:t>
      </w:r>
      <w:proofErr w:type="gramEnd"/>
      <w:r w:rsidRPr="00735098">
        <w:rPr>
          <w:rFonts w:ascii="Times New Roman" w:hAnsi="Times New Roman" w:cs="Times New Roman"/>
          <w:color w:val="000000" w:themeColor="text1"/>
          <w:sz w:val="28"/>
          <w:szCs w:val="28"/>
        </w:rPr>
        <w:t xml:space="preserve"> Для повышения детонационной стойкости бензинов в их состав вводят антидетонаторы - вещества, которые при добавлении к бензину в относительно небольших количествах резко повышают его антидетонационную стойкость. К их числу относятся антидетонаторы на основе ароматических аминов, соединений </w:t>
      </w:r>
      <w:proofErr w:type="spellStart"/>
      <w:r w:rsidRPr="00735098">
        <w:rPr>
          <w:rFonts w:ascii="Times New Roman" w:hAnsi="Times New Roman" w:cs="Times New Roman"/>
          <w:color w:val="000000" w:themeColor="text1"/>
          <w:sz w:val="28"/>
          <w:szCs w:val="28"/>
        </w:rPr>
        <w:t>ферроцена</w:t>
      </w:r>
      <w:proofErr w:type="spellEnd"/>
      <w:r w:rsidRPr="00735098">
        <w:rPr>
          <w:rFonts w:ascii="Times New Roman" w:hAnsi="Times New Roman" w:cs="Times New Roman"/>
          <w:color w:val="000000" w:themeColor="text1"/>
          <w:sz w:val="28"/>
          <w:szCs w:val="28"/>
        </w:rPr>
        <w:t xml:space="preserve"> и марганца или их смесь. </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 фракционным составом связаны такие характеристики двигателя, как его пуск, образование паровых пробок в системе питания двигателя, прогрев и приемистость, экономичность и долговечность работы. Учитывая противоречивые </w:t>
      </w:r>
      <w:r w:rsidRPr="00735098">
        <w:rPr>
          <w:rFonts w:ascii="Times New Roman" w:hAnsi="Times New Roman" w:cs="Times New Roman"/>
          <w:color w:val="000000" w:themeColor="text1"/>
          <w:sz w:val="28"/>
          <w:szCs w:val="28"/>
        </w:rPr>
        <w:lastRenderedPageBreak/>
        <w:t>требования к фракционному составу бензина в части содержания низкокипящих фракций с позиций обеспечения пуска двигателя, с одной стороны, и образования паровых пробок, обледенения карбюратора и потерь на испарение - с другой</w:t>
      </w:r>
      <w:proofErr w:type="gramStart"/>
      <w:r w:rsidRPr="00735098">
        <w:rPr>
          <w:rFonts w:ascii="Times New Roman" w:hAnsi="Times New Roman" w:cs="Times New Roman"/>
          <w:color w:val="000000" w:themeColor="text1"/>
          <w:sz w:val="28"/>
          <w:szCs w:val="28"/>
        </w:rPr>
        <w:t>.</w:t>
      </w:r>
      <w:proofErr w:type="gramEnd"/>
      <w:r w:rsidRPr="00735098">
        <w:rPr>
          <w:rFonts w:ascii="Times New Roman" w:hAnsi="Times New Roman" w:cs="Times New Roman"/>
          <w:color w:val="000000" w:themeColor="text1"/>
          <w:sz w:val="28"/>
          <w:szCs w:val="28"/>
        </w:rPr>
        <w:t xml:space="preserve"> </w:t>
      </w:r>
      <w:proofErr w:type="gramStart"/>
      <w:r w:rsidRPr="00735098">
        <w:rPr>
          <w:rFonts w:ascii="Times New Roman" w:hAnsi="Times New Roman" w:cs="Times New Roman"/>
          <w:color w:val="000000" w:themeColor="text1"/>
          <w:sz w:val="28"/>
          <w:szCs w:val="28"/>
        </w:rPr>
        <w:t>у</w:t>
      </w:r>
      <w:proofErr w:type="gramEnd"/>
      <w:r w:rsidRPr="00735098">
        <w:rPr>
          <w:rFonts w:ascii="Times New Roman" w:hAnsi="Times New Roman" w:cs="Times New Roman"/>
          <w:color w:val="000000" w:themeColor="text1"/>
          <w:sz w:val="28"/>
          <w:szCs w:val="28"/>
        </w:rPr>
        <w:t xml:space="preserve"> нас в стране вырабатываются два вида бензинов - зимний и летний. Эти бензины имеют оптимальный фракционный состав для определенных температурных условий и позволяют без осложнений эксплуатировать автомобили в различное время года. Все отечественные стандарты предусматривают содержание в бензинах серы (до 0,05...0,10%) и фактических смол (до 30...100 мг/л). Эти включения вызывают вредные отложения и коррозию деталей ДВС. В соответствии со стандартами бензины не должны содержать воду, механические примеси, водорастворимые кислоты и щелочи, однако на практике встречаются случаи существенного отклонения от этих требований.</w:t>
      </w:r>
    </w:p>
    <w:p w:rsidR="00413BA4" w:rsidRPr="00735098" w:rsidRDefault="00413BA4"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Таким образом, к автомобильным бензинам предъявляются следующие требования:</w:t>
      </w:r>
    </w:p>
    <w:p w:rsidR="00413BA4" w:rsidRPr="00735098" w:rsidRDefault="00413BA4"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бесперебойная подача бензина в систему питания двигателя;</w:t>
      </w:r>
    </w:p>
    <w:p w:rsidR="00413BA4" w:rsidRPr="00735098" w:rsidRDefault="00413BA4"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образование топливовоздушной смеси требуемого состава;</w:t>
      </w:r>
    </w:p>
    <w:p w:rsidR="00413BA4" w:rsidRPr="00735098" w:rsidRDefault="00413BA4"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нормальное (без детонации) и полное сгорание смеси в двигателях;</w:t>
      </w:r>
    </w:p>
    <w:p w:rsidR="00413BA4" w:rsidRPr="00735098" w:rsidRDefault="00413BA4"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-обеспечение быстрого и надежного пуска двигателя при различных температурах окружающего воздуха;</w:t>
      </w:r>
    </w:p>
    <w:p w:rsidR="00413BA4" w:rsidRPr="00735098" w:rsidRDefault="00413BA4"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отсутствие коррозии и коррозионных износов;</w:t>
      </w:r>
    </w:p>
    <w:p w:rsidR="00413BA4" w:rsidRPr="00735098" w:rsidRDefault="00413BA4"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минимальное образование отложений во впускном и выпускном трактах, камере сгорания;</w:t>
      </w:r>
    </w:p>
    <w:p w:rsidR="00413BA4" w:rsidRPr="00735098" w:rsidRDefault="00413BA4"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-сохранение качества при хранении и транспортировке.</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Свойства бензина. Для выполнения этих требований бензины должны обладать рядом свойств. Рассмотрим наиболее важные из них. </w:t>
      </w:r>
      <w:proofErr w:type="gramStart"/>
      <w:r w:rsidRPr="00735098">
        <w:rPr>
          <w:rFonts w:ascii="Times New Roman" w:hAnsi="Times New Roman" w:cs="Times New Roman"/>
          <w:color w:val="000000" w:themeColor="text1"/>
          <w:sz w:val="28"/>
          <w:szCs w:val="28"/>
        </w:rPr>
        <w:t>Бензин,  подаваемый в систему питания смешивается</w:t>
      </w:r>
      <w:proofErr w:type="gramEnd"/>
      <w:r w:rsidRPr="00735098">
        <w:rPr>
          <w:rFonts w:ascii="Times New Roman" w:hAnsi="Times New Roman" w:cs="Times New Roman"/>
          <w:color w:val="000000" w:themeColor="text1"/>
          <w:sz w:val="28"/>
          <w:szCs w:val="28"/>
        </w:rPr>
        <w:t xml:space="preserve"> с воздухом и образует топливовоздушную смесь. Для полного сгорания необходимо обеспечить однородность смеси с определенным соотношением паров бензина и воздуха. На протекание процессов смесеобразования влияют следующие физико-химические свойства. Плотность топлива - при +20 "С должна составлять 690...750 кг/м. При низкой плотности поплавок карбюратора </w:t>
      </w:r>
      <w:proofErr w:type="gramStart"/>
      <w:r w:rsidRPr="00735098">
        <w:rPr>
          <w:rFonts w:ascii="Times New Roman" w:hAnsi="Times New Roman" w:cs="Times New Roman"/>
          <w:color w:val="000000" w:themeColor="text1"/>
          <w:sz w:val="28"/>
          <w:szCs w:val="28"/>
        </w:rPr>
        <w:t>тонет</w:t>
      </w:r>
      <w:proofErr w:type="gramEnd"/>
      <w:r w:rsidRPr="00735098">
        <w:rPr>
          <w:rFonts w:ascii="Times New Roman" w:hAnsi="Times New Roman" w:cs="Times New Roman"/>
          <w:color w:val="000000" w:themeColor="text1"/>
          <w:sz w:val="28"/>
          <w:szCs w:val="28"/>
        </w:rPr>
        <w:t xml:space="preserve"> и бензин свободно вытекает из распылителя, </w:t>
      </w:r>
      <w:proofErr w:type="spellStart"/>
      <w:r w:rsidRPr="00735098">
        <w:rPr>
          <w:rFonts w:ascii="Times New Roman" w:hAnsi="Times New Roman" w:cs="Times New Roman"/>
          <w:color w:val="000000" w:themeColor="text1"/>
          <w:sz w:val="28"/>
          <w:szCs w:val="28"/>
        </w:rPr>
        <w:t>переобогащая</w:t>
      </w:r>
      <w:proofErr w:type="spellEnd"/>
      <w:r w:rsidRPr="00735098">
        <w:rPr>
          <w:rFonts w:ascii="Times New Roman" w:hAnsi="Times New Roman" w:cs="Times New Roman"/>
          <w:color w:val="000000" w:themeColor="text1"/>
          <w:sz w:val="28"/>
          <w:szCs w:val="28"/>
        </w:rPr>
        <w:t xml:space="preserve"> смесь. Плотность бензина со снижением температуры на каждые 10 "</w:t>
      </w:r>
      <w:proofErr w:type="gramStart"/>
      <w:r w:rsidRPr="00735098">
        <w:rPr>
          <w:rFonts w:ascii="Times New Roman" w:hAnsi="Times New Roman" w:cs="Times New Roman"/>
          <w:color w:val="000000" w:themeColor="text1"/>
          <w:sz w:val="28"/>
          <w:szCs w:val="28"/>
        </w:rPr>
        <w:t>С</w:t>
      </w:r>
      <w:proofErr w:type="gramEnd"/>
      <w:r w:rsidRPr="00735098">
        <w:rPr>
          <w:rFonts w:ascii="Times New Roman" w:hAnsi="Times New Roman" w:cs="Times New Roman"/>
          <w:color w:val="000000" w:themeColor="text1"/>
          <w:sz w:val="28"/>
          <w:szCs w:val="28"/>
        </w:rPr>
        <w:t xml:space="preserve"> возрастает примерно на 1%.</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i/>
          <w:color w:val="000000" w:themeColor="text1"/>
          <w:sz w:val="28"/>
          <w:szCs w:val="28"/>
        </w:rPr>
        <w:t>Вязкость</w:t>
      </w:r>
      <w:r w:rsidRPr="00735098">
        <w:rPr>
          <w:rFonts w:ascii="Times New Roman" w:hAnsi="Times New Roman" w:cs="Times New Roman"/>
          <w:b/>
          <w:color w:val="000000" w:themeColor="text1"/>
          <w:sz w:val="28"/>
          <w:szCs w:val="28"/>
        </w:rPr>
        <w:t xml:space="preserve"> </w:t>
      </w:r>
      <w:r w:rsidRPr="00735098">
        <w:rPr>
          <w:rFonts w:ascii="Times New Roman" w:hAnsi="Times New Roman" w:cs="Times New Roman"/>
          <w:color w:val="000000" w:themeColor="text1"/>
          <w:sz w:val="28"/>
          <w:szCs w:val="28"/>
        </w:rPr>
        <w:t>- с ее увеличением затрудняется протекание топлива через жиклеры, что ведет к обеднению смеси. Вязкость в значительной степени зависит от температуры. При изменении температуры от +40 до —40</w:t>
      </w:r>
      <w:proofErr w:type="gramStart"/>
      <w:r w:rsidRPr="00735098">
        <w:rPr>
          <w:rFonts w:ascii="Times New Roman" w:hAnsi="Times New Roman" w:cs="Times New Roman"/>
          <w:color w:val="000000" w:themeColor="text1"/>
          <w:sz w:val="28"/>
          <w:szCs w:val="28"/>
        </w:rPr>
        <w:t xml:space="preserve"> °С</w:t>
      </w:r>
      <w:proofErr w:type="gramEnd"/>
      <w:r w:rsidRPr="00735098">
        <w:rPr>
          <w:rFonts w:ascii="Times New Roman" w:hAnsi="Times New Roman" w:cs="Times New Roman"/>
          <w:color w:val="000000" w:themeColor="text1"/>
          <w:sz w:val="28"/>
          <w:szCs w:val="28"/>
        </w:rPr>
        <w:t xml:space="preserve"> расход бензина через жиклер меняется на 20...30%.</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i/>
          <w:color w:val="000000" w:themeColor="text1"/>
          <w:sz w:val="28"/>
          <w:szCs w:val="28"/>
        </w:rPr>
        <w:t>Испаряемость</w:t>
      </w:r>
      <w:r w:rsidRPr="00735098">
        <w:rPr>
          <w:rFonts w:ascii="Times New Roman" w:hAnsi="Times New Roman" w:cs="Times New Roman"/>
          <w:color w:val="000000" w:themeColor="text1"/>
          <w:sz w:val="28"/>
          <w:szCs w:val="28"/>
        </w:rPr>
        <w:t xml:space="preserve"> - способность переходить из жидкого состояния в </w:t>
      </w:r>
      <w:proofErr w:type="gramStart"/>
      <w:r w:rsidRPr="00735098">
        <w:rPr>
          <w:rFonts w:ascii="Times New Roman" w:hAnsi="Times New Roman" w:cs="Times New Roman"/>
          <w:color w:val="000000" w:themeColor="text1"/>
          <w:sz w:val="28"/>
          <w:szCs w:val="28"/>
        </w:rPr>
        <w:t>газообразное</w:t>
      </w:r>
      <w:proofErr w:type="gramEnd"/>
      <w:r w:rsidRPr="00735098">
        <w:rPr>
          <w:rFonts w:ascii="Times New Roman" w:hAnsi="Times New Roman" w:cs="Times New Roman"/>
          <w:color w:val="000000" w:themeColor="text1"/>
          <w:sz w:val="28"/>
          <w:szCs w:val="28"/>
        </w:rPr>
        <w:t>. Автомобильные бензины должны обладать такой испаряемостью, чтобы обеспечивались легкий пуск двигателя (особенно зимой), его быстрый прогрев, полное сгорание топлива, а также исключалось образование паровых пробок в топливной системе.</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i/>
          <w:color w:val="000000" w:themeColor="text1"/>
          <w:sz w:val="28"/>
          <w:szCs w:val="28"/>
        </w:rPr>
        <w:t>Давление насыщенных паров</w:t>
      </w:r>
      <w:r w:rsidRPr="00735098">
        <w:rPr>
          <w:rFonts w:ascii="Times New Roman" w:hAnsi="Times New Roman" w:cs="Times New Roman"/>
          <w:color w:val="000000" w:themeColor="text1"/>
          <w:sz w:val="28"/>
          <w:szCs w:val="28"/>
        </w:rPr>
        <w:t xml:space="preserve"> - чем выше давление паров при испарении топлива в замкнутом пространстве, тем интенсивнее процесс их конденсации. Стандартом ограничивается верхний предел давления паров летом - до 670 ГПа и зимой - от 670 до 930 ГПа. Бензины с более высоким давлением склонны к образованию паровых пробок, при их использовании снижается наполнение </w:t>
      </w:r>
      <w:r w:rsidRPr="00735098">
        <w:rPr>
          <w:rFonts w:ascii="Times New Roman" w:hAnsi="Times New Roman" w:cs="Times New Roman"/>
          <w:color w:val="000000" w:themeColor="text1"/>
          <w:sz w:val="28"/>
          <w:szCs w:val="28"/>
        </w:rPr>
        <w:lastRenderedPageBreak/>
        <w:t>цилиндров и теряется мощность двигателя, увеличиваются потери от испарения при хранении в баках автомобилей и на складах.</w:t>
      </w:r>
    </w:p>
    <w:p w:rsidR="00413BA4" w:rsidRPr="00735098" w:rsidRDefault="00413BA4"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Низкотемпературные свойства - характеризуют работоспособность топливоподающей системы зимой. При низких температурах происходит выпадение кристаллов льда в бензине и обледенение деталей карбюратора. В бензине в растворенном состоянии находится несколько сотых долей процента воды. С понижением температуры растворимость воды в бензине падает, и она образует кристаллы льда, которые нарушают подачу бензина в двигатель.</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i/>
          <w:color w:val="000000" w:themeColor="text1"/>
          <w:sz w:val="28"/>
          <w:szCs w:val="28"/>
        </w:rPr>
        <w:t>Сгорание бензина.</w:t>
      </w:r>
      <w:r w:rsidRPr="00735098">
        <w:rPr>
          <w:rFonts w:ascii="Times New Roman" w:hAnsi="Times New Roman" w:cs="Times New Roman"/>
          <w:color w:val="000000" w:themeColor="text1"/>
          <w:sz w:val="28"/>
          <w:szCs w:val="28"/>
        </w:rPr>
        <w:t xml:space="preserve"> Под "сгоранием" применительно к автомобильным двигателям понимают быструю реакцию взаимодействия углеводородов топлива с кислородом воздуха с выделением значительного количества тепла. Температура паров при горении достигает 1500...2400 °С.</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i/>
          <w:color w:val="000000" w:themeColor="text1"/>
          <w:sz w:val="28"/>
          <w:szCs w:val="28"/>
        </w:rPr>
        <w:t>Теплота сгорания</w:t>
      </w:r>
      <w:r w:rsidRPr="00735098">
        <w:rPr>
          <w:rFonts w:ascii="Times New Roman" w:hAnsi="Times New Roman" w:cs="Times New Roman"/>
          <w:color w:val="000000" w:themeColor="text1"/>
          <w:sz w:val="28"/>
          <w:szCs w:val="28"/>
        </w:rPr>
        <w:t xml:space="preserve"> (теплотворная способность) - количество тепла, которое выделяется при полном сгорании 1 кг жидкого или твердого и м3 газообразного топлива (табл. 17.1) [1].</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i/>
          <w:color w:val="000000" w:themeColor="text1"/>
          <w:sz w:val="28"/>
          <w:szCs w:val="28"/>
        </w:rPr>
        <w:t>Дизельное топливо</w:t>
      </w:r>
      <w:r w:rsidRPr="00735098">
        <w:rPr>
          <w:rFonts w:ascii="Times New Roman" w:hAnsi="Times New Roman" w:cs="Times New Roman"/>
          <w:color w:val="000000" w:themeColor="text1"/>
          <w:sz w:val="28"/>
          <w:szCs w:val="28"/>
        </w:rPr>
        <w:t xml:space="preserve"> (ДТ) для автомобильных дизелей изготавливают из </w:t>
      </w:r>
      <w:proofErr w:type="spellStart"/>
      <w:r w:rsidRPr="00735098">
        <w:rPr>
          <w:rFonts w:ascii="Times New Roman" w:hAnsi="Times New Roman" w:cs="Times New Roman"/>
          <w:color w:val="000000" w:themeColor="text1"/>
          <w:sz w:val="28"/>
          <w:szCs w:val="28"/>
        </w:rPr>
        <w:t>дистиллятных</w:t>
      </w:r>
      <w:proofErr w:type="spellEnd"/>
      <w:r w:rsidRPr="00735098">
        <w:rPr>
          <w:rFonts w:ascii="Times New Roman" w:hAnsi="Times New Roman" w:cs="Times New Roman"/>
          <w:color w:val="000000" w:themeColor="text1"/>
          <w:sz w:val="28"/>
          <w:szCs w:val="28"/>
        </w:rPr>
        <w:t xml:space="preserve"> фракций прямой перегонкой нефти, а также из </w:t>
      </w:r>
      <w:proofErr w:type="spellStart"/>
      <w:r w:rsidRPr="00735098">
        <w:rPr>
          <w:rFonts w:ascii="Times New Roman" w:hAnsi="Times New Roman" w:cs="Times New Roman"/>
          <w:color w:val="000000" w:themeColor="text1"/>
          <w:sz w:val="28"/>
          <w:szCs w:val="28"/>
        </w:rPr>
        <w:t>дистиллятных</w:t>
      </w:r>
      <w:proofErr w:type="spellEnd"/>
      <w:r w:rsidRPr="00735098">
        <w:rPr>
          <w:rFonts w:ascii="Times New Roman" w:hAnsi="Times New Roman" w:cs="Times New Roman"/>
          <w:color w:val="000000" w:themeColor="text1"/>
          <w:sz w:val="28"/>
          <w:szCs w:val="28"/>
        </w:rPr>
        <w:t xml:space="preserve"> фракций, подвергнутых гидроочистке и </w:t>
      </w:r>
      <w:proofErr w:type="spellStart"/>
      <w:r w:rsidRPr="00735098">
        <w:rPr>
          <w:rFonts w:ascii="Times New Roman" w:hAnsi="Times New Roman" w:cs="Times New Roman"/>
          <w:color w:val="000000" w:themeColor="text1"/>
          <w:sz w:val="28"/>
          <w:szCs w:val="28"/>
        </w:rPr>
        <w:t>депарафинизации</w:t>
      </w:r>
      <w:proofErr w:type="spellEnd"/>
      <w:r w:rsidRPr="00735098">
        <w:rPr>
          <w:rFonts w:ascii="Times New Roman" w:hAnsi="Times New Roman" w:cs="Times New Roman"/>
          <w:color w:val="000000" w:themeColor="text1"/>
          <w:sz w:val="28"/>
          <w:szCs w:val="28"/>
        </w:rPr>
        <w:t xml:space="preserve"> с добавлением до 1% </w:t>
      </w:r>
      <w:proofErr w:type="spellStart"/>
      <w:r w:rsidRPr="00735098">
        <w:rPr>
          <w:rFonts w:ascii="Times New Roman" w:hAnsi="Times New Roman" w:cs="Times New Roman"/>
          <w:color w:val="000000" w:themeColor="text1"/>
          <w:sz w:val="28"/>
          <w:szCs w:val="28"/>
        </w:rPr>
        <w:t>изопропилнитрата</w:t>
      </w:r>
      <w:proofErr w:type="spellEnd"/>
      <w:r w:rsidRPr="00735098">
        <w:rPr>
          <w:rFonts w:ascii="Times New Roman" w:hAnsi="Times New Roman" w:cs="Times New Roman"/>
          <w:color w:val="000000" w:themeColor="text1"/>
          <w:sz w:val="28"/>
          <w:szCs w:val="28"/>
        </w:rPr>
        <w:t xml:space="preserve"> для повышения </w:t>
      </w:r>
      <w:proofErr w:type="spellStart"/>
      <w:r w:rsidRPr="00735098">
        <w:rPr>
          <w:rFonts w:ascii="Times New Roman" w:hAnsi="Times New Roman" w:cs="Times New Roman"/>
          <w:color w:val="000000" w:themeColor="text1"/>
          <w:sz w:val="28"/>
          <w:szCs w:val="28"/>
        </w:rPr>
        <w:t>цетанового</w:t>
      </w:r>
      <w:proofErr w:type="spellEnd"/>
      <w:r w:rsidRPr="00735098">
        <w:rPr>
          <w:rFonts w:ascii="Times New Roman" w:hAnsi="Times New Roman" w:cs="Times New Roman"/>
          <w:color w:val="000000" w:themeColor="text1"/>
          <w:sz w:val="28"/>
          <w:szCs w:val="28"/>
        </w:rPr>
        <w:t xml:space="preserve"> числа. ДТ состоит в основном из двух компонентов: легко воспламеняемой жидкости (</w:t>
      </w:r>
      <w:proofErr w:type="spellStart"/>
      <w:r w:rsidRPr="00735098">
        <w:rPr>
          <w:rFonts w:ascii="Times New Roman" w:hAnsi="Times New Roman" w:cs="Times New Roman"/>
          <w:color w:val="000000" w:themeColor="text1"/>
          <w:sz w:val="28"/>
          <w:szCs w:val="28"/>
        </w:rPr>
        <w:t>цетана</w:t>
      </w:r>
      <w:proofErr w:type="spellEnd"/>
      <w:r w:rsidRPr="00735098">
        <w:rPr>
          <w:rFonts w:ascii="Times New Roman" w:hAnsi="Times New Roman" w:cs="Times New Roman"/>
          <w:color w:val="000000" w:themeColor="text1"/>
          <w:sz w:val="28"/>
          <w:szCs w:val="28"/>
        </w:rPr>
        <w:t xml:space="preserve">) и </w:t>
      </w:r>
      <w:proofErr w:type="spellStart"/>
      <w:r w:rsidRPr="00735098">
        <w:rPr>
          <w:rFonts w:ascii="Times New Roman" w:hAnsi="Times New Roman" w:cs="Times New Roman"/>
          <w:color w:val="000000" w:themeColor="text1"/>
          <w:sz w:val="28"/>
          <w:szCs w:val="28"/>
        </w:rPr>
        <w:t>плоховоспламеняющегося</w:t>
      </w:r>
      <w:proofErr w:type="spellEnd"/>
      <w:r w:rsidRPr="00735098">
        <w:rPr>
          <w:rFonts w:ascii="Times New Roman" w:hAnsi="Times New Roman" w:cs="Times New Roman"/>
          <w:color w:val="000000" w:themeColor="text1"/>
          <w:sz w:val="28"/>
          <w:szCs w:val="28"/>
        </w:rPr>
        <w:t xml:space="preserve"> </w:t>
      </w:r>
      <w:proofErr w:type="spellStart"/>
      <w:r w:rsidRPr="00735098">
        <w:rPr>
          <w:rFonts w:ascii="Times New Roman" w:hAnsi="Times New Roman" w:cs="Times New Roman"/>
          <w:color w:val="000000" w:themeColor="text1"/>
          <w:sz w:val="28"/>
          <w:szCs w:val="28"/>
        </w:rPr>
        <w:t>метилнафталина</w:t>
      </w:r>
      <w:proofErr w:type="spellEnd"/>
      <w:r w:rsidRPr="00735098">
        <w:rPr>
          <w:rFonts w:ascii="Times New Roman" w:hAnsi="Times New Roman" w:cs="Times New Roman"/>
          <w:color w:val="000000" w:themeColor="text1"/>
          <w:sz w:val="28"/>
          <w:szCs w:val="28"/>
        </w:rPr>
        <w:t xml:space="preserve">. Наиболее важными эксплуатационными свойствами дизельного топлива являются его воспламеняемость и </w:t>
      </w:r>
      <w:proofErr w:type="spellStart"/>
      <w:r w:rsidRPr="00735098">
        <w:rPr>
          <w:rFonts w:ascii="Times New Roman" w:hAnsi="Times New Roman" w:cs="Times New Roman"/>
          <w:color w:val="000000" w:themeColor="text1"/>
          <w:sz w:val="28"/>
          <w:szCs w:val="28"/>
        </w:rPr>
        <w:t>прокачиваемость</w:t>
      </w:r>
      <w:proofErr w:type="spellEnd"/>
      <w:r w:rsidRPr="00735098">
        <w:rPr>
          <w:rFonts w:ascii="Times New Roman" w:hAnsi="Times New Roman" w:cs="Times New Roman"/>
          <w:color w:val="000000" w:themeColor="text1"/>
          <w:sz w:val="28"/>
          <w:szCs w:val="28"/>
        </w:rPr>
        <w:t xml:space="preserve">. Воспламеняемость топлива характеризует его способность к самовоспламенению. </w:t>
      </w:r>
      <w:proofErr w:type="spellStart"/>
      <w:r w:rsidRPr="00735098">
        <w:rPr>
          <w:rFonts w:ascii="Times New Roman" w:hAnsi="Times New Roman" w:cs="Times New Roman"/>
          <w:color w:val="000000" w:themeColor="text1"/>
          <w:sz w:val="28"/>
          <w:szCs w:val="28"/>
        </w:rPr>
        <w:t>Цетановое</w:t>
      </w:r>
      <w:proofErr w:type="spellEnd"/>
      <w:r w:rsidRPr="00735098">
        <w:rPr>
          <w:rFonts w:ascii="Times New Roman" w:hAnsi="Times New Roman" w:cs="Times New Roman"/>
          <w:color w:val="000000" w:themeColor="text1"/>
          <w:sz w:val="28"/>
          <w:szCs w:val="28"/>
        </w:rPr>
        <w:t xml:space="preserve"> число (ЦЧ) - это процентное содержание </w:t>
      </w:r>
      <w:proofErr w:type="spellStart"/>
      <w:r w:rsidRPr="00735098">
        <w:rPr>
          <w:rFonts w:ascii="Times New Roman" w:hAnsi="Times New Roman" w:cs="Times New Roman"/>
          <w:color w:val="000000" w:themeColor="text1"/>
          <w:sz w:val="28"/>
          <w:szCs w:val="28"/>
        </w:rPr>
        <w:t>цетана</w:t>
      </w:r>
      <w:proofErr w:type="spellEnd"/>
      <w:r w:rsidRPr="00735098">
        <w:rPr>
          <w:rFonts w:ascii="Times New Roman" w:hAnsi="Times New Roman" w:cs="Times New Roman"/>
          <w:color w:val="000000" w:themeColor="text1"/>
          <w:sz w:val="28"/>
          <w:szCs w:val="28"/>
        </w:rPr>
        <w:t xml:space="preserve"> в дизельном топливе по отношению к </w:t>
      </w:r>
      <w:proofErr w:type="spellStart"/>
      <w:r w:rsidRPr="00735098">
        <w:rPr>
          <w:rFonts w:ascii="Times New Roman" w:hAnsi="Times New Roman" w:cs="Times New Roman"/>
          <w:color w:val="000000" w:themeColor="text1"/>
          <w:sz w:val="28"/>
          <w:szCs w:val="28"/>
        </w:rPr>
        <w:t>метилнафталину</w:t>
      </w:r>
      <w:proofErr w:type="spellEnd"/>
      <w:r w:rsidRPr="00735098">
        <w:rPr>
          <w:rFonts w:ascii="Times New Roman" w:hAnsi="Times New Roman" w:cs="Times New Roman"/>
          <w:color w:val="000000" w:themeColor="text1"/>
          <w:sz w:val="28"/>
          <w:szCs w:val="28"/>
        </w:rPr>
        <w:t xml:space="preserve">. </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Дизельные топлива, как и бензины, имеют условные обозначения. В обозначение летнего дизтоплива входит массовая доля серы и температура вспышки. Например, Л-0,2-40 означает: массовая доля серы 0,2%, температура вспышки 400С. В обозначение зимнего дизтоплива входит массовая доля серы и температура застывания. Например, 3-0,4-35 означает: массовая доля серы 0,4%, температура застывания минус 350С. В обозначение арктического дизтоплива входит только массовое содержание серы. </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Важным эксплуатационным свойством дизельного топлива является его склонность к образованию нагара и лаковых отложений в двигателе. Отложения приводят к нарушениям в работе двигателя, что ухудшает его технико-экономические и экологические показатели. Количество вредных отложений в двигателе возрастает при увеличении содержания в дизтопливе серы и сернистых соединений, фактических смол, непредельных и ароматических углеводородов (йодного числа), несгораемых неорганических соединений (зольности). Повышение зольности топлива увеличивает износ деталей ЦПГ и топливной аппаратуры дизеля. </w:t>
      </w:r>
    </w:p>
    <w:p w:rsidR="00413BA4" w:rsidRPr="00735098" w:rsidRDefault="00413BA4" w:rsidP="00D458D1">
      <w:pPr>
        <w:spacing w:after="0" w:line="240" w:lineRule="auto"/>
        <w:ind w:firstLine="708"/>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Все отечественные стандарты не допускают наличие в дизтопливе воды и механических примесей. Однако на автозаправочных станциях этим требованиям дизтопливо соответствует крайне редко. Концентрация фактических смол в дизтопливе российскими стандартами ограничена и для разных топлив не должна </w:t>
      </w:r>
      <w:r w:rsidRPr="00735098">
        <w:rPr>
          <w:rFonts w:ascii="Times New Roman" w:hAnsi="Times New Roman" w:cs="Times New Roman"/>
          <w:color w:val="000000" w:themeColor="text1"/>
          <w:sz w:val="28"/>
          <w:szCs w:val="28"/>
        </w:rPr>
        <w:lastRenderedPageBreak/>
        <w:t xml:space="preserve">превышать 200...400 мг/л, т.е. в среднем она в 4 раза выше, чем у российских бензинов. </w:t>
      </w:r>
    </w:p>
    <w:p w:rsidR="009A34D0" w:rsidRPr="00735098" w:rsidRDefault="009A34D0" w:rsidP="00D458D1">
      <w:pPr>
        <w:spacing w:after="0" w:line="240" w:lineRule="auto"/>
        <w:rPr>
          <w:rFonts w:ascii="Times New Roman" w:hAnsi="Times New Roman" w:cs="Times New Roman"/>
          <w:b/>
          <w:color w:val="000000" w:themeColor="text1"/>
          <w:sz w:val="28"/>
          <w:szCs w:val="28"/>
        </w:rPr>
      </w:pPr>
    </w:p>
    <w:p w:rsidR="00413BA4" w:rsidRPr="00735098" w:rsidRDefault="00413BA4"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Таблица 2 </w:t>
      </w:r>
      <w:r w:rsidR="009A34D0" w:rsidRPr="00735098">
        <w:rPr>
          <w:rFonts w:ascii="Times New Roman" w:hAnsi="Times New Roman" w:cs="Times New Roman"/>
          <w:color w:val="000000" w:themeColor="text1"/>
          <w:sz w:val="28"/>
          <w:szCs w:val="28"/>
        </w:rPr>
        <w:t xml:space="preserve">- </w:t>
      </w:r>
      <w:r w:rsidRPr="00735098">
        <w:rPr>
          <w:rFonts w:ascii="Times New Roman" w:hAnsi="Times New Roman" w:cs="Times New Roman"/>
          <w:color w:val="000000" w:themeColor="text1"/>
          <w:sz w:val="28"/>
          <w:szCs w:val="28"/>
        </w:rPr>
        <w:t>Теплота сгорания различных топлив</w:t>
      </w:r>
    </w:p>
    <w:tbl>
      <w:tblPr>
        <w:tblStyle w:val="af8"/>
        <w:tblW w:w="0" w:type="auto"/>
        <w:tblInd w:w="108" w:type="dxa"/>
        <w:tblLook w:val="04A0" w:firstRow="1" w:lastRow="0" w:firstColumn="1" w:lastColumn="0" w:noHBand="0" w:noVBand="1"/>
      </w:tblPr>
      <w:tblGrid>
        <w:gridCol w:w="4677"/>
        <w:gridCol w:w="5529"/>
      </w:tblGrid>
      <w:tr w:rsidR="00413BA4" w:rsidRPr="00735098" w:rsidTr="009A34D0">
        <w:tc>
          <w:tcPr>
            <w:tcW w:w="4677" w:type="dxa"/>
          </w:tcPr>
          <w:p w:rsidR="00413BA4" w:rsidRPr="00735098" w:rsidRDefault="00413BA4" w:rsidP="00D458D1">
            <w:pPr>
              <w:jc w:val="center"/>
              <w:rPr>
                <w:b/>
                <w:color w:val="000000" w:themeColor="text1"/>
                <w:sz w:val="28"/>
                <w:szCs w:val="28"/>
              </w:rPr>
            </w:pPr>
            <w:r w:rsidRPr="00735098">
              <w:rPr>
                <w:b/>
                <w:color w:val="000000" w:themeColor="text1"/>
                <w:sz w:val="28"/>
                <w:szCs w:val="28"/>
              </w:rPr>
              <w:t>Топливо</w:t>
            </w:r>
          </w:p>
        </w:tc>
        <w:tc>
          <w:tcPr>
            <w:tcW w:w="5529" w:type="dxa"/>
          </w:tcPr>
          <w:p w:rsidR="00413BA4" w:rsidRPr="00735098" w:rsidRDefault="00413BA4" w:rsidP="00D458D1">
            <w:pPr>
              <w:jc w:val="center"/>
              <w:rPr>
                <w:b/>
                <w:color w:val="000000" w:themeColor="text1"/>
                <w:sz w:val="28"/>
                <w:szCs w:val="28"/>
              </w:rPr>
            </w:pPr>
            <w:r w:rsidRPr="00735098">
              <w:rPr>
                <w:b/>
                <w:color w:val="000000" w:themeColor="text1"/>
                <w:sz w:val="28"/>
                <w:szCs w:val="28"/>
              </w:rPr>
              <w:t>Теплота сгорания, кДж/</w:t>
            </w:r>
            <w:proofErr w:type="gramStart"/>
            <w:r w:rsidRPr="00735098">
              <w:rPr>
                <w:b/>
                <w:color w:val="000000" w:themeColor="text1"/>
                <w:sz w:val="28"/>
                <w:szCs w:val="28"/>
              </w:rPr>
              <w:t>кг</w:t>
            </w:r>
            <w:proofErr w:type="gramEnd"/>
          </w:p>
        </w:tc>
      </w:tr>
      <w:tr w:rsidR="00413BA4" w:rsidRPr="00735098" w:rsidTr="009A34D0">
        <w:tc>
          <w:tcPr>
            <w:tcW w:w="4677" w:type="dxa"/>
          </w:tcPr>
          <w:p w:rsidR="00413BA4" w:rsidRPr="00735098" w:rsidRDefault="00413BA4" w:rsidP="00D458D1">
            <w:pPr>
              <w:jc w:val="center"/>
              <w:rPr>
                <w:color w:val="000000" w:themeColor="text1"/>
                <w:sz w:val="28"/>
                <w:szCs w:val="28"/>
              </w:rPr>
            </w:pPr>
            <w:r w:rsidRPr="00735098">
              <w:rPr>
                <w:color w:val="000000" w:themeColor="text1"/>
                <w:sz w:val="28"/>
                <w:szCs w:val="28"/>
              </w:rPr>
              <w:t>Бензин</w:t>
            </w:r>
          </w:p>
        </w:tc>
        <w:tc>
          <w:tcPr>
            <w:tcW w:w="5529" w:type="dxa"/>
          </w:tcPr>
          <w:p w:rsidR="00413BA4" w:rsidRPr="00735098" w:rsidRDefault="00413BA4" w:rsidP="00D458D1">
            <w:pPr>
              <w:jc w:val="center"/>
              <w:rPr>
                <w:color w:val="000000" w:themeColor="text1"/>
                <w:sz w:val="28"/>
                <w:szCs w:val="28"/>
              </w:rPr>
            </w:pPr>
            <w:r w:rsidRPr="00735098">
              <w:rPr>
                <w:color w:val="000000" w:themeColor="text1"/>
                <w:sz w:val="28"/>
                <w:szCs w:val="28"/>
              </w:rPr>
              <w:t>44000</w:t>
            </w:r>
          </w:p>
        </w:tc>
      </w:tr>
      <w:tr w:rsidR="00413BA4" w:rsidRPr="00735098" w:rsidTr="009A34D0">
        <w:trPr>
          <w:trHeight w:val="459"/>
        </w:trPr>
        <w:tc>
          <w:tcPr>
            <w:tcW w:w="4677" w:type="dxa"/>
          </w:tcPr>
          <w:p w:rsidR="00413BA4" w:rsidRPr="00735098" w:rsidRDefault="00413BA4" w:rsidP="00D458D1">
            <w:pPr>
              <w:jc w:val="center"/>
              <w:rPr>
                <w:color w:val="000000" w:themeColor="text1"/>
                <w:sz w:val="28"/>
                <w:szCs w:val="28"/>
              </w:rPr>
            </w:pPr>
            <w:r w:rsidRPr="00735098">
              <w:rPr>
                <w:color w:val="000000" w:themeColor="text1"/>
                <w:sz w:val="28"/>
                <w:szCs w:val="28"/>
              </w:rPr>
              <w:t>Дизельное топливо</w:t>
            </w:r>
          </w:p>
        </w:tc>
        <w:tc>
          <w:tcPr>
            <w:tcW w:w="5529" w:type="dxa"/>
          </w:tcPr>
          <w:p w:rsidR="00413BA4" w:rsidRPr="00735098" w:rsidRDefault="00413BA4" w:rsidP="00D458D1">
            <w:pPr>
              <w:jc w:val="center"/>
              <w:rPr>
                <w:color w:val="000000" w:themeColor="text1"/>
                <w:sz w:val="28"/>
                <w:szCs w:val="28"/>
              </w:rPr>
            </w:pPr>
            <w:r w:rsidRPr="00735098">
              <w:rPr>
                <w:color w:val="000000" w:themeColor="text1"/>
                <w:sz w:val="28"/>
                <w:szCs w:val="28"/>
              </w:rPr>
              <w:t>42700</w:t>
            </w:r>
          </w:p>
        </w:tc>
      </w:tr>
    </w:tbl>
    <w:p w:rsidR="00413BA4" w:rsidRDefault="00413BA4" w:rsidP="00D458D1">
      <w:pPr>
        <w:spacing w:after="0" w:line="240" w:lineRule="auto"/>
        <w:jc w:val="both"/>
        <w:rPr>
          <w:rFonts w:ascii="Times New Roman" w:hAnsi="Times New Roman" w:cs="Times New Roman"/>
          <w:color w:val="000000" w:themeColor="text1"/>
          <w:sz w:val="24"/>
          <w:szCs w:val="24"/>
        </w:rPr>
      </w:pPr>
      <w:r w:rsidRPr="00735098">
        <w:rPr>
          <w:rFonts w:ascii="Times New Roman" w:hAnsi="Times New Roman" w:cs="Times New Roman"/>
          <w:color w:val="000000" w:themeColor="text1"/>
          <w:sz w:val="24"/>
          <w:szCs w:val="24"/>
        </w:rPr>
        <w:t xml:space="preserve"> </w:t>
      </w:r>
    </w:p>
    <w:p w:rsidR="009A34D0" w:rsidRPr="00735098" w:rsidRDefault="009A34D0" w:rsidP="00D458D1">
      <w:pPr>
        <w:pStyle w:val="110"/>
        <w:tabs>
          <w:tab w:val="left" w:pos="0"/>
        </w:tabs>
        <w:ind w:left="0" w:firstLine="426"/>
        <w:rPr>
          <w:color w:val="000000" w:themeColor="text1"/>
          <w:sz w:val="28"/>
          <w:szCs w:val="28"/>
        </w:rPr>
      </w:pPr>
      <w:r w:rsidRPr="00735098">
        <w:rPr>
          <w:color w:val="000000" w:themeColor="text1"/>
          <w:sz w:val="28"/>
          <w:szCs w:val="28"/>
        </w:rPr>
        <w:t xml:space="preserve">2. Сжатые природные газы (СПГ) </w:t>
      </w:r>
    </w:p>
    <w:p w:rsidR="009A34D0" w:rsidRPr="00735098" w:rsidRDefault="009A34D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Основные компоненты сжатых газов </w:t>
      </w:r>
      <w:proofErr w:type="gramStart"/>
      <w:r w:rsidRPr="00735098">
        <w:rPr>
          <w:rFonts w:ascii="Times New Roman" w:hAnsi="Times New Roman" w:cs="Times New Roman"/>
          <w:color w:val="000000" w:themeColor="text1"/>
          <w:sz w:val="28"/>
          <w:szCs w:val="28"/>
        </w:rPr>
        <w:t>-м</w:t>
      </w:r>
      <w:proofErr w:type="gramEnd"/>
      <w:r w:rsidRPr="00735098">
        <w:rPr>
          <w:rFonts w:ascii="Times New Roman" w:hAnsi="Times New Roman" w:cs="Times New Roman"/>
          <w:color w:val="000000" w:themeColor="text1"/>
          <w:sz w:val="28"/>
          <w:szCs w:val="28"/>
        </w:rPr>
        <w:t>етан СН</w:t>
      </w:r>
      <w:r w:rsidRPr="00735098">
        <w:rPr>
          <w:rFonts w:ascii="Times New Roman" w:hAnsi="Times New Roman" w:cs="Times New Roman"/>
          <w:color w:val="000000" w:themeColor="text1"/>
          <w:sz w:val="28"/>
          <w:szCs w:val="28"/>
          <w:vertAlign w:val="subscript"/>
        </w:rPr>
        <w:t>4</w:t>
      </w:r>
      <w:r w:rsidRPr="00735098">
        <w:rPr>
          <w:rFonts w:ascii="Times New Roman" w:hAnsi="Times New Roman" w:cs="Times New Roman"/>
          <w:color w:val="000000" w:themeColor="text1"/>
          <w:sz w:val="28"/>
          <w:szCs w:val="28"/>
        </w:rPr>
        <w:t>, окись углерода СО и водород Н</w:t>
      </w:r>
      <w:r w:rsidRPr="00735098">
        <w:rPr>
          <w:rFonts w:ascii="Times New Roman" w:hAnsi="Times New Roman" w:cs="Times New Roman"/>
          <w:color w:val="000000" w:themeColor="text1"/>
          <w:sz w:val="28"/>
          <w:szCs w:val="28"/>
          <w:vertAlign w:val="subscript"/>
        </w:rPr>
        <w:t>2</w:t>
      </w:r>
      <w:r w:rsidRPr="00735098">
        <w:rPr>
          <w:rFonts w:ascii="Times New Roman" w:hAnsi="Times New Roman" w:cs="Times New Roman"/>
          <w:color w:val="000000" w:themeColor="text1"/>
          <w:sz w:val="28"/>
          <w:szCs w:val="28"/>
        </w:rPr>
        <w:t xml:space="preserve"> -  получают из природных газов (возможно получение из попутных, нефтяных,  коксовых). </w:t>
      </w:r>
    </w:p>
    <w:p w:rsidR="009A34D0" w:rsidRPr="00735098" w:rsidRDefault="009A34D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высокой температуре и высоком давлении эти газы не могут быть  сжижены: для этого необходимы низкие температуры. </w:t>
      </w:r>
    </w:p>
    <w:p w:rsidR="009A34D0" w:rsidRPr="00735098" w:rsidRDefault="009A34D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Для сжатого газа применяют газобаллонные установки высокого давления - 20 МПа (200 </w:t>
      </w:r>
      <w:proofErr w:type="spellStart"/>
      <w:proofErr w:type="gramStart"/>
      <w:r w:rsidRPr="00735098">
        <w:rPr>
          <w:rFonts w:ascii="Times New Roman" w:hAnsi="Times New Roman" w:cs="Times New Roman"/>
          <w:color w:val="000000" w:themeColor="text1"/>
          <w:sz w:val="28"/>
          <w:szCs w:val="28"/>
        </w:rPr>
        <w:t>Атм</w:t>
      </w:r>
      <w:proofErr w:type="spellEnd"/>
      <w:proofErr w:type="gramEnd"/>
      <w:r w:rsidRPr="00735098">
        <w:rPr>
          <w:rFonts w:ascii="Times New Roman" w:hAnsi="Times New Roman" w:cs="Times New Roman"/>
          <w:color w:val="000000" w:themeColor="text1"/>
          <w:sz w:val="28"/>
          <w:szCs w:val="28"/>
        </w:rPr>
        <w:t xml:space="preserve">). Для заправки автомобилей применяют две марки СПГ: </w:t>
      </w:r>
    </w:p>
    <w:p w:rsidR="009A34D0" w:rsidRPr="00735098" w:rsidRDefault="009A34D0" w:rsidP="00D458D1">
      <w:pPr>
        <w:spacing w:after="0" w:line="240" w:lineRule="auto"/>
        <w:ind w:left="-5" w:right="608"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А (95 % СН</w:t>
      </w:r>
      <w:proofErr w:type="gramStart"/>
      <w:r w:rsidRPr="00735098">
        <w:rPr>
          <w:rFonts w:ascii="Times New Roman" w:hAnsi="Times New Roman" w:cs="Times New Roman"/>
          <w:color w:val="000000" w:themeColor="text1"/>
          <w:sz w:val="28"/>
          <w:szCs w:val="28"/>
        </w:rPr>
        <w:t>4</w:t>
      </w:r>
      <w:proofErr w:type="gramEnd"/>
      <w:r w:rsidRPr="00735098">
        <w:rPr>
          <w:rFonts w:ascii="Times New Roman" w:hAnsi="Times New Roman" w:cs="Times New Roman"/>
          <w:color w:val="000000" w:themeColor="text1"/>
          <w:sz w:val="28"/>
          <w:szCs w:val="28"/>
        </w:rPr>
        <w:t xml:space="preserve"> по объёму) </w:t>
      </w:r>
    </w:p>
    <w:p w:rsidR="009A34D0" w:rsidRPr="00735098" w:rsidRDefault="009A34D0" w:rsidP="00D458D1">
      <w:pPr>
        <w:spacing w:after="0" w:line="240" w:lineRule="auto"/>
        <w:ind w:left="-5" w:right="608"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Б (90 % СН</w:t>
      </w:r>
      <w:proofErr w:type="gramStart"/>
      <w:r w:rsidRPr="00735098">
        <w:rPr>
          <w:rFonts w:ascii="Times New Roman" w:hAnsi="Times New Roman" w:cs="Times New Roman"/>
          <w:color w:val="000000" w:themeColor="text1"/>
          <w:sz w:val="28"/>
          <w:szCs w:val="28"/>
        </w:rPr>
        <w:t>4</w:t>
      </w:r>
      <w:proofErr w:type="gramEnd"/>
      <w:r w:rsidRPr="00735098">
        <w:rPr>
          <w:rFonts w:ascii="Times New Roman" w:hAnsi="Times New Roman" w:cs="Times New Roman"/>
          <w:color w:val="000000" w:themeColor="text1"/>
          <w:sz w:val="28"/>
          <w:szCs w:val="28"/>
        </w:rPr>
        <w:t xml:space="preserve"> по объёму). </w:t>
      </w:r>
    </w:p>
    <w:p w:rsidR="009A34D0" w:rsidRPr="00735098" w:rsidRDefault="009A34D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Применение: на автомобиле СПГ </w:t>
      </w:r>
      <w:proofErr w:type="gramStart"/>
      <w:r w:rsidRPr="00735098">
        <w:rPr>
          <w:rFonts w:ascii="Times New Roman" w:hAnsi="Times New Roman" w:cs="Times New Roman"/>
          <w:color w:val="000000" w:themeColor="text1"/>
          <w:sz w:val="28"/>
          <w:szCs w:val="28"/>
        </w:rPr>
        <w:t xml:space="preserve">хранится в толстостенных стальных баллонах </w:t>
      </w:r>
      <w:proofErr w:type="spellStart"/>
      <w:r w:rsidRPr="00735098">
        <w:rPr>
          <w:rFonts w:ascii="Times New Roman" w:hAnsi="Times New Roman" w:cs="Times New Roman"/>
          <w:color w:val="000000" w:themeColor="text1"/>
          <w:sz w:val="28"/>
          <w:szCs w:val="28"/>
        </w:rPr>
        <w:t>ём</w:t>
      </w:r>
      <w:proofErr w:type="spellEnd"/>
      <w:proofErr w:type="gramEnd"/>
      <w:r w:rsidRPr="00735098">
        <w:rPr>
          <w:rFonts w:ascii="Times New Roman" w:hAnsi="Times New Roman" w:cs="Times New Roman"/>
          <w:color w:val="000000" w:themeColor="text1"/>
          <w:sz w:val="28"/>
          <w:szCs w:val="28"/>
        </w:rPr>
        <w:t xml:space="preserve"> костью по 50 литров. Батарея таких баллонов имеет достаточно большой вес  (около 500 кг), в результате чего снижается грузоподъёмность автомобиля.  Это является основным препятствием использования СПГ на легковых  автомобилях. Дальность </w:t>
      </w:r>
      <w:proofErr w:type="gramStart"/>
      <w:r w:rsidRPr="00735098">
        <w:rPr>
          <w:rFonts w:ascii="Times New Roman" w:hAnsi="Times New Roman" w:cs="Times New Roman"/>
          <w:color w:val="000000" w:themeColor="text1"/>
          <w:sz w:val="28"/>
          <w:szCs w:val="28"/>
        </w:rPr>
        <w:t>ездки</w:t>
      </w:r>
      <w:proofErr w:type="gramEnd"/>
      <w:r w:rsidRPr="00735098">
        <w:rPr>
          <w:rFonts w:ascii="Times New Roman" w:hAnsi="Times New Roman" w:cs="Times New Roman"/>
          <w:color w:val="000000" w:themeColor="text1"/>
          <w:sz w:val="28"/>
          <w:szCs w:val="28"/>
        </w:rPr>
        <w:t xml:space="preserve"> на одной заправке газом значительно меньше по  сравнению с заправкой бензином и не превышает 200 - 250 км. Так как СПГ воспламеняется при температуре 630 - </w:t>
      </w:r>
    </w:p>
    <w:p w:rsidR="009A34D0" w:rsidRDefault="009A34D0"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645</w:t>
      </w:r>
      <w:proofErr w:type="gramStart"/>
      <w:r w:rsidRPr="00735098">
        <w:rPr>
          <w:rFonts w:ascii="Times New Roman" w:hAnsi="Times New Roman" w:cs="Times New Roman"/>
          <w:color w:val="000000" w:themeColor="text1"/>
          <w:sz w:val="28"/>
          <w:szCs w:val="28"/>
        </w:rPr>
        <w:t xml:space="preserve"> *С</w:t>
      </w:r>
      <w:proofErr w:type="gramEnd"/>
      <w:r w:rsidRPr="00735098">
        <w:rPr>
          <w:rFonts w:ascii="Times New Roman" w:hAnsi="Times New Roman" w:cs="Times New Roman"/>
          <w:color w:val="000000" w:themeColor="text1"/>
          <w:sz w:val="28"/>
          <w:szCs w:val="28"/>
        </w:rPr>
        <w:t xml:space="preserve">, что в три раза выше температуры воспламенения бензина, это затрудняет  запуск двигателя, особенно при низких температурах. Поэтому в состав системы питания двигателя с ГБУ входит подогреватель, использующий тепло охлаждающей жидкости. </w:t>
      </w:r>
    </w:p>
    <w:p w:rsidR="00E1239F" w:rsidRPr="00735098" w:rsidRDefault="00E1239F" w:rsidP="00D458D1">
      <w:pPr>
        <w:spacing w:after="0" w:line="240" w:lineRule="auto"/>
        <w:ind w:left="-5" w:right="-2" w:firstLine="416"/>
        <w:jc w:val="both"/>
        <w:rPr>
          <w:rFonts w:ascii="Times New Roman" w:hAnsi="Times New Roman" w:cs="Times New Roman"/>
          <w:color w:val="000000" w:themeColor="text1"/>
          <w:sz w:val="28"/>
          <w:szCs w:val="28"/>
        </w:rPr>
      </w:pPr>
    </w:p>
    <w:p w:rsidR="009A34D0" w:rsidRPr="00735098" w:rsidRDefault="009A34D0" w:rsidP="00D458D1">
      <w:pPr>
        <w:pStyle w:val="110"/>
        <w:tabs>
          <w:tab w:val="left" w:pos="0"/>
        </w:tabs>
        <w:ind w:left="0"/>
        <w:rPr>
          <w:color w:val="000000" w:themeColor="text1"/>
          <w:sz w:val="28"/>
          <w:szCs w:val="28"/>
        </w:rPr>
      </w:pPr>
      <w:r w:rsidRPr="00735098">
        <w:rPr>
          <w:color w:val="000000" w:themeColor="text1"/>
          <w:sz w:val="28"/>
          <w:szCs w:val="28"/>
        </w:rPr>
        <w:t>3. Сжиженные углеводородные (нефтяные) газы (СУГ)</w:t>
      </w:r>
    </w:p>
    <w:p w:rsidR="00856BEA" w:rsidRPr="00735098" w:rsidRDefault="00856BEA"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shd w:val="clear" w:color="auto" w:fill="FFFFFF"/>
        </w:rPr>
        <w:t>Сжиженный углеводородный газ (СУГ), Сжиженный нефтяной газ (СНГ) или пропан-бутан (смесь пропана C</w:t>
      </w:r>
      <w:r w:rsidRPr="00735098">
        <w:rPr>
          <w:rFonts w:ascii="Times New Roman" w:hAnsi="Times New Roman" w:cs="Times New Roman"/>
          <w:color w:val="000000" w:themeColor="text1"/>
          <w:sz w:val="28"/>
          <w:szCs w:val="28"/>
          <w:shd w:val="clear" w:color="auto" w:fill="FFFFFF"/>
          <w:vertAlign w:val="subscript"/>
        </w:rPr>
        <w:t>3</w:t>
      </w:r>
      <w:r w:rsidRPr="00735098">
        <w:rPr>
          <w:rFonts w:ascii="Times New Roman" w:hAnsi="Times New Roman" w:cs="Times New Roman"/>
          <w:color w:val="000000" w:themeColor="text1"/>
          <w:sz w:val="28"/>
          <w:szCs w:val="28"/>
          <w:shd w:val="clear" w:color="auto" w:fill="FFFFFF"/>
        </w:rPr>
        <w:t>H</w:t>
      </w:r>
      <w:r w:rsidRPr="00735098">
        <w:rPr>
          <w:rFonts w:ascii="Times New Roman" w:hAnsi="Times New Roman" w:cs="Times New Roman"/>
          <w:color w:val="000000" w:themeColor="text1"/>
          <w:sz w:val="28"/>
          <w:szCs w:val="28"/>
          <w:shd w:val="clear" w:color="auto" w:fill="FFFFFF"/>
          <w:vertAlign w:val="subscript"/>
        </w:rPr>
        <w:t>8</w:t>
      </w:r>
      <w:r w:rsidRPr="00735098">
        <w:rPr>
          <w:rFonts w:ascii="Times New Roman" w:hAnsi="Times New Roman" w:cs="Times New Roman"/>
          <w:color w:val="000000" w:themeColor="text1"/>
          <w:sz w:val="28"/>
          <w:szCs w:val="28"/>
          <w:shd w:val="clear" w:color="auto" w:fill="FFFFFF"/>
        </w:rPr>
        <w:t> и бутана C</w:t>
      </w:r>
      <w:r w:rsidRPr="00735098">
        <w:rPr>
          <w:rFonts w:ascii="Times New Roman" w:hAnsi="Times New Roman" w:cs="Times New Roman"/>
          <w:color w:val="000000" w:themeColor="text1"/>
          <w:sz w:val="28"/>
          <w:szCs w:val="28"/>
          <w:shd w:val="clear" w:color="auto" w:fill="FFFFFF"/>
          <w:vertAlign w:val="subscript"/>
        </w:rPr>
        <w:t>4</w:t>
      </w:r>
      <w:r w:rsidRPr="00735098">
        <w:rPr>
          <w:rFonts w:ascii="Times New Roman" w:hAnsi="Times New Roman" w:cs="Times New Roman"/>
          <w:color w:val="000000" w:themeColor="text1"/>
          <w:sz w:val="28"/>
          <w:szCs w:val="28"/>
          <w:shd w:val="clear" w:color="auto" w:fill="FFFFFF"/>
        </w:rPr>
        <w:t>H</w:t>
      </w:r>
      <w:r w:rsidRPr="00735098">
        <w:rPr>
          <w:rFonts w:ascii="Times New Roman" w:hAnsi="Times New Roman" w:cs="Times New Roman"/>
          <w:color w:val="000000" w:themeColor="text1"/>
          <w:sz w:val="28"/>
          <w:szCs w:val="28"/>
          <w:shd w:val="clear" w:color="auto" w:fill="FFFFFF"/>
          <w:vertAlign w:val="subscript"/>
        </w:rPr>
        <w:t>10)</w:t>
      </w:r>
      <w:r w:rsidRPr="00735098">
        <w:rPr>
          <w:rFonts w:ascii="Times New Roman" w:hAnsi="Times New Roman" w:cs="Times New Roman"/>
          <w:color w:val="000000" w:themeColor="text1"/>
          <w:sz w:val="28"/>
          <w:szCs w:val="28"/>
          <w:shd w:val="clear" w:color="auto" w:fill="FFFFFF"/>
        </w:rPr>
        <w:t> является одним из наиболее широко распространенных видов альтернативного топлива. Смесь - пропан-бутан делают, поскольку:</w:t>
      </w:r>
    </w:p>
    <w:p w:rsidR="00856BEA" w:rsidRPr="00735098" w:rsidRDefault="00856BEA" w:rsidP="00A27DE0">
      <w:pPr>
        <w:numPr>
          <w:ilvl w:val="0"/>
          <w:numId w:val="19"/>
        </w:numPr>
        <w:shd w:val="clear" w:color="auto" w:fill="FFFFFF"/>
        <w:spacing w:after="0" w:line="240" w:lineRule="auto"/>
        <w:ind w:left="67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использование сжиженного бутана в чистом виде не получится при отрицательных температурах, </w:t>
      </w:r>
    </w:p>
    <w:p w:rsidR="00856BEA" w:rsidRPr="00735098" w:rsidRDefault="00856BEA" w:rsidP="00A27DE0">
      <w:pPr>
        <w:numPr>
          <w:ilvl w:val="0"/>
          <w:numId w:val="19"/>
        </w:numPr>
        <w:shd w:val="clear" w:color="auto" w:fill="FFFFFF"/>
        <w:spacing w:after="0" w:line="240" w:lineRule="auto"/>
        <w:ind w:left="675"/>
        <w:jc w:val="both"/>
        <w:rPr>
          <w:rFonts w:ascii="Times New Roman" w:hAnsi="Times New Roman" w:cs="Times New Roman"/>
          <w:color w:val="000000" w:themeColor="text1"/>
          <w:sz w:val="28"/>
          <w:szCs w:val="28"/>
        </w:rPr>
      </w:pPr>
      <w:proofErr w:type="spellStart"/>
      <w:r w:rsidRPr="00735098">
        <w:rPr>
          <w:rFonts w:ascii="Times New Roman" w:hAnsi="Times New Roman" w:cs="Times New Roman"/>
          <w:color w:val="000000" w:themeColor="text1"/>
          <w:sz w:val="28"/>
          <w:szCs w:val="28"/>
        </w:rPr>
        <w:t>примененять</w:t>
      </w:r>
      <w:proofErr w:type="spellEnd"/>
      <w:r w:rsidRPr="00735098">
        <w:rPr>
          <w:rFonts w:ascii="Times New Roman" w:hAnsi="Times New Roman" w:cs="Times New Roman"/>
          <w:color w:val="000000" w:themeColor="text1"/>
          <w:sz w:val="28"/>
          <w:szCs w:val="28"/>
        </w:rPr>
        <w:t xml:space="preserve"> чистый пропан опасно в условиях высокой температуры из-за чрезмерного повышения давления в газовом резервуаре.</w:t>
      </w:r>
    </w:p>
    <w:p w:rsidR="00856BEA" w:rsidRPr="00735098" w:rsidRDefault="00856BEA" w:rsidP="00D458D1">
      <w:pPr>
        <w:pStyle w:val="a5"/>
        <w:shd w:val="clear" w:color="auto" w:fill="FFFFFF"/>
        <w:spacing w:before="0" w:beforeAutospacing="0" w:after="0" w:afterAutospacing="0"/>
        <w:jc w:val="both"/>
        <w:rPr>
          <w:color w:val="000000" w:themeColor="text1"/>
          <w:sz w:val="28"/>
          <w:szCs w:val="28"/>
        </w:rPr>
      </w:pPr>
      <w:r w:rsidRPr="00735098">
        <w:rPr>
          <w:color w:val="000000" w:themeColor="text1"/>
          <w:sz w:val="28"/>
          <w:szCs w:val="28"/>
        </w:rPr>
        <w:t>СУГ - это смесь пропана, нормального бутана, изобутана, пропилена, этана, этилена и других углеводородов.</w:t>
      </w:r>
    </w:p>
    <w:p w:rsidR="00856BEA" w:rsidRPr="00735098" w:rsidRDefault="00856BEA" w:rsidP="00D458D1">
      <w:pPr>
        <w:pStyle w:val="a5"/>
        <w:shd w:val="clear" w:color="auto" w:fill="FFFFFF"/>
        <w:spacing w:before="0" w:beforeAutospacing="0" w:after="0" w:afterAutospacing="0"/>
        <w:jc w:val="both"/>
        <w:rPr>
          <w:color w:val="000000" w:themeColor="text1"/>
          <w:sz w:val="28"/>
          <w:szCs w:val="28"/>
        </w:rPr>
      </w:pPr>
      <w:r w:rsidRPr="00735098">
        <w:rPr>
          <w:color w:val="000000" w:themeColor="text1"/>
          <w:sz w:val="28"/>
          <w:szCs w:val="28"/>
        </w:rPr>
        <w:t>Способы получения СУГ:</w:t>
      </w:r>
    </w:p>
    <w:p w:rsidR="00856BEA" w:rsidRPr="00735098" w:rsidRDefault="00856BEA" w:rsidP="00A27DE0">
      <w:pPr>
        <w:numPr>
          <w:ilvl w:val="0"/>
          <w:numId w:val="20"/>
        </w:numPr>
        <w:shd w:val="clear" w:color="auto" w:fill="FFFFFF"/>
        <w:spacing w:after="0" w:line="240" w:lineRule="auto"/>
        <w:ind w:left="67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как продукт переработки нефти на нефтеперерабатывающих заводах (</w:t>
      </w:r>
      <w:hyperlink r:id="rId19" w:tooltip="Библиотека Neftegaz.RU" w:history="1">
        <w:r w:rsidRPr="00735098">
          <w:rPr>
            <w:rStyle w:val="a7"/>
            <w:rFonts w:ascii="Times New Roman" w:hAnsi="Times New Roman" w:cs="Times New Roman"/>
            <w:color w:val="000000" w:themeColor="text1"/>
            <w:sz w:val="28"/>
            <w:szCs w:val="28"/>
            <w:u w:val="none"/>
          </w:rPr>
          <w:t>НПЗ</w:t>
        </w:r>
      </w:hyperlink>
      <w:r w:rsidRPr="00735098">
        <w:rPr>
          <w:rFonts w:ascii="Times New Roman" w:hAnsi="Times New Roman" w:cs="Times New Roman"/>
          <w:color w:val="000000" w:themeColor="text1"/>
          <w:sz w:val="28"/>
          <w:szCs w:val="28"/>
        </w:rPr>
        <w:t>), </w:t>
      </w:r>
    </w:p>
    <w:p w:rsidR="00856BEA" w:rsidRPr="00735098" w:rsidRDefault="00856BEA" w:rsidP="00A27DE0">
      <w:pPr>
        <w:numPr>
          <w:ilvl w:val="0"/>
          <w:numId w:val="20"/>
        </w:numPr>
        <w:shd w:val="clear" w:color="auto" w:fill="FFFFFF"/>
        <w:spacing w:after="0" w:line="240" w:lineRule="auto"/>
        <w:ind w:left="67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при </w:t>
      </w:r>
      <w:hyperlink r:id="rId20" w:tooltip="Библиотека Neftegaz.RU" w:history="1">
        <w:r w:rsidRPr="00735098">
          <w:rPr>
            <w:rStyle w:val="a7"/>
            <w:rFonts w:ascii="Times New Roman" w:hAnsi="Times New Roman" w:cs="Times New Roman"/>
            <w:color w:val="000000" w:themeColor="text1"/>
            <w:sz w:val="28"/>
            <w:szCs w:val="28"/>
            <w:u w:val="none"/>
          </w:rPr>
          <w:t>добыче нефти</w:t>
        </w:r>
      </w:hyperlink>
      <w:r w:rsidRPr="00735098">
        <w:rPr>
          <w:rFonts w:ascii="Times New Roman" w:hAnsi="Times New Roman" w:cs="Times New Roman"/>
          <w:color w:val="000000" w:themeColor="text1"/>
          <w:sz w:val="28"/>
          <w:szCs w:val="28"/>
        </w:rPr>
        <w:t> и природного газа.</w:t>
      </w:r>
    </w:p>
    <w:p w:rsidR="00856BEA" w:rsidRPr="00735098" w:rsidRDefault="00856BEA" w:rsidP="00D458D1">
      <w:pPr>
        <w:pStyle w:val="a5"/>
        <w:shd w:val="clear" w:color="auto" w:fill="FFFFFF"/>
        <w:spacing w:before="0" w:beforeAutospacing="0" w:after="0" w:afterAutospacing="0"/>
        <w:jc w:val="both"/>
        <w:rPr>
          <w:color w:val="000000" w:themeColor="text1"/>
          <w:sz w:val="28"/>
          <w:szCs w:val="28"/>
        </w:rPr>
      </w:pPr>
      <w:r w:rsidRPr="00735098">
        <w:rPr>
          <w:color w:val="000000" w:themeColor="text1"/>
          <w:sz w:val="28"/>
          <w:szCs w:val="28"/>
        </w:rPr>
        <w:lastRenderedPageBreak/>
        <w:t>Использование смеси данных газов в качестве топлива обусловлено рядом физико-химических свойств:</w:t>
      </w:r>
    </w:p>
    <w:p w:rsidR="00856BEA" w:rsidRPr="00735098" w:rsidRDefault="00856BEA" w:rsidP="00A27DE0">
      <w:pPr>
        <w:numPr>
          <w:ilvl w:val="0"/>
          <w:numId w:val="21"/>
        </w:numPr>
        <w:shd w:val="clear" w:color="auto" w:fill="FFFFFF"/>
        <w:spacing w:after="0" w:line="240" w:lineRule="auto"/>
        <w:ind w:left="67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высокие температуры кипения при атмосферном давлении - позволяют хранить сжиженную пропан-бутановую смесь в диапазоне эксплуатационных температур: - 40</w:t>
      </w:r>
      <w:proofErr w:type="gramStart"/>
      <w:r w:rsidRPr="00735098">
        <w:rPr>
          <w:rFonts w:ascii="Times New Roman" w:hAnsi="Times New Roman" w:cs="Times New Roman"/>
          <w:color w:val="000000" w:themeColor="text1"/>
          <w:sz w:val="28"/>
          <w:szCs w:val="28"/>
        </w:rPr>
        <w:t>°С</w:t>
      </w:r>
      <w:proofErr w:type="gramEnd"/>
      <w:r w:rsidRPr="00735098">
        <w:rPr>
          <w:rFonts w:ascii="Times New Roman" w:hAnsi="Times New Roman" w:cs="Times New Roman"/>
          <w:color w:val="000000" w:themeColor="text1"/>
          <w:sz w:val="28"/>
          <w:szCs w:val="28"/>
        </w:rPr>
        <w:t xml:space="preserve"> - + 45°С при относительно низком давлении (до 1,6 МПа);</w:t>
      </w:r>
    </w:p>
    <w:p w:rsidR="00856BEA" w:rsidRPr="00735098" w:rsidRDefault="00856BEA" w:rsidP="00A27DE0">
      <w:pPr>
        <w:numPr>
          <w:ilvl w:val="0"/>
          <w:numId w:val="21"/>
        </w:numPr>
        <w:shd w:val="clear" w:color="auto" w:fill="FFFFFF"/>
        <w:spacing w:after="0" w:line="240" w:lineRule="auto"/>
        <w:ind w:left="67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СУГ не теряет и не изменяет своих свойств в течени</w:t>
      </w:r>
      <w:proofErr w:type="gramStart"/>
      <w:r w:rsidRPr="00735098">
        <w:rPr>
          <w:rFonts w:ascii="Times New Roman" w:hAnsi="Times New Roman" w:cs="Times New Roman"/>
          <w:color w:val="000000" w:themeColor="text1"/>
          <w:sz w:val="28"/>
          <w:szCs w:val="28"/>
        </w:rPr>
        <w:t>и</w:t>
      </w:r>
      <w:proofErr w:type="gramEnd"/>
      <w:r w:rsidRPr="00735098">
        <w:rPr>
          <w:rFonts w:ascii="Times New Roman" w:hAnsi="Times New Roman" w:cs="Times New Roman"/>
          <w:color w:val="000000" w:themeColor="text1"/>
          <w:sz w:val="28"/>
          <w:szCs w:val="28"/>
        </w:rPr>
        <w:t xml:space="preserve"> долгого времени, не выветривается.</w:t>
      </w:r>
    </w:p>
    <w:p w:rsidR="00856BEA" w:rsidRPr="00735098" w:rsidRDefault="00856BEA" w:rsidP="00A27DE0">
      <w:pPr>
        <w:numPr>
          <w:ilvl w:val="0"/>
          <w:numId w:val="21"/>
        </w:numPr>
        <w:shd w:val="clear" w:color="auto" w:fill="FFFFFF"/>
        <w:spacing w:after="0" w:line="240" w:lineRule="auto"/>
        <w:ind w:left="67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октановое число СУГ - более благоприятно в сравнении с бензином и дизельным топливом и изменяется в интервале 90 -110, в зависимости от соотношения пропана и бутана в смеси.</w:t>
      </w:r>
    </w:p>
    <w:p w:rsidR="00856BEA" w:rsidRPr="00735098" w:rsidRDefault="00856BEA" w:rsidP="00A27DE0">
      <w:pPr>
        <w:numPr>
          <w:ilvl w:val="0"/>
          <w:numId w:val="21"/>
        </w:numPr>
        <w:shd w:val="clear" w:color="auto" w:fill="FFFFFF"/>
        <w:spacing w:after="0" w:line="240" w:lineRule="auto"/>
        <w:ind w:left="675"/>
        <w:jc w:val="both"/>
        <w:rPr>
          <w:rFonts w:ascii="Times New Roman" w:hAnsi="Times New Roman" w:cs="Times New Roman"/>
          <w:color w:val="000000" w:themeColor="text1"/>
          <w:sz w:val="28"/>
          <w:szCs w:val="28"/>
        </w:rPr>
      </w:pPr>
      <w:proofErr w:type="spellStart"/>
      <w:r w:rsidRPr="00735098">
        <w:rPr>
          <w:rFonts w:ascii="Times New Roman" w:hAnsi="Times New Roman" w:cs="Times New Roman"/>
          <w:color w:val="000000" w:themeColor="text1"/>
          <w:sz w:val="28"/>
          <w:szCs w:val="28"/>
        </w:rPr>
        <w:t>энергоэффективность</w:t>
      </w:r>
      <w:proofErr w:type="spellEnd"/>
      <w:r w:rsidRPr="00735098">
        <w:rPr>
          <w:rFonts w:ascii="Times New Roman" w:hAnsi="Times New Roman" w:cs="Times New Roman"/>
          <w:color w:val="000000" w:themeColor="text1"/>
          <w:sz w:val="28"/>
          <w:szCs w:val="28"/>
        </w:rPr>
        <w:t xml:space="preserve"> СНГ ниже, чем у традиционных видов топлива из-за низкой энергии на ед. объема. Это повышает расход при сгорании на 10-20%, по сравнению с бензиновым топливом, но компенсируется в 2 раза меньшей ценой.</w:t>
      </w:r>
    </w:p>
    <w:p w:rsidR="00856BEA" w:rsidRPr="00735098" w:rsidRDefault="00856BEA" w:rsidP="00A27DE0">
      <w:pPr>
        <w:numPr>
          <w:ilvl w:val="0"/>
          <w:numId w:val="21"/>
        </w:numPr>
        <w:shd w:val="clear" w:color="auto" w:fill="FFFFFF"/>
        <w:spacing w:after="0" w:line="240" w:lineRule="auto"/>
        <w:ind w:left="67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СНГ сгорает более эффективно и безопасно даже в холодном двигателе, даже когда двигатель холодный, горит относительно чисто, без дыма и пепла, то есть более </w:t>
      </w:r>
      <w:proofErr w:type="spellStart"/>
      <w:r w:rsidRPr="00735098">
        <w:rPr>
          <w:rFonts w:ascii="Times New Roman" w:hAnsi="Times New Roman" w:cs="Times New Roman"/>
          <w:color w:val="000000" w:themeColor="text1"/>
          <w:sz w:val="28"/>
          <w:szCs w:val="28"/>
        </w:rPr>
        <w:t>экологичен</w:t>
      </w:r>
      <w:proofErr w:type="spellEnd"/>
      <w:r w:rsidRPr="00735098">
        <w:rPr>
          <w:rFonts w:ascii="Times New Roman" w:hAnsi="Times New Roman" w:cs="Times New Roman"/>
          <w:color w:val="000000" w:themeColor="text1"/>
          <w:sz w:val="28"/>
          <w:szCs w:val="28"/>
        </w:rPr>
        <w:t>.</w:t>
      </w:r>
    </w:p>
    <w:p w:rsidR="00856BEA" w:rsidRPr="00735098" w:rsidRDefault="00856BEA" w:rsidP="00D458D1">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По сравнению с дизтопливом:</w:t>
      </w:r>
    </w:p>
    <w:p w:rsidR="00856BEA" w:rsidRPr="00735098" w:rsidRDefault="00856BEA" w:rsidP="00D458D1">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- 90 % меньше твердых частиц,</w:t>
      </w:r>
    </w:p>
    <w:p w:rsidR="00856BEA" w:rsidRPr="00735098" w:rsidRDefault="00856BEA" w:rsidP="00D458D1">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- 90 % меньше оксидов азота,</w:t>
      </w:r>
    </w:p>
    <w:p w:rsidR="00856BEA" w:rsidRPr="00735098" w:rsidRDefault="00856BEA" w:rsidP="00D458D1">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- 60 % меньше углекислого газа СО</w:t>
      </w:r>
      <w:proofErr w:type="gramStart"/>
      <w:r w:rsidRPr="00735098">
        <w:rPr>
          <w:rFonts w:ascii="Times New Roman" w:eastAsia="Times New Roman" w:hAnsi="Times New Roman" w:cs="Times New Roman"/>
          <w:color w:val="000000" w:themeColor="text1"/>
          <w:sz w:val="28"/>
          <w:szCs w:val="28"/>
          <w:vertAlign w:val="subscript"/>
          <w:lang w:eastAsia="ru-RU"/>
        </w:rPr>
        <w:t>2</w:t>
      </w:r>
      <w:proofErr w:type="gramEnd"/>
      <w:r w:rsidRPr="00735098">
        <w:rPr>
          <w:rFonts w:ascii="Times New Roman" w:eastAsia="Times New Roman" w:hAnsi="Times New Roman" w:cs="Times New Roman"/>
          <w:color w:val="000000" w:themeColor="text1"/>
          <w:sz w:val="28"/>
          <w:szCs w:val="28"/>
          <w:lang w:eastAsia="ru-RU"/>
        </w:rPr>
        <w:t>,</w:t>
      </w:r>
    </w:p>
    <w:p w:rsidR="00856BEA" w:rsidRPr="00735098" w:rsidRDefault="00856BEA" w:rsidP="00D458D1">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СНГ не загрязняет почву, потому что не растворяется в воде.</w:t>
      </w:r>
    </w:p>
    <w:p w:rsidR="00856BEA" w:rsidRPr="00735098" w:rsidRDefault="00856BEA" w:rsidP="00D458D1">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Каждый из компонентов газа имеет определенную температуру кипения, поэтому давление паровой фазы СУГ зависит как от температуры, так и от его компонентного состава.</w:t>
      </w:r>
    </w:p>
    <w:p w:rsidR="00856BEA" w:rsidRPr="00735098" w:rsidRDefault="00856BEA" w:rsidP="00D458D1">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Компонентный состав сжиженного углеводородного газа регламентируется ГОСТ 20448-90.</w:t>
      </w:r>
    </w:p>
    <w:p w:rsidR="00856BEA" w:rsidRPr="00735098" w:rsidRDefault="00856BEA" w:rsidP="00D458D1">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Стандарт предусматривает 3 марки газа:</w:t>
      </w:r>
    </w:p>
    <w:p w:rsidR="00856BEA" w:rsidRPr="00735098" w:rsidRDefault="00856BEA" w:rsidP="00A27DE0">
      <w:pPr>
        <w:numPr>
          <w:ilvl w:val="0"/>
          <w:numId w:val="22"/>
        </w:numPr>
        <w:shd w:val="clear" w:color="auto" w:fill="FFFFFF"/>
        <w:spacing w:after="0" w:line="240" w:lineRule="auto"/>
        <w:ind w:left="67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ПТ (пропан технический), </w:t>
      </w:r>
    </w:p>
    <w:p w:rsidR="00856BEA" w:rsidRPr="00735098" w:rsidRDefault="00856BEA" w:rsidP="00A27DE0">
      <w:pPr>
        <w:numPr>
          <w:ilvl w:val="0"/>
          <w:numId w:val="22"/>
        </w:numPr>
        <w:shd w:val="clear" w:color="auto" w:fill="FFFFFF"/>
        <w:spacing w:after="0" w:line="240" w:lineRule="auto"/>
        <w:ind w:left="67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СПБТ (смесь пропана и бутана </w:t>
      </w:r>
      <w:proofErr w:type="gramStart"/>
      <w:r w:rsidRPr="00735098">
        <w:rPr>
          <w:rFonts w:ascii="Times New Roman" w:eastAsia="Times New Roman" w:hAnsi="Times New Roman" w:cs="Times New Roman"/>
          <w:color w:val="000000" w:themeColor="text1"/>
          <w:sz w:val="28"/>
          <w:szCs w:val="28"/>
          <w:lang w:eastAsia="ru-RU"/>
        </w:rPr>
        <w:t>технических</w:t>
      </w:r>
      <w:proofErr w:type="gramEnd"/>
      <w:r w:rsidRPr="00735098">
        <w:rPr>
          <w:rFonts w:ascii="Times New Roman" w:eastAsia="Times New Roman" w:hAnsi="Times New Roman" w:cs="Times New Roman"/>
          <w:color w:val="000000" w:themeColor="text1"/>
          <w:sz w:val="28"/>
          <w:szCs w:val="28"/>
          <w:lang w:eastAsia="ru-RU"/>
        </w:rPr>
        <w:t>),</w:t>
      </w:r>
    </w:p>
    <w:p w:rsidR="00856BEA" w:rsidRPr="00735098" w:rsidRDefault="00856BEA" w:rsidP="00A27DE0">
      <w:pPr>
        <w:numPr>
          <w:ilvl w:val="0"/>
          <w:numId w:val="22"/>
        </w:numPr>
        <w:shd w:val="clear" w:color="auto" w:fill="FFFFFF"/>
        <w:spacing w:after="0" w:line="240" w:lineRule="auto"/>
        <w:ind w:left="67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БТ (бутан технический).</w:t>
      </w:r>
    </w:p>
    <w:p w:rsidR="00856BEA" w:rsidRPr="00735098" w:rsidRDefault="00856BEA" w:rsidP="00D458D1">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Содержание пропана, бутана и других примесей в СУГ влияет на многие его свойства, потому что значительно влияет на величину октанового числа и плотность паров топлива.</w:t>
      </w:r>
    </w:p>
    <w:p w:rsidR="00856BEA" w:rsidRPr="00735098" w:rsidRDefault="00856BEA" w:rsidP="00D458D1">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Октановое число (ОЧ) - показатель сопротивления топлива детонации:</w:t>
      </w:r>
    </w:p>
    <w:p w:rsidR="00856BEA" w:rsidRPr="00735098" w:rsidRDefault="00856BEA" w:rsidP="00A27DE0">
      <w:pPr>
        <w:numPr>
          <w:ilvl w:val="0"/>
          <w:numId w:val="23"/>
        </w:numPr>
        <w:shd w:val="clear" w:color="auto" w:fill="FFFFFF"/>
        <w:spacing w:after="0" w:line="240" w:lineRule="auto"/>
        <w:ind w:left="67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растет за счет увеличения содержания насыщенных углеводородов (пропана, н-бутана, изобутана и </w:t>
      </w:r>
      <w:proofErr w:type="spellStart"/>
      <w:r w:rsidRPr="00735098">
        <w:rPr>
          <w:rFonts w:ascii="Times New Roman" w:eastAsia="Times New Roman" w:hAnsi="Times New Roman" w:cs="Times New Roman"/>
          <w:color w:val="000000" w:themeColor="text1"/>
          <w:sz w:val="28"/>
          <w:szCs w:val="28"/>
          <w:lang w:eastAsia="ru-RU"/>
        </w:rPr>
        <w:t>тд</w:t>
      </w:r>
      <w:proofErr w:type="spellEnd"/>
      <w:r w:rsidRPr="00735098">
        <w:rPr>
          <w:rFonts w:ascii="Times New Roman" w:eastAsia="Times New Roman" w:hAnsi="Times New Roman" w:cs="Times New Roman"/>
          <w:color w:val="000000" w:themeColor="text1"/>
          <w:sz w:val="28"/>
          <w:szCs w:val="28"/>
          <w:lang w:eastAsia="ru-RU"/>
        </w:rPr>
        <w:t>),</w:t>
      </w:r>
    </w:p>
    <w:p w:rsidR="00856BEA" w:rsidRPr="00735098" w:rsidRDefault="00856BEA" w:rsidP="00A27DE0">
      <w:pPr>
        <w:numPr>
          <w:ilvl w:val="0"/>
          <w:numId w:val="23"/>
        </w:numPr>
        <w:shd w:val="clear" w:color="auto" w:fill="FFFFFF"/>
        <w:spacing w:after="0" w:line="240" w:lineRule="auto"/>
        <w:ind w:left="67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ненасыщенные углеводороды </w:t>
      </w:r>
      <w:proofErr w:type="spellStart"/>
      <w:r w:rsidRPr="00735098">
        <w:rPr>
          <w:rFonts w:ascii="Times New Roman" w:eastAsia="Times New Roman" w:hAnsi="Times New Roman" w:cs="Times New Roman"/>
          <w:color w:val="000000" w:themeColor="text1"/>
          <w:sz w:val="28"/>
          <w:szCs w:val="28"/>
          <w:lang w:eastAsia="ru-RU"/>
        </w:rPr>
        <w:t>полимеризуются</w:t>
      </w:r>
      <w:proofErr w:type="spellEnd"/>
      <w:r w:rsidRPr="00735098">
        <w:rPr>
          <w:rFonts w:ascii="Times New Roman" w:eastAsia="Times New Roman" w:hAnsi="Times New Roman" w:cs="Times New Roman"/>
          <w:color w:val="000000" w:themeColor="text1"/>
          <w:sz w:val="28"/>
          <w:szCs w:val="28"/>
          <w:lang w:eastAsia="ru-RU"/>
        </w:rPr>
        <w:t>, что способствует образованию осадка - нагара в баке, в топливной системе и камере сгорания.</w:t>
      </w:r>
    </w:p>
    <w:p w:rsidR="00856BEA" w:rsidRPr="00735098" w:rsidRDefault="00856BEA" w:rsidP="00D458D1">
      <w:pPr>
        <w:pStyle w:val="a5"/>
        <w:shd w:val="clear" w:color="auto" w:fill="FFFFFF"/>
        <w:spacing w:before="0" w:beforeAutospacing="0" w:after="0" w:afterAutospacing="0"/>
        <w:jc w:val="both"/>
        <w:rPr>
          <w:color w:val="000000" w:themeColor="text1"/>
          <w:sz w:val="28"/>
          <w:szCs w:val="28"/>
        </w:rPr>
      </w:pPr>
      <w:r w:rsidRPr="00735098">
        <w:rPr>
          <w:color w:val="000000" w:themeColor="text1"/>
          <w:sz w:val="28"/>
          <w:szCs w:val="28"/>
        </w:rPr>
        <w:t>Упругость паров (летучесть смеси) является очень важной в низких температурах окружающей среды. Удержание ее на соответствующем уровне дает возможность СНГ выйти из бака. Оба компонента смеси являются газообразными и низкокипящими.</w:t>
      </w:r>
    </w:p>
    <w:p w:rsidR="00856BEA" w:rsidRPr="00735098" w:rsidRDefault="00856BEA" w:rsidP="00D458D1">
      <w:pPr>
        <w:pStyle w:val="a5"/>
        <w:shd w:val="clear" w:color="auto" w:fill="FFFFFF"/>
        <w:spacing w:before="0" w:beforeAutospacing="0" w:after="0" w:afterAutospacing="0"/>
        <w:jc w:val="both"/>
        <w:rPr>
          <w:color w:val="000000" w:themeColor="text1"/>
          <w:sz w:val="28"/>
          <w:szCs w:val="28"/>
        </w:rPr>
      </w:pPr>
      <w:r w:rsidRPr="00735098">
        <w:rPr>
          <w:color w:val="000000" w:themeColor="text1"/>
          <w:sz w:val="28"/>
          <w:szCs w:val="28"/>
        </w:rPr>
        <w:lastRenderedPageBreak/>
        <w:t>Пропан кипит при атмосферном давлении уже при - 42</w:t>
      </w:r>
      <w:proofErr w:type="gramStart"/>
      <w:r w:rsidRPr="00735098">
        <w:rPr>
          <w:color w:val="000000" w:themeColor="text1"/>
          <w:sz w:val="28"/>
          <w:szCs w:val="28"/>
        </w:rPr>
        <w:t xml:space="preserve"> ° С</w:t>
      </w:r>
      <w:proofErr w:type="gramEnd"/>
      <w:r w:rsidRPr="00735098">
        <w:rPr>
          <w:color w:val="000000" w:themeColor="text1"/>
          <w:sz w:val="28"/>
          <w:szCs w:val="28"/>
        </w:rPr>
        <w:t>, бутан, в тех же условиях температуры при -0,5 ° С, поэтому в зимний период содержание пропана в топливном газе увеличивают для роста упругости паров газа.</w:t>
      </w:r>
    </w:p>
    <w:p w:rsidR="00856BEA" w:rsidRPr="00735098" w:rsidRDefault="00856BEA" w:rsidP="00D458D1">
      <w:pPr>
        <w:pStyle w:val="a5"/>
        <w:shd w:val="clear" w:color="auto" w:fill="FFFFFF"/>
        <w:spacing w:before="0" w:beforeAutospacing="0" w:after="0" w:afterAutospacing="0"/>
        <w:jc w:val="both"/>
        <w:rPr>
          <w:color w:val="000000" w:themeColor="text1"/>
          <w:sz w:val="28"/>
          <w:szCs w:val="28"/>
        </w:rPr>
      </w:pPr>
      <w:r w:rsidRPr="00735098">
        <w:rPr>
          <w:color w:val="000000" w:themeColor="text1"/>
          <w:sz w:val="28"/>
          <w:szCs w:val="28"/>
        </w:rPr>
        <w:t>Летом соотношение смеси составляет около 40% пропана и 60% бутана, а зимой соотношение является противоположным: 60/40.</w:t>
      </w:r>
    </w:p>
    <w:p w:rsidR="00856BEA" w:rsidRPr="00735098" w:rsidRDefault="00856BEA" w:rsidP="00D458D1">
      <w:pPr>
        <w:pStyle w:val="a5"/>
        <w:shd w:val="clear" w:color="auto" w:fill="FFFFFF"/>
        <w:spacing w:before="0" w:beforeAutospacing="0" w:after="0" w:afterAutospacing="0"/>
        <w:jc w:val="both"/>
        <w:rPr>
          <w:color w:val="000000" w:themeColor="text1"/>
          <w:sz w:val="28"/>
          <w:szCs w:val="28"/>
        </w:rPr>
      </w:pPr>
      <w:r w:rsidRPr="00735098">
        <w:rPr>
          <w:color w:val="000000" w:themeColor="text1"/>
          <w:sz w:val="28"/>
          <w:szCs w:val="28"/>
        </w:rPr>
        <w:t>Пропан дороже бутана, поэтому «зимняя» смесь тоже дороже «летней».</w:t>
      </w:r>
    </w:p>
    <w:p w:rsidR="00856BEA" w:rsidRPr="00735098" w:rsidRDefault="00856BEA" w:rsidP="00D458D1">
      <w:pPr>
        <w:pStyle w:val="a5"/>
        <w:shd w:val="clear" w:color="auto" w:fill="FFFFFF"/>
        <w:spacing w:before="0" w:beforeAutospacing="0" w:after="0" w:afterAutospacing="0"/>
        <w:jc w:val="both"/>
        <w:rPr>
          <w:color w:val="000000" w:themeColor="text1"/>
          <w:sz w:val="28"/>
          <w:szCs w:val="28"/>
        </w:rPr>
      </w:pPr>
      <w:r w:rsidRPr="00735098">
        <w:rPr>
          <w:color w:val="000000" w:themeColor="text1"/>
          <w:sz w:val="28"/>
          <w:szCs w:val="28"/>
        </w:rPr>
        <w:t>На </w:t>
      </w:r>
      <w:hyperlink r:id="rId21" w:tooltip="Библиотека Neftegaz.RU" w:history="1">
        <w:r w:rsidRPr="00735098">
          <w:rPr>
            <w:rStyle w:val="a7"/>
            <w:color w:val="000000" w:themeColor="text1"/>
            <w:sz w:val="28"/>
            <w:szCs w:val="28"/>
            <w:u w:val="none"/>
          </w:rPr>
          <w:t>АГЗС</w:t>
        </w:r>
      </w:hyperlink>
      <w:r w:rsidRPr="00735098">
        <w:rPr>
          <w:color w:val="000000" w:themeColor="text1"/>
          <w:sz w:val="28"/>
          <w:szCs w:val="28"/>
        </w:rPr>
        <w:t xml:space="preserve"> должны следить за составом смеси и не хитрить, заменяя зимнюю смесь </w:t>
      </w:r>
      <w:proofErr w:type="gramStart"/>
      <w:r w:rsidRPr="00735098">
        <w:rPr>
          <w:color w:val="000000" w:themeColor="text1"/>
          <w:sz w:val="28"/>
          <w:szCs w:val="28"/>
        </w:rPr>
        <w:t>на</w:t>
      </w:r>
      <w:proofErr w:type="gramEnd"/>
      <w:r w:rsidRPr="00735098">
        <w:rPr>
          <w:color w:val="000000" w:themeColor="text1"/>
          <w:sz w:val="28"/>
          <w:szCs w:val="28"/>
        </w:rPr>
        <w:t xml:space="preserve"> летнюю.</w:t>
      </w:r>
    </w:p>
    <w:p w:rsidR="00856BEA" w:rsidRPr="00735098" w:rsidRDefault="00856BEA" w:rsidP="00D458D1">
      <w:pPr>
        <w:pStyle w:val="a5"/>
        <w:shd w:val="clear" w:color="auto" w:fill="FFFFFF"/>
        <w:spacing w:before="0" w:beforeAutospacing="0" w:after="0" w:afterAutospacing="0"/>
        <w:jc w:val="both"/>
        <w:rPr>
          <w:color w:val="000000" w:themeColor="text1"/>
          <w:sz w:val="28"/>
          <w:szCs w:val="28"/>
        </w:rPr>
      </w:pPr>
      <w:r w:rsidRPr="00735098">
        <w:rPr>
          <w:color w:val="000000" w:themeColor="text1"/>
          <w:sz w:val="28"/>
          <w:szCs w:val="28"/>
        </w:rPr>
        <w:t>В отличие от АГЗС, на АГНКС используется компримированный сетевой природный газ из газопроводов.</w:t>
      </w:r>
    </w:p>
    <w:p w:rsidR="00856BEA" w:rsidRPr="00735098" w:rsidRDefault="00856BEA" w:rsidP="00D458D1">
      <w:pPr>
        <w:pStyle w:val="a5"/>
        <w:shd w:val="clear" w:color="auto" w:fill="FFFFFF"/>
        <w:spacing w:before="0" w:beforeAutospacing="0" w:after="0" w:afterAutospacing="0"/>
        <w:jc w:val="both"/>
        <w:rPr>
          <w:color w:val="000000" w:themeColor="text1"/>
          <w:sz w:val="28"/>
          <w:szCs w:val="28"/>
        </w:rPr>
      </w:pPr>
      <w:r w:rsidRPr="00735098">
        <w:rPr>
          <w:color w:val="000000" w:themeColor="text1"/>
          <w:sz w:val="28"/>
          <w:szCs w:val="28"/>
        </w:rPr>
        <w:t>Технологии производства СУГ:</w:t>
      </w:r>
    </w:p>
    <w:p w:rsidR="00856BEA" w:rsidRPr="00E1239F" w:rsidRDefault="00856BEA" w:rsidP="00E1239F">
      <w:pPr>
        <w:numPr>
          <w:ilvl w:val="0"/>
          <w:numId w:val="24"/>
        </w:numPr>
        <w:shd w:val="clear" w:color="auto" w:fill="FFFFFF"/>
        <w:tabs>
          <w:tab w:val="clear" w:pos="720"/>
          <w:tab w:val="left" w:pos="284"/>
        </w:tabs>
        <w:spacing w:after="0" w:line="240" w:lineRule="auto"/>
        <w:ind w:left="142" w:firstLine="284"/>
        <w:jc w:val="both"/>
        <w:rPr>
          <w:rFonts w:ascii="Times New Roman" w:hAnsi="Times New Roman" w:cs="Times New Roman"/>
          <w:color w:val="000000" w:themeColor="text1"/>
          <w:sz w:val="28"/>
          <w:szCs w:val="28"/>
        </w:rPr>
      </w:pPr>
      <w:r w:rsidRPr="00E1239F">
        <w:rPr>
          <w:rFonts w:ascii="Times New Roman" w:hAnsi="Times New Roman" w:cs="Times New Roman"/>
          <w:color w:val="000000" w:themeColor="text1"/>
          <w:sz w:val="28"/>
          <w:szCs w:val="28"/>
        </w:rPr>
        <w:t>непосредственно из сырой нефти:</w:t>
      </w:r>
      <w:r w:rsidR="00E1239F" w:rsidRPr="00E1239F">
        <w:rPr>
          <w:rFonts w:ascii="Times New Roman" w:hAnsi="Times New Roman" w:cs="Times New Roman"/>
          <w:color w:val="000000" w:themeColor="text1"/>
          <w:sz w:val="28"/>
          <w:szCs w:val="28"/>
        </w:rPr>
        <w:t xml:space="preserve"> </w:t>
      </w:r>
      <w:r w:rsidRPr="00E1239F">
        <w:rPr>
          <w:rFonts w:ascii="Times New Roman" w:hAnsi="Times New Roman" w:cs="Times New Roman"/>
          <w:color w:val="000000" w:themeColor="text1"/>
          <w:sz w:val="28"/>
          <w:szCs w:val="28"/>
        </w:rPr>
        <w:t>при добыче выделяется попутный нефтяной газ (</w:t>
      </w:r>
      <w:hyperlink r:id="rId22" w:tooltip="Библиотека Neftegaz.RU" w:history="1">
        <w:r w:rsidRPr="00E1239F">
          <w:rPr>
            <w:rStyle w:val="a7"/>
            <w:rFonts w:ascii="Times New Roman" w:hAnsi="Times New Roman" w:cs="Times New Roman"/>
            <w:color w:val="000000" w:themeColor="text1"/>
            <w:sz w:val="28"/>
            <w:szCs w:val="28"/>
            <w:u w:val="none"/>
          </w:rPr>
          <w:t>ПНГ</w:t>
        </w:r>
      </w:hyperlink>
      <w:r w:rsidR="00E1239F" w:rsidRPr="00E1239F">
        <w:rPr>
          <w:rFonts w:ascii="Times New Roman" w:hAnsi="Times New Roman" w:cs="Times New Roman"/>
          <w:color w:val="000000" w:themeColor="text1"/>
          <w:sz w:val="28"/>
          <w:szCs w:val="28"/>
        </w:rPr>
        <w:t>),</w:t>
      </w:r>
      <w:r w:rsidR="00E1239F">
        <w:rPr>
          <w:rFonts w:ascii="Times New Roman" w:hAnsi="Times New Roman" w:cs="Times New Roman"/>
          <w:color w:val="000000" w:themeColor="text1"/>
          <w:sz w:val="28"/>
          <w:szCs w:val="28"/>
        </w:rPr>
        <w:t xml:space="preserve"> </w:t>
      </w:r>
      <w:r w:rsidRPr="00E1239F">
        <w:rPr>
          <w:rFonts w:ascii="Times New Roman" w:hAnsi="Times New Roman" w:cs="Times New Roman"/>
          <w:color w:val="000000" w:themeColor="text1"/>
          <w:sz w:val="28"/>
          <w:szCs w:val="28"/>
        </w:rPr>
        <w:t>при стабилизации в резервуарах выделяется этан, пропан, бутан и пентан.</w:t>
      </w:r>
    </w:p>
    <w:p w:rsidR="00856BEA" w:rsidRPr="00735098" w:rsidRDefault="00DF2C2A" w:rsidP="00E1239F">
      <w:pPr>
        <w:numPr>
          <w:ilvl w:val="0"/>
          <w:numId w:val="25"/>
        </w:numPr>
        <w:shd w:val="clear" w:color="auto" w:fill="FFFFFF"/>
        <w:tabs>
          <w:tab w:val="clear" w:pos="720"/>
        </w:tabs>
        <w:spacing w:after="0" w:line="240" w:lineRule="auto"/>
        <w:ind w:left="142" w:firstLine="284"/>
        <w:jc w:val="both"/>
        <w:rPr>
          <w:rFonts w:ascii="Times New Roman" w:hAnsi="Times New Roman" w:cs="Times New Roman"/>
          <w:color w:val="000000" w:themeColor="text1"/>
          <w:sz w:val="28"/>
          <w:szCs w:val="28"/>
        </w:rPr>
      </w:pPr>
      <w:hyperlink r:id="rId23" w:tooltip="Библиотека Neftegaz.RU" w:history="1">
        <w:proofErr w:type="gramStart"/>
        <w:r w:rsidR="00856BEA" w:rsidRPr="00735098">
          <w:rPr>
            <w:rStyle w:val="a7"/>
            <w:rFonts w:ascii="Times New Roman" w:hAnsi="Times New Roman" w:cs="Times New Roman"/>
            <w:color w:val="000000" w:themeColor="text1"/>
            <w:sz w:val="28"/>
            <w:szCs w:val="28"/>
            <w:u w:val="none"/>
          </w:rPr>
          <w:t>каталитический</w:t>
        </w:r>
        <w:proofErr w:type="gramEnd"/>
        <w:r w:rsidR="00856BEA" w:rsidRPr="00735098">
          <w:rPr>
            <w:rStyle w:val="a7"/>
            <w:rFonts w:ascii="Times New Roman" w:hAnsi="Times New Roman" w:cs="Times New Roman"/>
            <w:color w:val="000000" w:themeColor="text1"/>
            <w:sz w:val="28"/>
            <w:szCs w:val="28"/>
            <w:u w:val="none"/>
          </w:rPr>
          <w:t xml:space="preserve"> </w:t>
        </w:r>
        <w:proofErr w:type="spellStart"/>
        <w:r w:rsidR="00856BEA" w:rsidRPr="00735098">
          <w:rPr>
            <w:rStyle w:val="a7"/>
            <w:rFonts w:ascii="Times New Roman" w:hAnsi="Times New Roman" w:cs="Times New Roman"/>
            <w:color w:val="000000" w:themeColor="text1"/>
            <w:sz w:val="28"/>
            <w:szCs w:val="28"/>
            <w:u w:val="none"/>
          </w:rPr>
          <w:t>риформинг</w:t>
        </w:r>
        <w:proofErr w:type="spellEnd"/>
      </w:hyperlink>
      <w:r w:rsidR="00856BEA" w:rsidRPr="00735098">
        <w:rPr>
          <w:rFonts w:ascii="Times New Roman" w:hAnsi="Times New Roman" w:cs="Times New Roman"/>
          <w:color w:val="000000" w:themeColor="text1"/>
          <w:sz w:val="28"/>
          <w:szCs w:val="28"/>
        </w:rPr>
        <w:t>, когда СНГ получается на НПЗ во время </w:t>
      </w:r>
      <w:hyperlink r:id="rId24" w:tooltip="Библиотека Neftegaz.RU" w:history="1">
        <w:r w:rsidR="00856BEA" w:rsidRPr="00735098">
          <w:rPr>
            <w:rStyle w:val="a7"/>
            <w:rFonts w:ascii="Times New Roman" w:hAnsi="Times New Roman" w:cs="Times New Roman"/>
            <w:color w:val="000000" w:themeColor="text1"/>
            <w:sz w:val="28"/>
            <w:szCs w:val="28"/>
            <w:u w:val="none"/>
          </w:rPr>
          <w:t>крекинга</w:t>
        </w:r>
      </w:hyperlink>
      <w:r w:rsidR="00856BEA" w:rsidRPr="00735098">
        <w:rPr>
          <w:rFonts w:ascii="Times New Roman" w:hAnsi="Times New Roman" w:cs="Times New Roman"/>
          <w:color w:val="000000" w:themeColor="text1"/>
          <w:sz w:val="28"/>
          <w:szCs w:val="28"/>
        </w:rPr>
        <w:t> и </w:t>
      </w:r>
      <w:hyperlink r:id="rId25" w:tooltip="Библиотека Neftegaz.RU" w:history="1">
        <w:r w:rsidR="00856BEA" w:rsidRPr="00735098">
          <w:rPr>
            <w:rStyle w:val="a7"/>
            <w:rFonts w:ascii="Times New Roman" w:hAnsi="Times New Roman" w:cs="Times New Roman"/>
            <w:color w:val="000000" w:themeColor="text1"/>
            <w:sz w:val="28"/>
            <w:szCs w:val="28"/>
            <w:u w:val="none"/>
          </w:rPr>
          <w:t>гидрогенизации</w:t>
        </w:r>
      </w:hyperlink>
      <w:r w:rsidR="00856BEA" w:rsidRPr="00735098">
        <w:rPr>
          <w:rFonts w:ascii="Times New Roman" w:hAnsi="Times New Roman" w:cs="Times New Roman"/>
          <w:color w:val="000000" w:themeColor="text1"/>
          <w:sz w:val="28"/>
          <w:szCs w:val="28"/>
        </w:rPr>
        <w:t> сырой нефти. Выход СНГ - примерно 2%.</w:t>
      </w:r>
    </w:p>
    <w:p w:rsidR="00856BEA" w:rsidRDefault="00856BEA" w:rsidP="00E1239F">
      <w:pPr>
        <w:numPr>
          <w:ilvl w:val="0"/>
          <w:numId w:val="25"/>
        </w:numPr>
        <w:shd w:val="clear" w:color="auto" w:fill="FFFFFF"/>
        <w:tabs>
          <w:tab w:val="clear" w:pos="720"/>
        </w:tabs>
        <w:spacing w:after="0" w:line="240" w:lineRule="auto"/>
        <w:ind w:left="142" w:firstLine="284"/>
        <w:jc w:val="both"/>
        <w:rPr>
          <w:rFonts w:ascii="Times New Roman" w:hAnsi="Times New Roman" w:cs="Times New Roman"/>
          <w:color w:val="000000" w:themeColor="text1"/>
          <w:sz w:val="28"/>
          <w:szCs w:val="28"/>
        </w:rPr>
      </w:pPr>
      <w:proofErr w:type="spellStart"/>
      <w:r w:rsidRPr="00735098">
        <w:rPr>
          <w:rFonts w:ascii="Times New Roman" w:hAnsi="Times New Roman" w:cs="Times New Roman"/>
          <w:color w:val="000000" w:themeColor="text1"/>
          <w:sz w:val="28"/>
          <w:szCs w:val="28"/>
        </w:rPr>
        <w:t>одгазолирование</w:t>
      </w:r>
      <w:proofErr w:type="spellEnd"/>
      <w:r w:rsidRPr="00735098">
        <w:rPr>
          <w:rFonts w:ascii="Times New Roman" w:hAnsi="Times New Roman" w:cs="Times New Roman"/>
          <w:color w:val="000000" w:themeColor="text1"/>
          <w:sz w:val="28"/>
          <w:szCs w:val="28"/>
        </w:rPr>
        <w:t xml:space="preserve"> природного газа, произведенного в процессе </w:t>
      </w:r>
      <w:hyperlink r:id="rId26" w:tooltip="Библиотека Neftegaz.RU" w:history="1">
        <w:r w:rsidRPr="00735098">
          <w:rPr>
            <w:rStyle w:val="a7"/>
            <w:rFonts w:ascii="Times New Roman" w:hAnsi="Times New Roman" w:cs="Times New Roman"/>
            <w:color w:val="000000" w:themeColor="text1"/>
            <w:sz w:val="28"/>
            <w:szCs w:val="28"/>
            <w:u w:val="none"/>
          </w:rPr>
          <w:t>переработки нефти</w:t>
        </w:r>
      </w:hyperlink>
      <w:r w:rsidRPr="00735098">
        <w:rPr>
          <w:rFonts w:ascii="Times New Roman" w:hAnsi="Times New Roman" w:cs="Times New Roman"/>
          <w:color w:val="000000" w:themeColor="text1"/>
          <w:sz w:val="28"/>
          <w:szCs w:val="28"/>
        </w:rPr>
        <w:t xml:space="preserve">, в </w:t>
      </w:r>
      <w:proofErr w:type="spellStart"/>
      <w:r w:rsidRPr="00735098">
        <w:rPr>
          <w:rFonts w:ascii="Times New Roman" w:hAnsi="Times New Roman" w:cs="Times New Roman"/>
          <w:color w:val="000000" w:themeColor="text1"/>
          <w:sz w:val="28"/>
          <w:szCs w:val="28"/>
        </w:rPr>
        <w:t>тч</w:t>
      </w:r>
      <w:proofErr w:type="spellEnd"/>
      <w:r w:rsidRPr="00735098">
        <w:rPr>
          <w:rFonts w:ascii="Times New Roman" w:hAnsi="Times New Roman" w:cs="Times New Roman"/>
          <w:color w:val="000000" w:themeColor="text1"/>
          <w:sz w:val="28"/>
          <w:szCs w:val="28"/>
        </w:rPr>
        <w:t xml:space="preserve"> разделение углеводородов из газа более тяжелых, чем этан.</w:t>
      </w:r>
    </w:p>
    <w:p w:rsidR="00E1239F" w:rsidRPr="00735098" w:rsidRDefault="00E1239F" w:rsidP="00E1239F">
      <w:pPr>
        <w:shd w:val="clear" w:color="auto" w:fill="FFFFFF"/>
        <w:spacing w:after="0" w:line="240" w:lineRule="auto"/>
        <w:ind w:left="675"/>
        <w:jc w:val="both"/>
        <w:rPr>
          <w:rFonts w:ascii="Times New Roman" w:hAnsi="Times New Roman" w:cs="Times New Roman"/>
          <w:color w:val="000000" w:themeColor="text1"/>
          <w:sz w:val="28"/>
          <w:szCs w:val="28"/>
        </w:rPr>
      </w:pPr>
    </w:p>
    <w:p w:rsidR="00E7410E" w:rsidRPr="00735098" w:rsidRDefault="00E7410E" w:rsidP="00D458D1">
      <w:pPr>
        <w:spacing w:after="0" w:line="240" w:lineRule="auto"/>
        <w:ind w:left="-5" w:right="608" w:firstLine="416"/>
        <w:jc w:val="both"/>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 xml:space="preserve">4. Тормозные жидкости - состав, свойства, виды на </w:t>
      </w:r>
      <w:r w:rsidR="00CE1599" w:rsidRPr="00735098">
        <w:rPr>
          <w:rFonts w:ascii="Times New Roman" w:hAnsi="Times New Roman" w:cs="Times New Roman"/>
          <w:b/>
          <w:color w:val="000000" w:themeColor="text1"/>
          <w:sz w:val="28"/>
          <w:szCs w:val="28"/>
        </w:rPr>
        <w:t>АЗК</w:t>
      </w:r>
    </w:p>
    <w:p w:rsidR="00E7410E" w:rsidRPr="00735098" w:rsidRDefault="00E7410E" w:rsidP="00D458D1">
      <w:pPr>
        <w:tabs>
          <w:tab w:val="left" w:pos="10204"/>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Тормозные жидкости производят на касторовой или на гликолевой основе.  Свойства жидкостей улучшаются добавлением присадок. Между собой эти жидкости  смешивать нельзя. </w:t>
      </w:r>
    </w:p>
    <w:p w:rsidR="00E7410E" w:rsidRPr="00735098" w:rsidRDefault="00E7410E" w:rsidP="00D458D1">
      <w:pPr>
        <w:tabs>
          <w:tab w:val="left" w:pos="10204"/>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Жидкости на касторовой основе  БСК (50 % бутилового спирта, 50% касторового масла) </w:t>
      </w:r>
      <w:proofErr w:type="gramStart"/>
      <w:r w:rsidRPr="00735098">
        <w:rPr>
          <w:rFonts w:ascii="Times New Roman" w:hAnsi="Times New Roman" w:cs="Times New Roman"/>
          <w:color w:val="000000" w:themeColor="text1"/>
          <w:sz w:val="28"/>
          <w:szCs w:val="28"/>
        </w:rPr>
        <w:t>окрашена</w:t>
      </w:r>
      <w:proofErr w:type="gramEnd"/>
      <w:r w:rsidRPr="00735098">
        <w:rPr>
          <w:rFonts w:ascii="Times New Roman" w:hAnsi="Times New Roman" w:cs="Times New Roman"/>
          <w:color w:val="000000" w:themeColor="text1"/>
          <w:sz w:val="28"/>
          <w:szCs w:val="28"/>
        </w:rPr>
        <w:t xml:space="preserve"> в ярко-красный, иногда в ярко-зелёный цвет. Имеет хорошие смазывающие свойства, не вызывают набухания или разъедания резиновых изделий, с водой не смешивается, в летнее время из неё испаряется бутиловый спирт, вследствие этого, вязкость жидкости немного повышается. </w:t>
      </w:r>
    </w:p>
    <w:p w:rsidR="00E7410E" w:rsidRPr="00735098" w:rsidRDefault="00E7410E" w:rsidP="00D458D1">
      <w:pPr>
        <w:tabs>
          <w:tab w:val="left" w:pos="10204"/>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Недостатком спиртокасторовых жидкостей является способность касторового масла при понижении температуры выпадать из смеси в виде кристаллов. Поэтому их  не рекомендуется применять  при температуре воздуха ниже 20 ⁰С. Спиртокасторовые жидкости ЭСК и АСК на основе этилового и  изоамилового спирта имеют ряд существенных недостатков, поэтому не нашли  широкого применения. </w:t>
      </w:r>
    </w:p>
    <w:p w:rsidR="00E7410E" w:rsidRPr="00735098" w:rsidRDefault="00E7410E" w:rsidP="00D458D1">
      <w:pPr>
        <w:tabs>
          <w:tab w:val="left" w:pos="10204"/>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Тормозная жидкость ГТЖ - 22М из смеси гликолей с противокоррозионной присадкой имеет зелено-жёлтый цвет. У нее хорошие низкотемпературные свойства (застывает при температуре ниже 60 ⁰С), хорошо смешивается с водой,  поэтому при  случайном обводнении не теряет работоспособности. Однако эта жидкость имеет плохие смазывающие свойства. </w:t>
      </w:r>
    </w:p>
    <w:p w:rsidR="00E7410E" w:rsidRPr="00735098" w:rsidRDefault="00E7410E" w:rsidP="00D458D1">
      <w:pPr>
        <w:tabs>
          <w:tab w:val="left" w:pos="10204"/>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Тормозная жидкость "Нева" многокомпонентная, также на гликолевой основе с  вязкостной и антикоррозионной присадками. Имеет жёлтый или </w:t>
      </w:r>
      <w:proofErr w:type="spellStart"/>
      <w:r w:rsidRPr="00735098">
        <w:rPr>
          <w:rFonts w:ascii="Times New Roman" w:hAnsi="Times New Roman" w:cs="Times New Roman"/>
          <w:color w:val="000000" w:themeColor="text1"/>
          <w:sz w:val="28"/>
          <w:szCs w:val="28"/>
        </w:rPr>
        <w:t>светлокоричневый</w:t>
      </w:r>
      <w:proofErr w:type="spellEnd"/>
      <w:r w:rsidRPr="00735098">
        <w:rPr>
          <w:rFonts w:ascii="Times New Roman" w:hAnsi="Times New Roman" w:cs="Times New Roman"/>
          <w:color w:val="000000" w:themeColor="text1"/>
          <w:sz w:val="28"/>
          <w:szCs w:val="28"/>
        </w:rPr>
        <w:t xml:space="preserve"> цвет. Работоспособна в широком диапазоне температур от +50</w:t>
      </w:r>
      <w:proofErr w:type="gramStart"/>
      <w:r w:rsidRPr="00735098">
        <w:rPr>
          <w:rFonts w:ascii="Times New Roman" w:hAnsi="Times New Roman" w:cs="Times New Roman"/>
          <w:color w:val="000000" w:themeColor="text1"/>
          <w:sz w:val="28"/>
          <w:szCs w:val="28"/>
        </w:rPr>
        <w:t xml:space="preserve"> ⁰С</w:t>
      </w:r>
      <w:proofErr w:type="gramEnd"/>
      <w:r w:rsidRPr="00735098">
        <w:rPr>
          <w:rFonts w:ascii="Times New Roman" w:hAnsi="Times New Roman" w:cs="Times New Roman"/>
          <w:color w:val="000000" w:themeColor="text1"/>
          <w:sz w:val="28"/>
          <w:szCs w:val="28"/>
        </w:rPr>
        <w:t xml:space="preserve"> до50 ⁰С. </w:t>
      </w:r>
    </w:p>
    <w:p w:rsidR="00E7410E" w:rsidRPr="00A20A78" w:rsidRDefault="00E7410E" w:rsidP="00D458D1">
      <w:pPr>
        <w:tabs>
          <w:tab w:val="left" w:pos="10204"/>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Жидкости на гликолевой основе ГТЖ-22М и "Нева" огнеопасны и токсичны (</w:t>
      </w:r>
      <w:r w:rsidRPr="00A20A78">
        <w:rPr>
          <w:rFonts w:ascii="Times New Roman" w:hAnsi="Times New Roman" w:cs="Times New Roman"/>
          <w:color w:val="000000" w:themeColor="text1"/>
          <w:sz w:val="28"/>
          <w:szCs w:val="28"/>
        </w:rPr>
        <w:t xml:space="preserve">вызывают раздражение слизистых и кашель). </w:t>
      </w:r>
    </w:p>
    <w:p w:rsidR="009A34D0" w:rsidRPr="00A20A78" w:rsidRDefault="009A34D0" w:rsidP="00D458D1">
      <w:pPr>
        <w:spacing w:after="0" w:line="240" w:lineRule="auto"/>
        <w:jc w:val="both"/>
        <w:rPr>
          <w:rFonts w:ascii="Times New Roman" w:hAnsi="Times New Roman" w:cs="Times New Roman"/>
          <w:color w:val="000000" w:themeColor="text1"/>
          <w:sz w:val="28"/>
          <w:szCs w:val="28"/>
        </w:rPr>
      </w:pPr>
    </w:p>
    <w:p w:rsidR="0076264A" w:rsidRPr="00A20A78" w:rsidRDefault="0076264A" w:rsidP="00D458D1">
      <w:pPr>
        <w:spacing w:after="0" w:line="240" w:lineRule="auto"/>
        <w:ind w:firstLine="426"/>
        <w:jc w:val="both"/>
        <w:rPr>
          <w:rFonts w:ascii="Times New Roman" w:hAnsi="Times New Roman" w:cs="Times New Roman"/>
          <w:i/>
          <w:color w:val="000000" w:themeColor="text1"/>
          <w:sz w:val="28"/>
          <w:szCs w:val="28"/>
        </w:rPr>
      </w:pPr>
      <w:r w:rsidRPr="00A20A78">
        <w:rPr>
          <w:rFonts w:ascii="Times New Roman" w:hAnsi="Times New Roman" w:cs="Times New Roman"/>
          <w:i/>
          <w:color w:val="000000" w:themeColor="text1"/>
          <w:sz w:val="28"/>
          <w:szCs w:val="28"/>
        </w:rPr>
        <w:lastRenderedPageBreak/>
        <w:t>Контрольные вопросы:</w:t>
      </w:r>
    </w:p>
    <w:p w:rsidR="00D44074" w:rsidRPr="00A20A78" w:rsidRDefault="00D44074" w:rsidP="00A27DE0">
      <w:pPr>
        <w:pStyle w:val="a3"/>
        <w:numPr>
          <w:ilvl w:val="0"/>
          <w:numId w:val="45"/>
        </w:numPr>
        <w:spacing w:after="0" w:line="240" w:lineRule="auto"/>
        <w:ind w:left="0" w:firstLine="426"/>
        <w:rPr>
          <w:rFonts w:ascii="Times New Roman" w:hAnsi="Times New Roman" w:cs="Times New Roman"/>
          <w:sz w:val="28"/>
          <w:szCs w:val="28"/>
        </w:rPr>
      </w:pPr>
      <w:r w:rsidRPr="00A20A78">
        <w:rPr>
          <w:rFonts w:ascii="Times New Roman" w:hAnsi="Times New Roman"/>
          <w:sz w:val="28"/>
          <w:szCs w:val="28"/>
        </w:rPr>
        <w:t>Какие виды топлива вы знаете?</w:t>
      </w:r>
    </w:p>
    <w:p w:rsidR="00D44074" w:rsidRPr="00A20A78" w:rsidRDefault="00D44074" w:rsidP="00A27DE0">
      <w:pPr>
        <w:pStyle w:val="a3"/>
        <w:numPr>
          <w:ilvl w:val="0"/>
          <w:numId w:val="45"/>
        </w:numPr>
        <w:spacing w:after="0" w:line="240" w:lineRule="auto"/>
        <w:ind w:left="0" w:firstLine="426"/>
        <w:rPr>
          <w:rFonts w:ascii="Times New Roman" w:hAnsi="Times New Roman" w:cs="Times New Roman"/>
          <w:sz w:val="28"/>
          <w:szCs w:val="28"/>
        </w:rPr>
      </w:pPr>
      <w:r w:rsidRPr="00A20A78">
        <w:rPr>
          <w:rFonts w:ascii="Times New Roman" w:hAnsi="Times New Roman"/>
          <w:sz w:val="28"/>
          <w:szCs w:val="28"/>
        </w:rPr>
        <w:t>Расскажите о свойствах топлива (бензина).</w:t>
      </w:r>
    </w:p>
    <w:p w:rsidR="00D44074" w:rsidRPr="00A20A78" w:rsidRDefault="00D44074" w:rsidP="00A27DE0">
      <w:pPr>
        <w:pStyle w:val="a3"/>
        <w:numPr>
          <w:ilvl w:val="0"/>
          <w:numId w:val="45"/>
        </w:numPr>
        <w:spacing w:after="0" w:line="240" w:lineRule="auto"/>
        <w:ind w:left="0" w:firstLine="426"/>
        <w:rPr>
          <w:rFonts w:ascii="Times New Roman" w:hAnsi="Times New Roman" w:cs="Times New Roman"/>
          <w:sz w:val="28"/>
          <w:szCs w:val="28"/>
        </w:rPr>
      </w:pPr>
      <w:r w:rsidRPr="00A20A78">
        <w:rPr>
          <w:rFonts w:ascii="Times New Roman" w:hAnsi="Times New Roman"/>
          <w:sz w:val="28"/>
          <w:szCs w:val="28"/>
        </w:rPr>
        <w:t>Что означает октановое число в бензине?</w:t>
      </w:r>
    </w:p>
    <w:p w:rsidR="00D44074" w:rsidRPr="00A20A78" w:rsidRDefault="00D44074" w:rsidP="00A27DE0">
      <w:pPr>
        <w:pStyle w:val="a3"/>
        <w:numPr>
          <w:ilvl w:val="0"/>
          <w:numId w:val="45"/>
        </w:numPr>
        <w:spacing w:after="0" w:line="240" w:lineRule="auto"/>
        <w:ind w:left="0" w:firstLine="426"/>
        <w:rPr>
          <w:rFonts w:ascii="Times New Roman" w:hAnsi="Times New Roman" w:cs="Times New Roman"/>
          <w:sz w:val="28"/>
          <w:szCs w:val="28"/>
        </w:rPr>
      </w:pPr>
      <w:r w:rsidRPr="00A20A78">
        <w:rPr>
          <w:rFonts w:ascii="Times New Roman" w:hAnsi="Times New Roman"/>
          <w:sz w:val="28"/>
          <w:szCs w:val="28"/>
        </w:rPr>
        <w:t>Какие характеристики двигателя  связаны с фракционным составом топлива?</w:t>
      </w:r>
    </w:p>
    <w:p w:rsidR="00EA2E37" w:rsidRPr="00167B8B" w:rsidRDefault="00EA2E37" w:rsidP="00D458D1">
      <w:pPr>
        <w:spacing w:after="0" w:line="240" w:lineRule="auto"/>
        <w:ind w:firstLine="426"/>
        <w:rPr>
          <w:rFonts w:ascii="Times New Roman" w:hAnsi="Times New Roman" w:cs="Times New Roman"/>
          <w:b/>
          <w:color w:val="000000" w:themeColor="text1"/>
          <w:sz w:val="28"/>
          <w:szCs w:val="28"/>
        </w:rPr>
      </w:pPr>
    </w:p>
    <w:p w:rsidR="00B93A15" w:rsidRPr="00167B8B" w:rsidRDefault="00B93A15" w:rsidP="00D458D1">
      <w:pPr>
        <w:spacing w:after="0" w:line="240" w:lineRule="auto"/>
        <w:ind w:firstLine="426"/>
        <w:rPr>
          <w:rFonts w:ascii="Times New Roman" w:hAnsi="Times New Roman" w:cs="Times New Roman"/>
          <w:b/>
          <w:color w:val="000000" w:themeColor="text1"/>
          <w:sz w:val="28"/>
          <w:szCs w:val="28"/>
        </w:rPr>
      </w:pPr>
    </w:p>
    <w:p w:rsidR="00EA2E37" w:rsidRDefault="00EA2E37" w:rsidP="00D458D1">
      <w:pPr>
        <w:pStyle w:val="110"/>
        <w:tabs>
          <w:tab w:val="left" w:pos="1261"/>
        </w:tabs>
        <w:ind w:left="0"/>
        <w:jc w:val="center"/>
        <w:rPr>
          <w:rStyle w:val="aff1"/>
          <w:caps/>
          <w:color w:val="000000" w:themeColor="text1"/>
          <w:sz w:val="28"/>
          <w:szCs w:val="28"/>
        </w:rPr>
      </w:pPr>
      <w:r w:rsidRPr="00735098">
        <w:rPr>
          <w:rStyle w:val="aff1"/>
          <w:b/>
          <w:caps/>
          <w:color w:val="000000" w:themeColor="text1"/>
          <w:sz w:val="28"/>
          <w:szCs w:val="28"/>
        </w:rPr>
        <w:t>Лекция 7.</w:t>
      </w:r>
      <w:r w:rsidRPr="00735098">
        <w:rPr>
          <w:rStyle w:val="aff1"/>
          <w:caps/>
          <w:color w:val="000000" w:themeColor="text1"/>
          <w:sz w:val="28"/>
          <w:szCs w:val="28"/>
        </w:rPr>
        <w:t xml:space="preserve"> </w:t>
      </w:r>
    </w:p>
    <w:p w:rsidR="00EE3922" w:rsidRPr="00735098" w:rsidRDefault="00EE3922" w:rsidP="00D458D1">
      <w:pPr>
        <w:pStyle w:val="110"/>
        <w:tabs>
          <w:tab w:val="left" w:pos="1261"/>
        </w:tabs>
        <w:ind w:left="0"/>
        <w:jc w:val="center"/>
        <w:rPr>
          <w:rStyle w:val="aff1"/>
          <w:caps/>
          <w:color w:val="000000" w:themeColor="text1"/>
          <w:sz w:val="28"/>
          <w:szCs w:val="28"/>
        </w:rPr>
      </w:pPr>
    </w:p>
    <w:p w:rsidR="00EA2E37" w:rsidRPr="00735098" w:rsidRDefault="00EA2E37" w:rsidP="00D458D1">
      <w:pPr>
        <w:pStyle w:val="110"/>
        <w:tabs>
          <w:tab w:val="left" w:pos="1261"/>
        </w:tabs>
        <w:ind w:left="0"/>
        <w:jc w:val="center"/>
        <w:rPr>
          <w:caps/>
          <w:color w:val="000000" w:themeColor="text1"/>
          <w:sz w:val="28"/>
          <w:szCs w:val="28"/>
        </w:rPr>
      </w:pPr>
      <w:r w:rsidRPr="00735098">
        <w:rPr>
          <w:caps/>
          <w:color w:val="000000" w:themeColor="text1"/>
          <w:sz w:val="28"/>
          <w:szCs w:val="28"/>
        </w:rPr>
        <w:t>Обслуживание и ремонт технологического оборудования автозаправочных комплексов</w:t>
      </w:r>
    </w:p>
    <w:p w:rsidR="00EA2E37" w:rsidRPr="00735098" w:rsidRDefault="00EA2E37" w:rsidP="00D458D1">
      <w:pPr>
        <w:pStyle w:val="110"/>
        <w:tabs>
          <w:tab w:val="left" w:pos="1261"/>
        </w:tabs>
        <w:ind w:left="0"/>
        <w:jc w:val="center"/>
        <w:rPr>
          <w:caps/>
          <w:color w:val="000000" w:themeColor="text1"/>
          <w:sz w:val="28"/>
          <w:szCs w:val="28"/>
        </w:rPr>
      </w:pPr>
    </w:p>
    <w:p w:rsidR="00EA2E37" w:rsidRPr="00735098" w:rsidRDefault="00EA2E37" w:rsidP="00D458D1">
      <w:pPr>
        <w:pStyle w:val="110"/>
        <w:tabs>
          <w:tab w:val="left" w:pos="1261"/>
        </w:tabs>
        <w:ind w:left="0"/>
        <w:rPr>
          <w:b w:val="0"/>
          <w:color w:val="000000" w:themeColor="text1"/>
          <w:sz w:val="28"/>
          <w:szCs w:val="28"/>
        </w:rPr>
      </w:pPr>
      <w:r w:rsidRPr="00735098">
        <w:rPr>
          <w:b w:val="0"/>
          <w:color w:val="000000" w:themeColor="text1"/>
          <w:sz w:val="28"/>
          <w:szCs w:val="28"/>
        </w:rPr>
        <w:t>1.Техническое обслуживание автомобильных цистерн и передвижных АЗК (топливозаправщиков)</w:t>
      </w:r>
    </w:p>
    <w:p w:rsidR="00EA2E37" w:rsidRPr="00735098" w:rsidRDefault="00EA2E37"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2. Экологические требования при эксплуатации и обслуживании оборудования АЗК, АЦ, ППЦ, ПЦ и </w:t>
      </w:r>
      <w:proofErr w:type="gramStart"/>
      <w:r w:rsidRPr="00735098">
        <w:rPr>
          <w:rFonts w:ascii="Times New Roman" w:hAnsi="Times New Roman" w:cs="Times New Roman"/>
          <w:color w:val="000000" w:themeColor="text1"/>
          <w:sz w:val="28"/>
          <w:szCs w:val="28"/>
        </w:rPr>
        <w:t>передвижных</w:t>
      </w:r>
      <w:proofErr w:type="gramEnd"/>
      <w:r w:rsidRPr="00735098">
        <w:rPr>
          <w:rFonts w:ascii="Times New Roman" w:hAnsi="Times New Roman" w:cs="Times New Roman"/>
          <w:color w:val="000000" w:themeColor="text1"/>
          <w:sz w:val="28"/>
          <w:szCs w:val="28"/>
        </w:rPr>
        <w:t xml:space="preserve"> АЗК.</w:t>
      </w:r>
    </w:p>
    <w:p w:rsidR="00EA2E37" w:rsidRPr="00735098" w:rsidRDefault="00EA2E37" w:rsidP="00D458D1">
      <w:pPr>
        <w:spacing w:after="0" w:line="240" w:lineRule="auto"/>
        <w:rPr>
          <w:rFonts w:ascii="Times New Roman" w:hAnsi="Times New Roman" w:cs="Times New Roman"/>
          <w:b/>
          <w:color w:val="000000" w:themeColor="text1"/>
          <w:sz w:val="28"/>
          <w:szCs w:val="28"/>
        </w:rPr>
      </w:pPr>
    </w:p>
    <w:p w:rsidR="001A057E" w:rsidRPr="00B93A15" w:rsidRDefault="001A057E" w:rsidP="00D458D1">
      <w:pPr>
        <w:pStyle w:val="110"/>
        <w:tabs>
          <w:tab w:val="left" w:pos="1261"/>
        </w:tabs>
        <w:ind w:left="0" w:firstLine="426"/>
        <w:rPr>
          <w:color w:val="000000" w:themeColor="text1"/>
          <w:sz w:val="28"/>
          <w:szCs w:val="28"/>
        </w:rPr>
      </w:pPr>
      <w:r w:rsidRPr="00B93A15">
        <w:rPr>
          <w:color w:val="000000" w:themeColor="text1"/>
          <w:sz w:val="28"/>
          <w:szCs w:val="28"/>
        </w:rPr>
        <w:t>1.Техническое обслуживание автомобильных цистерн и передвижных АЗК (топливозаправщиков)</w:t>
      </w:r>
    </w:p>
    <w:p w:rsidR="008B7E40" w:rsidRPr="00735098" w:rsidRDefault="008B7E40" w:rsidP="00D458D1">
      <w:pPr>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Техническое обслуживание колонок - это комплекс технологических опе</w:t>
      </w:r>
      <w:r w:rsidRPr="00735098">
        <w:rPr>
          <w:rFonts w:ascii="Times New Roman" w:eastAsia="Times New Roman" w:hAnsi="Times New Roman" w:cs="Times New Roman"/>
          <w:color w:val="000000" w:themeColor="text1"/>
          <w:sz w:val="28"/>
          <w:szCs w:val="28"/>
          <w:lang w:eastAsia="ru-RU"/>
        </w:rPr>
        <w:softHyphen/>
        <w:t>раций, имеющих целью предупредить неисправности, что достигается перио</w:t>
      </w:r>
      <w:r w:rsidRPr="00735098">
        <w:rPr>
          <w:rFonts w:ascii="Times New Roman" w:eastAsia="Times New Roman" w:hAnsi="Times New Roman" w:cs="Times New Roman"/>
          <w:color w:val="000000" w:themeColor="text1"/>
          <w:sz w:val="28"/>
          <w:szCs w:val="28"/>
          <w:lang w:eastAsia="ru-RU"/>
        </w:rPr>
        <w:softHyphen/>
        <w:t xml:space="preserve">дическим контролем за чистотой и состоянием отдельных деталей, узлов и агрегатов и их своевременным креплением, регулировкой и </w:t>
      </w:r>
      <w:proofErr w:type="spellStart"/>
      <w:r w:rsidRPr="00735098">
        <w:rPr>
          <w:rFonts w:ascii="Times New Roman" w:eastAsia="Times New Roman" w:hAnsi="Times New Roman" w:cs="Times New Roman"/>
          <w:color w:val="000000" w:themeColor="text1"/>
          <w:sz w:val="28"/>
          <w:szCs w:val="28"/>
          <w:lang w:eastAsia="ru-RU"/>
        </w:rPr>
        <w:t>смазкой</w:t>
      </w:r>
      <w:proofErr w:type="gramStart"/>
      <w:r w:rsidRPr="00735098">
        <w:rPr>
          <w:rFonts w:ascii="Times New Roman" w:eastAsia="Times New Roman" w:hAnsi="Times New Roman" w:cs="Times New Roman"/>
          <w:color w:val="000000" w:themeColor="text1"/>
          <w:sz w:val="28"/>
          <w:szCs w:val="28"/>
          <w:lang w:eastAsia="ru-RU"/>
        </w:rPr>
        <w:t>.У</w:t>
      </w:r>
      <w:proofErr w:type="gramEnd"/>
      <w:r w:rsidRPr="00735098">
        <w:rPr>
          <w:rFonts w:ascii="Times New Roman" w:eastAsia="Times New Roman" w:hAnsi="Times New Roman" w:cs="Times New Roman"/>
          <w:color w:val="000000" w:themeColor="text1"/>
          <w:sz w:val="28"/>
          <w:szCs w:val="28"/>
          <w:lang w:eastAsia="ru-RU"/>
        </w:rPr>
        <w:t>казанные</w:t>
      </w:r>
      <w:proofErr w:type="spellEnd"/>
      <w:r w:rsidRPr="00735098">
        <w:rPr>
          <w:rFonts w:ascii="Times New Roman" w:eastAsia="Times New Roman" w:hAnsi="Times New Roman" w:cs="Times New Roman"/>
          <w:color w:val="000000" w:themeColor="text1"/>
          <w:sz w:val="28"/>
          <w:szCs w:val="28"/>
          <w:lang w:eastAsia="ru-RU"/>
        </w:rPr>
        <w:t xml:space="preserve"> нормы позволяют организовать обслуживание и ремонт коло</w:t>
      </w:r>
      <w:r w:rsidRPr="00735098">
        <w:rPr>
          <w:rFonts w:ascii="Times New Roman" w:eastAsia="Times New Roman" w:hAnsi="Times New Roman" w:cs="Times New Roman"/>
          <w:color w:val="000000" w:themeColor="text1"/>
          <w:sz w:val="28"/>
          <w:szCs w:val="28"/>
          <w:lang w:eastAsia="ru-RU"/>
        </w:rPr>
        <w:softHyphen/>
        <w:t>нок по планово-предупредительной системе.</w:t>
      </w:r>
    </w:p>
    <w:p w:rsidR="008B7E40" w:rsidRPr="00735098" w:rsidRDefault="008B7E40" w:rsidP="00D458D1">
      <w:pPr>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Техническое обслуживание обеспечивает высокопроизводительную работу АЗС, уменьшает потребность в ремонтах, удлиняет срок службы, сокращает расход запасных частей и поддерживает оборудование в технически исправ</w:t>
      </w:r>
      <w:r w:rsidRPr="00735098">
        <w:rPr>
          <w:rFonts w:ascii="Times New Roman" w:eastAsia="Times New Roman" w:hAnsi="Times New Roman" w:cs="Times New Roman"/>
          <w:color w:val="000000" w:themeColor="text1"/>
          <w:sz w:val="28"/>
          <w:szCs w:val="28"/>
          <w:lang w:eastAsia="ru-RU"/>
        </w:rPr>
        <w:softHyphen/>
        <w:t>ном состоянии.</w:t>
      </w:r>
    </w:p>
    <w:p w:rsidR="008B7E40" w:rsidRPr="00735098" w:rsidRDefault="008B7E40" w:rsidP="00D458D1">
      <w:pPr>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Ежедневное обслуживание предусматривает:</w:t>
      </w:r>
    </w:p>
    <w:p w:rsidR="008B7E40" w:rsidRPr="00735098" w:rsidRDefault="008B7E40" w:rsidP="00A27DE0">
      <w:pPr>
        <w:numPr>
          <w:ilvl w:val="0"/>
          <w:numId w:val="30"/>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внешний осмотр:</w:t>
      </w:r>
    </w:p>
    <w:p w:rsidR="008B7E40" w:rsidRPr="00735098" w:rsidRDefault="008B7E40" w:rsidP="00A27DE0">
      <w:pPr>
        <w:numPr>
          <w:ilvl w:val="0"/>
          <w:numId w:val="30"/>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правильность подключения выводов электродвигателя к сети и надеж</w:t>
      </w:r>
      <w:r w:rsidRPr="00735098">
        <w:rPr>
          <w:rFonts w:ascii="Times New Roman" w:eastAsia="Times New Roman" w:hAnsi="Times New Roman" w:cs="Times New Roman"/>
          <w:color w:val="000000" w:themeColor="text1"/>
          <w:sz w:val="28"/>
          <w:szCs w:val="28"/>
          <w:lang w:eastAsia="ru-RU"/>
        </w:rPr>
        <w:softHyphen/>
        <w:t>ность их контактов с соединительными проводами;</w:t>
      </w:r>
    </w:p>
    <w:p w:rsidR="008B7E40" w:rsidRPr="00735098" w:rsidRDefault="008B7E40" w:rsidP="00A27DE0">
      <w:pPr>
        <w:numPr>
          <w:ilvl w:val="0"/>
          <w:numId w:val="30"/>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крепление электродвигателя к корпусу колонки;</w:t>
      </w:r>
    </w:p>
    <w:p w:rsidR="008B7E40" w:rsidRPr="00735098" w:rsidRDefault="008B7E40" w:rsidP="00A27DE0">
      <w:pPr>
        <w:numPr>
          <w:ilvl w:val="0"/>
          <w:numId w:val="30"/>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правильность сопряжения валов электродвигателя и насоса;</w:t>
      </w:r>
    </w:p>
    <w:p w:rsidR="008B7E40" w:rsidRPr="00735098" w:rsidRDefault="008B7E40" w:rsidP="00A27DE0">
      <w:pPr>
        <w:numPr>
          <w:ilvl w:val="0"/>
          <w:numId w:val="30"/>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свободное вращение ротора насоса вручную и отсутствие стука;</w:t>
      </w:r>
    </w:p>
    <w:p w:rsidR="008B7E40" w:rsidRPr="00735098" w:rsidRDefault="008B7E40" w:rsidP="00A27DE0">
      <w:pPr>
        <w:numPr>
          <w:ilvl w:val="0"/>
          <w:numId w:val="30"/>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наличие смазки в подшипниках;</w:t>
      </w:r>
    </w:p>
    <w:p w:rsidR="008B7E40" w:rsidRPr="00735098" w:rsidRDefault="008B7E40" w:rsidP="00A27DE0">
      <w:pPr>
        <w:numPr>
          <w:ilvl w:val="0"/>
          <w:numId w:val="30"/>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заземление оборудования.</w:t>
      </w:r>
    </w:p>
    <w:p w:rsidR="008B7E40" w:rsidRPr="00735098" w:rsidRDefault="008B7E40" w:rsidP="00D458D1">
      <w:pPr>
        <w:tabs>
          <w:tab w:val="num" w:pos="142"/>
        </w:tabs>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Во избежание загазованности рабочих мест, соединения внутри корпуса колонки, раздаточные рукава, клапаны, краны и фланцевые соединения труб проверяются на герметичность.</w:t>
      </w:r>
    </w:p>
    <w:p w:rsidR="008B7E40" w:rsidRPr="00735098" w:rsidRDefault="008B7E40" w:rsidP="00D458D1">
      <w:pPr>
        <w:tabs>
          <w:tab w:val="num" w:pos="142"/>
        </w:tabs>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При осмотре насоса-моноблока проверяют:</w:t>
      </w:r>
    </w:p>
    <w:p w:rsidR="008B7E40" w:rsidRPr="00735098" w:rsidRDefault="008B7E40" w:rsidP="00A27DE0">
      <w:pPr>
        <w:numPr>
          <w:ilvl w:val="0"/>
          <w:numId w:val="31"/>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крепление его соединений;</w:t>
      </w:r>
    </w:p>
    <w:p w:rsidR="008B7E40" w:rsidRPr="00735098" w:rsidRDefault="008B7E40" w:rsidP="00A27DE0">
      <w:pPr>
        <w:numPr>
          <w:ilvl w:val="0"/>
          <w:numId w:val="31"/>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proofErr w:type="spellStart"/>
      <w:r w:rsidRPr="00735098">
        <w:rPr>
          <w:rFonts w:ascii="Times New Roman" w:eastAsia="Times New Roman" w:hAnsi="Times New Roman" w:cs="Times New Roman"/>
          <w:color w:val="000000" w:themeColor="text1"/>
          <w:sz w:val="28"/>
          <w:szCs w:val="28"/>
          <w:lang w:eastAsia="ru-RU"/>
        </w:rPr>
        <w:t>соосность</w:t>
      </w:r>
      <w:proofErr w:type="spellEnd"/>
      <w:r w:rsidRPr="00735098">
        <w:rPr>
          <w:rFonts w:ascii="Times New Roman" w:eastAsia="Times New Roman" w:hAnsi="Times New Roman" w:cs="Times New Roman"/>
          <w:color w:val="000000" w:themeColor="text1"/>
          <w:sz w:val="28"/>
          <w:szCs w:val="28"/>
          <w:lang w:eastAsia="ru-RU"/>
        </w:rPr>
        <w:t xml:space="preserve"> и осевой зазор между валами насоса и электродвигателя; вал насоса должен легко проворачиваться от руки.</w:t>
      </w:r>
    </w:p>
    <w:p w:rsidR="008B7E40" w:rsidRPr="00735098" w:rsidRDefault="008B7E40" w:rsidP="00D458D1">
      <w:pPr>
        <w:tabs>
          <w:tab w:val="num" w:pos="142"/>
        </w:tabs>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В раздаточных кранах поверяют:</w:t>
      </w:r>
    </w:p>
    <w:p w:rsidR="008B7E40" w:rsidRPr="00735098" w:rsidRDefault="008B7E40" w:rsidP="00A27DE0">
      <w:pPr>
        <w:numPr>
          <w:ilvl w:val="0"/>
          <w:numId w:val="32"/>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lastRenderedPageBreak/>
        <w:t>надежность открытия клапана;</w:t>
      </w:r>
      <w:proofErr w:type="gramStart"/>
      <w:r w:rsidRPr="00735098">
        <w:rPr>
          <w:rFonts w:ascii="Times New Roman" w:eastAsia="Times New Roman" w:hAnsi="Times New Roman" w:cs="Times New Roman"/>
          <w:color w:val="000000" w:themeColor="text1"/>
          <w:sz w:val="28"/>
          <w:szCs w:val="28"/>
          <w:lang w:eastAsia="ru-RU"/>
        </w:rPr>
        <w:t xml:space="preserve"> .</w:t>
      </w:r>
      <w:proofErr w:type="gramEnd"/>
      <w:r w:rsidRPr="00735098">
        <w:rPr>
          <w:rFonts w:ascii="Times New Roman" w:eastAsia="Times New Roman" w:hAnsi="Times New Roman" w:cs="Times New Roman"/>
          <w:color w:val="000000" w:themeColor="text1"/>
          <w:sz w:val="28"/>
          <w:szCs w:val="28"/>
          <w:lang w:eastAsia="ru-RU"/>
        </w:rPr>
        <w:t xml:space="preserve"> .</w:t>
      </w:r>
    </w:p>
    <w:p w:rsidR="008B7E40" w:rsidRPr="00735098" w:rsidRDefault="008B7E40" w:rsidP="00A27DE0">
      <w:pPr>
        <w:numPr>
          <w:ilvl w:val="0"/>
          <w:numId w:val="32"/>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фиксацию клапана в открытом положении и его закрытие;</w:t>
      </w:r>
    </w:p>
    <w:p w:rsidR="008B7E40" w:rsidRPr="00735098" w:rsidRDefault="008B7E40" w:rsidP="00A27DE0">
      <w:pPr>
        <w:numPr>
          <w:ilvl w:val="0"/>
          <w:numId w:val="32"/>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надежность соединения крана с рукавом.</w:t>
      </w:r>
    </w:p>
    <w:p w:rsidR="008B7E40" w:rsidRPr="00735098" w:rsidRDefault="008B7E40" w:rsidP="00D458D1">
      <w:pPr>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Обнаруженные при осмотре неисправности устраняются.</w:t>
      </w:r>
      <w:r w:rsidR="006D7300">
        <w:rPr>
          <w:rFonts w:ascii="Times New Roman" w:eastAsia="Times New Roman" w:hAnsi="Times New Roman" w:cs="Times New Roman"/>
          <w:color w:val="000000" w:themeColor="text1"/>
          <w:sz w:val="28"/>
          <w:szCs w:val="28"/>
          <w:lang w:eastAsia="ru-RU"/>
        </w:rPr>
        <w:t xml:space="preserve"> </w:t>
      </w:r>
      <w:proofErr w:type="spellStart"/>
      <w:proofErr w:type="gramStart"/>
      <w:r w:rsidRPr="00735098">
        <w:rPr>
          <w:rFonts w:ascii="Times New Roman" w:eastAsia="Times New Roman" w:hAnsi="Times New Roman" w:cs="Times New Roman"/>
          <w:color w:val="000000" w:themeColor="text1"/>
          <w:sz w:val="28"/>
          <w:szCs w:val="28"/>
          <w:lang w:eastAsia="ru-RU"/>
        </w:rPr>
        <w:t>C</w:t>
      </w:r>
      <w:proofErr w:type="gramEnd"/>
      <w:r w:rsidRPr="00735098">
        <w:rPr>
          <w:rFonts w:ascii="Times New Roman" w:eastAsia="Times New Roman" w:hAnsi="Times New Roman" w:cs="Times New Roman"/>
          <w:color w:val="000000" w:themeColor="text1"/>
          <w:sz w:val="28"/>
          <w:szCs w:val="28"/>
          <w:lang w:eastAsia="ru-RU"/>
        </w:rPr>
        <w:t>одержание</w:t>
      </w:r>
      <w:proofErr w:type="spellEnd"/>
      <w:r w:rsidRPr="00735098">
        <w:rPr>
          <w:rFonts w:ascii="Times New Roman" w:eastAsia="Times New Roman" w:hAnsi="Times New Roman" w:cs="Times New Roman"/>
          <w:color w:val="000000" w:themeColor="text1"/>
          <w:sz w:val="28"/>
          <w:szCs w:val="28"/>
          <w:lang w:eastAsia="ru-RU"/>
        </w:rPr>
        <w:t xml:space="preserve"> в чистоте, для чего при приеме смены и в процессе работы необходимо протирать сухой ветошью корпуса колонок и защитные стекла циферблатов и индикатора, убирать территорию заправочных островков;</w:t>
      </w:r>
      <w:r w:rsidR="006D7300">
        <w:rPr>
          <w:rFonts w:ascii="Times New Roman" w:eastAsia="Times New Roman" w:hAnsi="Times New Roman" w:cs="Times New Roman"/>
          <w:color w:val="000000" w:themeColor="text1"/>
          <w:sz w:val="28"/>
          <w:szCs w:val="28"/>
          <w:lang w:eastAsia="ru-RU"/>
        </w:rPr>
        <w:t xml:space="preserve"> </w:t>
      </w:r>
      <w:r w:rsidRPr="00735098">
        <w:rPr>
          <w:rFonts w:ascii="Times New Roman" w:eastAsia="Times New Roman" w:hAnsi="Times New Roman" w:cs="Times New Roman"/>
          <w:color w:val="000000" w:themeColor="text1"/>
          <w:sz w:val="28"/>
          <w:szCs w:val="28"/>
          <w:lang w:eastAsia="ru-RU"/>
        </w:rPr>
        <w:t>проверку колонок на исправность работы и на точность отпуска путем проб</w:t>
      </w:r>
      <w:r w:rsidRPr="00735098">
        <w:rPr>
          <w:rFonts w:ascii="Times New Roman" w:eastAsia="Times New Roman" w:hAnsi="Times New Roman" w:cs="Times New Roman"/>
          <w:color w:val="000000" w:themeColor="text1"/>
          <w:sz w:val="28"/>
          <w:szCs w:val="28"/>
          <w:lang w:eastAsia="ru-RU"/>
        </w:rPr>
        <w:softHyphen/>
        <w:t xml:space="preserve">ного пуска и замера доз образцовым </w:t>
      </w:r>
      <w:proofErr w:type="spellStart"/>
      <w:r w:rsidRPr="00735098">
        <w:rPr>
          <w:rFonts w:ascii="Times New Roman" w:eastAsia="Times New Roman" w:hAnsi="Times New Roman" w:cs="Times New Roman"/>
          <w:color w:val="000000" w:themeColor="text1"/>
          <w:sz w:val="28"/>
          <w:szCs w:val="28"/>
          <w:lang w:eastAsia="ru-RU"/>
        </w:rPr>
        <w:t>мерником</w:t>
      </w:r>
      <w:proofErr w:type="gramStart"/>
      <w:r w:rsidRPr="00735098">
        <w:rPr>
          <w:rFonts w:ascii="Times New Roman" w:eastAsia="Times New Roman" w:hAnsi="Times New Roman" w:cs="Times New Roman"/>
          <w:color w:val="000000" w:themeColor="text1"/>
          <w:sz w:val="28"/>
          <w:szCs w:val="28"/>
          <w:lang w:eastAsia="ru-RU"/>
        </w:rPr>
        <w:t>;к</w:t>
      </w:r>
      <w:proofErr w:type="gramEnd"/>
      <w:r w:rsidRPr="00735098">
        <w:rPr>
          <w:rFonts w:ascii="Times New Roman" w:eastAsia="Times New Roman" w:hAnsi="Times New Roman" w:cs="Times New Roman"/>
          <w:color w:val="000000" w:themeColor="text1"/>
          <w:sz w:val="28"/>
          <w:szCs w:val="28"/>
          <w:lang w:eastAsia="ru-RU"/>
        </w:rPr>
        <w:t>онтроль</w:t>
      </w:r>
      <w:proofErr w:type="spellEnd"/>
      <w:r w:rsidRPr="00735098">
        <w:rPr>
          <w:rFonts w:ascii="Times New Roman" w:eastAsia="Times New Roman" w:hAnsi="Times New Roman" w:cs="Times New Roman"/>
          <w:color w:val="000000" w:themeColor="text1"/>
          <w:sz w:val="28"/>
          <w:szCs w:val="28"/>
          <w:lang w:eastAsia="ru-RU"/>
        </w:rPr>
        <w:t xml:space="preserve"> в процессе работы за правильностью показаний разового и сум</w:t>
      </w:r>
      <w:r w:rsidRPr="00735098">
        <w:rPr>
          <w:rFonts w:ascii="Times New Roman" w:eastAsia="Times New Roman" w:hAnsi="Times New Roman" w:cs="Times New Roman"/>
          <w:color w:val="000000" w:themeColor="text1"/>
          <w:sz w:val="28"/>
          <w:szCs w:val="28"/>
          <w:lang w:eastAsia="ru-RU"/>
        </w:rPr>
        <w:softHyphen/>
        <w:t xml:space="preserve">марного счетчиков, счетных механизмов, за состоянием электродвигателя и электропроводки, за прохождением потока жидкости через стекло </w:t>
      </w:r>
      <w:proofErr w:type="spellStart"/>
      <w:r w:rsidRPr="00735098">
        <w:rPr>
          <w:rFonts w:ascii="Times New Roman" w:eastAsia="Times New Roman" w:hAnsi="Times New Roman" w:cs="Times New Roman"/>
          <w:color w:val="000000" w:themeColor="text1"/>
          <w:sz w:val="28"/>
          <w:szCs w:val="28"/>
          <w:lang w:eastAsia="ru-RU"/>
        </w:rPr>
        <w:t>индикато</w:t>
      </w:r>
      <w:r w:rsidRPr="00735098">
        <w:rPr>
          <w:rFonts w:ascii="Times New Roman" w:eastAsia="Times New Roman" w:hAnsi="Times New Roman" w:cs="Times New Roman"/>
          <w:color w:val="000000" w:themeColor="text1"/>
          <w:sz w:val="28"/>
          <w:szCs w:val="28"/>
          <w:lang w:eastAsia="ru-RU"/>
        </w:rPr>
        <w:softHyphen/>
        <w:t>ра;уборку</w:t>
      </w:r>
      <w:proofErr w:type="spellEnd"/>
      <w:r w:rsidRPr="00735098">
        <w:rPr>
          <w:rFonts w:ascii="Times New Roman" w:eastAsia="Times New Roman" w:hAnsi="Times New Roman" w:cs="Times New Roman"/>
          <w:color w:val="000000" w:themeColor="text1"/>
          <w:sz w:val="28"/>
          <w:szCs w:val="28"/>
          <w:lang w:eastAsia="ru-RU"/>
        </w:rPr>
        <w:t xml:space="preserve"> внутренних коммуникаций колонки и наружной поверхности.</w:t>
      </w:r>
    </w:p>
    <w:p w:rsidR="008B7E40" w:rsidRPr="00735098" w:rsidRDefault="008B7E40" w:rsidP="00D458D1">
      <w:pPr>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В ежедневное обслуживание колонок входит заливка насоса топливом в случае длительной остановки. При обнаружении неисправностей (нарушение показаний счетного устройства, течь топлива, наличие пузырьков воздуха в топливе при прохождении его через индикатор, понижение производитель</w:t>
      </w:r>
      <w:r w:rsidRPr="00735098">
        <w:rPr>
          <w:rFonts w:ascii="Times New Roman" w:eastAsia="Times New Roman" w:hAnsi="Times New Roman" w:cs="Times New Roman"/>
          <w:color w:val="000000" w:themeColor="text1"/>
          <w:sz w:val="28"/>
          <w:szCs w:val="28"/>
          <w:lang w:eastAsia="ru-RU"/>
        </w:rPr>
        <w:softHyphen/>
        <w:t>ности или повышенный шум механизмов) оператор обязан немедленно оста</w:t>
      </w:r>
      <w:r w:rsidRPr="00735098">
        <w:rPr>
          <w:rFonts w:ascii="Times New Roman" w:eastAsia="Times New Roman" w:hAnsi="Times New Roman" w:cs="Times New Roman"/>
          <w:color w:val="000000" w:themeColor="text1"/>
          <w:sz w:val="28"/>
          <w:szCs w:val="28"/>
          <w:lang w:eastAsia="ru-RU"/>
        </w:rPr>
        <w:softHyphen/>
        <w:t>новить колонку, отключить ее от электросети и сделать соответствующую за</w:t>
      </w:r>
      <w:r w:rsidRPr="00735098">
        <w:rPr>
          <w:rFonts w:ascii="Times New Roman" w:eastAsia="Times New Roman" w:hAnsi="Times New Roman" w:cs="Times New Roman"/>
          <w:color w:val="000000" w:themeColor="text1"/>
          <w:sz w:val="28"/>
          <w:szCs w:val="28"/>
          <w:lang w:eastAsia="ru-RU"/>
        </w:rPr>
        <w:softHyphen/>
        <w:t>пись в журнале ремонта оборудования. Техническое обслуживание осуществ</w:t>
      </w:r>
      <w:r w:rsidRPr="00735098">
        <w:rPr>
          <w:rFonts w:ascii="Times New Roman" w:eastAsia="Times New Roman" w:hAnsi="Times New Roman" w:cs="Times New Roman"/>
          <w:color w:val="000000" w:themeColor="text1"/>
          <w:sz w:val="28"/>
          <w:szCs w:val="28"/>
          <w:lang w:eastAsia="ru-RU"/>
        </w:rPr>
        <w:softHyphen/>
        <w:t>ляется без вскрытия опломбированных механизмов. </w:t>
      </w:r>
    </w:p>
    <w:p w:rsidR="008B7E40" w:rsidRPr="00735098" w:rsidRDefault="008B7E40" w:rsidP="00D458D1">
      <w:pPr>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Профилактическое обслуживание включает:</w:t>
      </w:r>
    </w:p>
    <w:p w:rsidR="008B7E40" w:rsidRPr="00735098" w:rsidRDefault="008B7E40" w:rsidP="00A27DE0">
      <w:pPr>
        <w:numPr>
          <w:ilvl w:val="0"/>
          <w:numId w:val="33"/>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очистку фильтров колонок и замену сеток: один раз в неделю следует промывать сетки фильтра, а при снижении производительности, - чаще; фильтр с тонкостью фильтрования 100 мкм следует осматривать и промы</w:t>
      </w:r>
      <w:r w:rsidRPr="00735098">
        <w:rPr>
          <w:rFonts w:ascii="Times New Roman" w:eastAsia="Times New Roman" w:hAnsi="Times New Roman" w:cs="Times New Roman"/>
          <w:color w:val="000000" w:themeColor="text1"/>
          <w:sz w:val="28"/>
          <w:szCs w:val="28"/>
          <w:lang w:eastAsia="ru-RU"/>
        </w:rPr>
        <w:softHyphen/>
        <w:t xml:space="preserve">вать после выдачи 1 ООО </w:t>
      </w:r>
      <w:proofErr w:type="spellStart"/>
      <w:proofErr w:type="gramStart"/>
      <w:r w:rsidRPr="00735098">
        <w:rPr>
          <w:rFonts w:ascii="Times New Roman" w:eastAsia="Times New Roman" w:hAnsi="Times New Roman" w:cs="Times New Roman"/>
          <w:color w:val="000000" w:themeColor="text1"/>
          <w:sz w:val="28"/>
          <w:szCs w:val="28"/>
          <w:lang w:eastAsia="ru-RU"/>
        </w:rPr>
        <w:t>ООО</w:t>
      </w:r>
      <w:proofErr w:type="spellEnd"/>
      <w:proofErr w:type="gramEnd"/>
      <w:r w:rsidRPr="00735098">
        <w:rPr>
          <w:rFonts w:ascii="Times New Roman" w:eastAsia="Times New Roman" w:hAnsi="Times New Roman" w:cs="Times New Roman"/>
          <w:color w:val="000000" w:themeColor="text1"/>
          <w:sz w:val="28"/>
          <w:szCs w:val="28"/>
          <w:lang w:eastAsia="ru-RU"/>
        </w:rPr>
        <w:t xml:space="preserve"> л топлива; фильтрующие элементы </w:t>
      </w:r>
      <w:proofErr w:type="spellStart"/>
      <w:r w:rsidRPr="00735098">
        <w:rPr>
          <w:rFonts w:ascii="Times New Roman" w:eastAsia="Times New Roman" w:hAnsi="Times New Roman" w:cs="Times New Roman"/>
          <w:color w:val="000000" w:themeColor="text1"/>
          <w:sz w:val="28"/>
          <w:szCs w:val="28"/>
          <w:lang w:eastAsia="ru-RU"/>
        </w:rPr>
        <w:t>газоотделите</w:t>
      </w:r>
      <w:proofErr w:type="spellEnd"/>
      <w:r w:rsidRPr="00735098">
        <w:rPr>
          <w:rFonts w:ascii="Times New Roman" w:eastAsia="Times New Roman" w:hAnsi="Times New Roman" w:cs="Times New Roman"/>
          <w:color w:val="000000" w:themeColor="text1"/>
          <w:sz w:val="28"/>
          <w:szCs w:val="28"/>
          <w:lang w:eastAsia="ru-RU"/>
        </w:rPr>
        <w:t>- ля с тонкостью фильтрования 20 мкм заменяются после отпуска 200000 л топ</w:t>
      </w:r>
      <w:r w:rsidRPr="00735098">
        <w:rPr>
          <w:rFonts w:ascii="Times New Roman" w:eastAsia="Times New Roman" w:hAnsi="Times New Roman" w:cs="Times New Roman"/>
          <w:color w:val="000000" w:themeColor="text1"/>
          <w:sz w:val="28"/>
          <w:szCs w:val="28"/>
          <w:lang w:eastAsia="ru-RU"/>
        </w:rPr>
        <w:softHyphen/>
        <w:t>лива.</w:t>
      </w:r>
    </w:p>
    <w:p w:rsidR="008B7E40" w:rsidRPr="00735098" w:rsidRDefault="008B7E40" w:rsidP="00A27DE0">
      <w:pPr>
        <w:numPr>
          <w:ilvl w:val="0"/>
          <w:numId w:val="33"/>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проверку работы насоса на: производительность, крепление, течи </w:t>
      </w:r>
      <w:proofErr w:type="gramStart"/>
      <w:r w:rsidRPr="00735098">
        <w:rPr>
          <w:rFonts w:ascii="Times New Roman" w:eastAsia="Times New Roman" w:hAnsi="Times New Roman" w:cs="Times New Roman"/>
          <w:color w:val="000000" w:themeColor="text1"/>
          <w:sz w:val="28"/>
          <w:szCs w:val="28"/>
          <w:lang w:eastAsia="ru-RU"/>
        </w:rPr>
        <w:t>в</w:t>
      </w:r>
      <w:proofErr w:type="gramEnd"/>
      <w:r w:rsidRPr="00735098">
        <w:rPr>
          <w:rFonts w:ascii="Times New Roman" w:eastAsia="Times New Roman" w:hAnsi="Times New Roman" w:cs="Times New Roman"/>
          <w:color w:val="000000" w:themeColor="text1"/>
          <w:sz w:val="28"/>
          <w:szCs w:val="28"/>
          <w:lang w:eastAsia="ru-RU"/>
        </w:rPr>
        <w:t xml:space="preserve"> со</w:t>
      </w:r>
      <w:r w:rsidRPr="00735098">
        <w:rPr>
          <w:rFonts w:ascii="Times New Roman" w:eastAsia="Times New Roman" w:hAnsi="Times New Roman" w:cs="Times New Roman"/>
          <w:color w:val="000000" w:themeColor="text1"/>
          <w:sz w:val="28"/>
          <w:szCs w:val="28"/>
          <w:lang w:eastAsia="ru-RU"/>
        </w:rPr>
        <w:softHyphen/>
      </w:r>
    </w:p>
    <w:p w:rsidR="008B7E40" w:rsidRPr="00735098" w:rsidRDefault="008B7E40" w:rsidP="00D458D1">
      <w:pPr>
        <w:tabs>
          <w:tab w:val="num" w:pos="0"/>
        </w:tabs>
        <w:spacing w:after="0" w:line="240" w:lineRule="auto"/>
        <w:ind w:firstLine="426"/>
        <w:jc w:val="both"/>
        <w:rPr>
          <w:rFonts w:ascii="Times New Roman" w:eastAsia="Times New Roman" w:hAnsi="Times New Roman" w:cs="Times New Roman"/>
          <w:color w:val="000000" w:themeColor="text1"/>
          <w:sz w:val="28"/>
          <w:szCs w:val="28"/>
          <w:lang w:eastAsia="ru-RU"/>
        </w:rPr>
      </w:pPr>
      <w:proofErr w:type="gramStart"/>
      <w:r w:rsidRPr="00735098">
        <w:rPr>
          <w:rFonts w:ascii="Times New Roman" w:eastAsia="Times New Roman" w:hAnsi="Times New Roman" w:cs="Times New Roman"/>
          <w:color w:val="000000" w:themeColor="text1"/>
          <w:sz w:val="28"/>
          <w:szCs w:val="28"/>
          <w:lang w:eastAsia="ru-RU"/>
        </w:rPr>
        <w:t>единениях</w:t>
      </w:r>
      <w:proofErr w:type="gramEnd"/>
      <w:r w:rsidRPr="00735098">
        <w:rPr>
          <w:rFonts w:ascii="Times New Roman" w:eastAsia="Times New Roman" w:hAnsi="Times New Roman" w:cs="Times New Roman"/>
          <w:color w:val="000000" w:themeColor="text1"/>
          <w:sz w:val="28"/>
          <w:szCs w:val="28"/>
          <w:lang w:eastAsia="ru-RU"/>
        </w:rPr>
        <w:t xml:space="preserve">, </w:t>
      </w:r>
      <w:proofErr w:type="spellStart"/>
      <w:r w:rsidRPr="00735098">
        <w:rPr>
          <w:rFonts w:ascii="Times New Roman" w:eastAsia="Times New Roman" w:hAnsi="Times New Roman" w:cs="Times New Roman"/>
          <w:color w:val="000000" w:themeColor="text1"/>
          <w:sz w:val="28"/>
          <w:szCs w:val="28"/>
          <w:lang w:eastAsia="ru-RU"/>
        </w:rPr>
        <w:t>ислравность</w:t>
      </w:r>
      <w:proofErr w:type="spellEnd"/>
      <w:r w:rsidRPr="00735098">
        <w:rPr>
          <w:rFonts w:ascii="Times New Roman" w:eastAsia="Times New Roman" w:hAnsi="Times New Roman" w:cs="Times New Roman"/>
          <w:color w:val="000000" w:themeColor="text1"/>
          <w:sz w:val="28"/>
          <w:szCs w:val="28"/>
          <w:lang w:eastAsia="ru-RU"/>
        </w:rPr>
        <w:t xml:space="preserve"> лопаток и подшипников, соединение с электродвига</w:t>
      </w:r>
      <w:r w:rsidRPr="00735098">
        <w:rPr>
          <w:rFonts w:ascii="Times New Roman" w:eastAsia="Times New Roman" w:hAnsi="Times New Roman" w:cs="Times New Roman"/>
          <w:color w:val="000000" w:themeColor="text1"/>
          <w:sz w:val="28"/>
          <w:szCs w:val="28"/>
          <w:lang w:eastAsia="ru-RU"/>
        </w:rPr>
        <w:softHyphen/>
        <w:t>телем;</w:t>
      </w:r>
    </w:p>
    <w:p w:rsidR="008B7E40" w:rsidRPr="00735098" w:rsidRDefault="008B7E40" w:rsidP="00A27DE0">
      <w:pPr>
        <w:numPr>
          <w:ilvl w:val="0"/>
          <w:numId w:val="34"/>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проверку работы </w:t>
      </w:r>
      <w:proofErr w:type="spellStart"/>
      <w:r w:rsidRPr="00735098">
        <w:rPr>
          <w:rFonts w:ascii="Times New Roman" w:eastAsia="Times New Roman" w:hAnsi="Times New Roman" w:cs="Times New Roman"/>
          <w:color w:val="000000" w:themeColor="text1"/>
          <w:sz w:val="28"/>
          <w:szCs w:val="28"/>
          <w:lang w:eastAsia="ru-RU"/>
        </w:rPr>
        <w:t>газоотделителя</w:t>
      </w:r>
      <w:proofErr w:type="spellEnd"/>
      <w:r w:rsidRPr="00735098">
        <w:rPr>
          <w:rFonts w:ascii="Times New Roman" w:eastAsia="Times New Roman" w:hAnsi="Times New Roman" w:cs="Times New Roman"/>
          <w:color w:val="000000" w:themeColor="text1"/>
          <w:sz w:val="28"/>
          <w:szCs w:val="28"/>
          <w:lang w:eastAsia="ru-RU"/>
        </w:rPr>
        <w:t>: замену поплавков и устранение течи в соединениях;</w:t>
      </w:r>
    </w:p>
    <w:p w:rsidR="008B7E40" w:rsidRPr="00735098" w:rsidRDefault="008B7E40" w:rsidP="00A27DE0">
      <w:pPr>
        <w:numPr>
          <w:ilvl w:val="0"/>
          <w:numId w:val="34"/>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проверку и чистку счетчика; замена манжет и прокладок: манжеты пор</w:t>
      </w:r>
      <w:r w:rsidRPr="00735098">
        <w:rPr>
          <w:rFonts w:ascii="Times New Roman" w:eastAsia="Times New Roman" w:hAnsi="Times New Roman" w:cs="Times New Roman"/>
          <w:color w:val="000000" w:themeColor="text1"/>
          <w:sz w:val="28"/>
          <w:szCs w:val="28"/>
          <w:lang w:eastAsia="ru-RU"/>
        </w:rPr>
        <w:softHyphen/>
        <w:t>шней счетчика заменяют при потере точности отпускаемых доз, гильзы очи</w:t>
      </w:r>
      <w:r w:rsidRPr="00735098">
        <w:rPr>
          <w:rFonts w:ascii="Times New Roman" w:eastAsia="Times New Roman" w:hAnsi="Times New Roman" w:cs="Times New Roman"/>
          <w:color w:val="000000" w:themeColor="text1"/>
          <w:sz w:val="28"/>
          <w:szCs w:val="28"/>
          <w:lang w:eastAsia="ru-RU"/>
        </w:rPr>
        <w:softHyphen/>
        <w:t>щают от смолистых отложений, внутреннюю полость корпуса промывают бен</w:t>
      </w:r>
      <w:r w:rsidRPr="00735098">
        <w:rPr>
          <w:rFonts w:ascii="Times New Roman" w:eastAsia="Times New Roman" w:hAnsi="Times New Roman" w:cs="Times New Roman"/>
          <w:color w:val="000000" w:themeColor="text1"/>
          <w:sz w:val="28"/>
          <w:szCs w:val="28"/>
          <w:lang w:eastAsia="ru-RU"/>
        </w:rPr>
        <w:softHyphen/>
        <w:t>зином.</w:t>
      </w:r>
    </w:p>
    <w:p w:rsidR="008B7E40" w:rsidRPr="00735098" w:rsidRDefault="008B7E40" w:rsidP="00A27DE0">
      <w:pPr>
        <w:numPr>
          <w:ilvl w:val="0"/>
          <w:numId w:val="34"/>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проверку работы раздаточного рукава и крана: отсчетного и ручного кла</w:t>
      </w:r>
      <w:r w:rsidRPr="00735098">
        <w:rPr>
          <w:rFonts w:ascii="Times New Roman" w:eastAsia="Times New Roman" w:hAnsi="Times New Roman" w:cs="Times New Roman"/>
          <w:color w:val="000000" w:themeColor="text1"/>
          <w:sz w:val="28"/>
          <w:szCs w:val="28"/>
          <w:lang w:eastAsia="ru-RU"/>
        </w:rPr>
        <w:softHyphen/>
        <w:t>пана; подтяжка сальника, проверка заземления, устранение течи;</w:t>
      </w:r>
    </w:p>
    <w:p w:rsidR="008B7E40" w:rsidRPr="00735098" w:rsidRDefault="008B7E40" w:rsidP="00A27DE0">
      <w:pPr>
        <w:numPr>
          <w:ilvl w:val="0"/>
          <w:numId w:val="34"/>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осмотр индикатора, устранение течи и чистку: проверяют прозрачность и крепление стекла;</w:t>
      </w:r>
    </w:p>
    <w:p w:rsidR="008B7E40" w:rsidRPr="00735098" w:rsidRDefault="008B7E40" w:rsidP="00A27DE0">
      <w:pPr>
        <w:numPr>
          <w:ilvl w:val="0"/>
          <w:numId w:val="34"/>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проверку работы электродвигателя: заземление, центровка с валом насо</w:t>
      </w:r>
      <w:r w:rsidRPr="00735098">
        <w:rPr>
          <w:rFonts w:ascii="Times New Roman" w:eastAsia="Times New Roman" w:hAnsi="Times New Roman" w:cs="Times New Roman"/>
          <w:color w:val="000000" w:themeColor="text1"/>
          <w:sz w:val="28"/>
          <w:szCs w:val="28"/>
          <w:lang w:eastAsia="ru-RU"/>
        </w:rPr>
        <w:softHyphen/>
        <w:t>са, натяжение ремня; чистка от пыли и грязи, смазка подшипников; чистка контактов; смена смазки в подшипниках через 2000-4000 ч работы или 15 000 000 л отпущенного топлива, но не реже одного раза в год; промывка подшипников керосином или бензином с добавкой 5 % трансформаторного масла и заполнение камеры подшипника на 2/3 ее объема тугоплавкой смаз</w:t>
      </w:r>
      <w:r w:rsidRPr="00735098">
        <w:rPr>
          <w:rFonts w:ascii="Times New Roman" w:eastAsia="Times New Roman" w:hAnsi="Times New Roman" w:cs="Times New Roman"/>
          <w:color w:val="000000" w:themeColor="text1"/>
          <w:sz w:val="28"/>
          <w:szCs w:val="28"/>
          <w:lang w:eastAsia="ru-RU"/>
        </w:rPr>
        <w:softHyphen/>
        <w:t>кой</w:t>
      </w:r>
      <w:proofErr w:type="gramStart"/>
      <w:r w:rsidRPr="00735098">
        <w:rPr>
          <w:rFonts w:ascii="Times New Roman" w:eastAsia="Times New Roman" w:hAnsi="Times New Roman" w:cs="Times New Roman"/>
          <w:color w:val="000000" w:themeColor="text1"/>
          <w:sz w:val="28"/>
          <w:szCs w:val="28"/>
          <w:lang w:eastAsia="ru-RU"/>
        </w:rPr>
        <w:t xml:space="preserve"> У</w:t>
      </w:r>
      <w:proofErr w:type="gramEnd"/>
      <w:r w:rsidRPr="00735098">
        <w:rPr>
          <w:rFonts w:ascii="Times New Roman" w:eastAsia="Times New Roman" w:hAnsi="Times New Roman" w:cs="Times New Roman"/>
          <w:color w:val="000000" w:themeColor="text1"/>
          <w:sz w:val="28"/>
          <w:szCs w:val="28"/>
          <w:lang w:eastAsia="ru-RU"/>
        </w:rPr>
        <w:t xml:space="preserve"> ТВ (1-13) или ЦИАТИМ-201;</w:t>
      </w:r>
    </w:p>
    <w:p w:rsidR="008B7E40" w:rsidRPr="00735098" w:rsidRDefault="008B7E40" w:rsidP="00A27DE0">
      <w:pPr>
        <w:numPr>
          <w:ilvl w:val="0"/>
          <w:numId w:val="34"/>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lastRenderedPageBreak/>
        <w:t>проверку состояния пломбировки узлов колонки представителем Госстан</w:t>
      </w:r>
      <w:r w:rsidRPr="00735098">
        <w:rPr>
          <w:rFonts w:ascii="Times New Roman" w:eastAsia="Times New Roman" w:hAnsi="Times New Roman" w:cs="Times New Roman"/>
          <w:color w:val="000000" w:themeColor="text1"/>
          <w:sz w:val="28"/>
          <w:szCs w:val="28"/>
          <w:lang w:eastAsia="ru-RU"/>
        </w:rPr>
        <w:softHyphen/>
        <w:t>дарта.</w:t>
      </w:r>
    </w:p>
    <w:p w:rsidR="008B7E40" w:rsidRPr="00735098" w:rsidRDefault="008B7E40" w:rsidP="00D458D1">
      <w:pPr>
        <w:tabs>
          <w:tab w:val="num" w:pos="0"/>
        </w:tabs>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Колонка работает с постоянно заполненным раздаточным рукавом. От</w:t>
      </w:r>
      <w:r w:rsidRPr="00735098">
        <w:rPr>
          <w:rFonts w:ascii="Times New Roman" w:eastAsia="Times New Roman" w:hAnsi="Times New Roman" w:cs="Times New Roman"/>
          <w:color w:val="000000" w:themeColor="text1"/>
          <w:sz w:val="28"/>
          <w:szCs w:val="28"/>
          <w:lang w:eastAsia="ru-RU"/>
        </w:rPr>
        <w:softHyphen/>
        <w:t>сечной клапан раздаточного крана при неработающей колонке не должен допускать течи и даже капель.</w:t>
      </w:r>
    </w:p>
    <w:p w:rsidR="008B7E40" w:rsidRPr="00735098" w:rsidRDefault="008B7E40" w:rsidP="00D458D1">
      <w:pPr>
        <w:tabs>
          <w:tab w:val="num" w:pos="0"/>
        </w:tabs>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Электродвигатели, пусковую аппаратуру и прочие электрические устройства осматривают и налаживают не реже одного раза в год.</w:t>
      </w:r>
    </w:p>
    <w:p w:rsidR="008B7E40" w:rsidRPr="00735098" w:rsidRDefault="008B7E40" w:rsidP="00D458D1">
      <w:pPr>
        <w:tabs>
          <w:tab w:val="num" w:pos="0"/>
        </w:tabs>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Профилактические осмотры электропроводок:</w:t>
      </w:r>
    </w:p>
    <w:p w:rsidR="008B7E40" w:rsidRPr="00735098" w:rsidRDefault="008B7E40" w:rsidP="00A27DE0">
      <w:pPr>
        <w:numPr>
          <w:ilvl w:val="0"/>
          <w:numId w:val="35"/>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при открытой прокладке на роликах или изоляторах - один раз в месяц;</w:t>
      </w:r>
    </w:p>
    <w:p w:rsidR="008B7E40" w:rsidRPr="00735098" w:rsidRDefault="008B7E40" w:rsidP="00A27DE0">
      <w:pPr>
        <w:numPr>
          <w:ilvl w:val="0"/>
          <w:numId w:val="35"/>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при скрытой прокладке - один раз в три месяца;</w:t>
      </w:r>
    </w:p>
    <w:p w:rsidR="008B7E40" w:rsidRPr="00735098" w:rsidRDefault="008B7E40" w:rsidP="00A27DE0">
      <w:pPr>
        <w:numPr>
          <w:ilvl w:val="0"/>
          <w:numId w:val="35"/>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при прокладке проводов в изолированных трубках с металлической оболочкой - один раз в три месяца;</w:t>
      </w:r>
    </w:p>
    <w:p w:rsidR="008B7E40" w:rsidRPr="00735098" w:rsidRDefault="008B7E40" w:rsidP="00A27DE0">
      <w:pPr>
        <w:numPr>
          <w:ilvl w:val="0"/>
          <w:numId w:val="35"/>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при открытой прокладке освинцованных проводов - один раз в три ме</w:t>
      </w:r>
      <w:r w:rsidRPr="00735098">
        <w:rPr>
          <w:rFonts w:ascii="Times New Roman" w:eastAsia="Times New Roman" w:hAnsi="Times New Roman" w:cs="Times New Roman"/>
          <w:color w:val="000000" w:themeColor="text1"/>
          <w:sz w:val="28"/>
          <w:szCs w:val="28"/>
          <w:lang w:eastAsia="ru-RU"/>
        </w:rPr>
        <w:softHyphen/>
        <w:t>сяца;</w:t>
      </w:r>
    </w:p>
    <w:p w:rsidR="008B7E40" w:rsidRPr="00735098" w:rsidRDefault="008B7E40" w:rsidP="00A27DE0">
      <w:pPr>
        <w:numPr>
          <w:ilvl w:val="0"/>
          <w:numId w:val="35"/>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при прокладке проводов в стальных газовых трубах - один раз в три месяца.</w:t>
      </w:r>
    </w:p>
    <w:p w:rsidR="008B7E40" w:rsidRPr="00735098" w:rsidRDefault="008B7E40" w:rsidP="00D458D1">
      <w:pPr>
        <w:tabs>
          <w:tab w:val="num" w:pos="0"/>
        </w:tabs>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Ремонтировать электрооборудование можно только при отсутствии на</w:t>
      </w:r>
      <w:r w:rsidRPr="00735098">
        <w:rPr>
          <w:rFonts w:ascii="Times New Roman" w:eastAsia="Times New Roman" w:hAnsi="Times New Roman" w:cs="Times New Roman"/>
          <w:color w:val="000000" w:themeColor="text1"/>
          <w:sz w:val="28"/>
          <w:szCs w:val="28"/>
          <w:lang w:eastAsia="ru-RU"/>
        </w:rPr>
        <w:softHyphen/>
        <w:t>пряжения на данном участке электрической цепи.</w:t>
      </w:r>
    </w:p>
    <w:p w:rsidR="008B7E40" w:rsidRPr="00735098" w:rsidRDefault="008B7E40" w:rsidP="00D458D1">
      <w:pPr>
        <w:tabs>
          <w:tab w:val="num" w:pos="0"/>
        </w:tabs>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Сезонное обслуживание колонок предусматривает все работы по ежеднев</w:t>
      </w:r>
      <w:r w:rsidRPr="00735098">
        <w:rPr>
          <w:rFonts w:ascii="Times New Roman" w:eastAsia="Times New Roman" w:hAnsi="Times New Roman" w:cs="Times New Roman"/>
          <w:color w:val="000000" w:themeColor="text1"/>
          <w:sz w:val="28"/>
          <w:szCs w:val="28"/>
          <w:lang w:eastAsia="ru-RU"/>
        </w:rPr>
        <w:softHyphen/>
        <w:t>ному и профилактическому обслуживанию и, кроме того:</w:t>
      </w:r>
    </w:p>
    <w:p w:rsidR="008B7E40" w:rsidRPr="00735098" w:rsidRDefault="008B7E40" w:rsidP="00A27DE0">
      <w:pPr>
        <w:numPr>
          <w:ilvl w:val="0"/>
          <w:numId w:val="36"/>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очистку и замену смазки трущихся поверхностей и подшипников;</w:t>
      </w:r>
    </w:p>
    <w:p w:rsidR="008B7E40" w:rsidRPr="00735098" w:rsidRDefault="008B7E40" w:rsidP="00A27DE0">
      <w:pPr>
        <w:numPr>
          <w:ilvl w:val="0"/>
          <w:numId w:val="36"/>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разборку и очистку всех коммуникаций;</w:t>
      </w:r>
    </w:p>
    <w:p w:rsidR="008B7E40" w:rsidRPr="00735098" w:rsidRDefault="008B7E40" w:rsidP="00A27DE0">
      <w:pPr>
        <w:numPr>
          <w:ilvl w:val="0"/>
          <w:numId w:val="36"/>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окраску внутренних коммуникаций и наружной облицовки;</w:t>
      </w:r>
    </w:p>
    <w:p w:rsidR="008B7E40" w:rsidRPr="00735098" w:rsidRDefault="008B7E40" w:rsidP="00A27DE0">
      <w:pPr>
        <w:numPr>
          <w:ilvl w:val="0"/>
          <w:numId w:val="36"/>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исправление помятостей корпуса, подгонку передних и боковых стенок и крышки;</w:t>
      </w:r>
    </w:p>
    <w:p w:rsidR="008B7E40" w:rsidRPr="00735098" w:rsidRDefault="008B7E40" w:rsidP="00A27DE0">
      <w:pPr>
        <w:numPr>
          <w:ilvl w:val="0"/>
          <w:numId w:val="36"/>
        </w:numPr>
        <w:tabs>
          <w:tab w:val="clear" w:pos="720"/>
          <w:tab w:val="num" w:pos="0"/>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проверку регулировки клапанов и тарировку счетчика жидкости; счет</w:t>
      </w:r>
      <w:r w:rsidRPr="00735098">
        <w:rPr>
          <w:rFonts w:ascii="Times New Roman" w:eastAsia="Times New Roman" w:hAnsi="Times New Roman" w:cs="Times New Roman"/>
          <w:color w:val="000000" w:themeColor="text1"/>
          <w:sz w:val="28"/>
          <w:szCs w:val="28"/>
          <w:lang w:eastAsia="ru-RU"/>
        </w:rPr>
        <w:softHyphen/>
        <w:t>ное устройство необходимо очищать и смазывать два раза в год при подго</w:t>
      </w:r>
      <w:r w:rsidRPr="00735098">
        <w:rPr>
          <w:rFonts w:ascii="Times New Roman" w:eastAsia="Times New Roman" w:hAnsi="Times New Roman" w:cs="Times New Roman"/>
          <w:color w:val="000000" w:themeColor="text1"/>
          <w:sz w:val="28"/>
          <w:szCs w:val="28"/>
          <w:lang w:eastAsia="ru-RU"/>
        </w:rPr>
        <w:softHyphen/>
        <w:t>товке к работе в зимних и летних условиях. Для этого счетное устройство снимется с колонки и без снятия пломбы промывается бензином с добавкой 5 % трансформаторного масла и смазывается смазкой МВП.</w:t>
      </w:r>
    </w:p>
    <w:p w:rsidR="008B7E40" w:rsidRPr="00735098" w:rsidRDefault="008B7E40" w:rsidP="00D458D1">
      <w:pPr>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Для поверки и опломбирования счетного механизма и счетчика жидко</w:t>
      </w:r>
      <w:r w:rsidRPr="00735098">
        <w:rPr>
          <w:rFonts w:ascii="Times New Roman" w:eastAsia="Times New Roman" w:hAnsi="Times New Roman" w:cs="Times New Roman"/>
          <w:color w:val="000000" w:themeColor="text1"/>
          <w:sz w:val="28"/>
          <w:szCs w:val="28"/>
          <w:lang w:eastAsia="ru-RU"/>
        </w:rPr>
        <w:softHyphen/>
        <w:t>сти колонка предъявляется местным органам Госстандарта.</w:t>
      </w:r>
    </w:p>
    <w:p w:rsidR="008B7E40" w:rsidRPr="00735098" w:rsidRDefault="008B7E40" w:rsidP="00D458D1">
      <w:pPr>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Ежедневное техническое обслуживание проводится по потребности, но не менее одного раза в сутки; профилактическое - после прокачки 20000 л топ</w:t>
      </w:r>
      <w:r w:rsidRPr="00735098">
        <w:rPr>
          <w:rFonts w:ascii="Times New Roman" w:eastAsia="Times New Roman" w:hAnsi="Times New Roman" w:cs="Times New Roman"/>
          <w:color w:val="000000" w:themeColor="text1"/>
          <w:sz w:val="28"/>
          <w:szCs w:val="28"/>
          <w:lang w:eastAsia="ru-RU"/>
        </w:rPr>
        <w:softHyphen/>
        <w:t>лива, но не реже одного раза в месяц; сезонное- два раза в год с целью подго</w:t>
      </w:r>
      <w:r w:rsidRPr="00735098">
        <w:rPr>
          <w:rFonts w:ascii="Times New Roman" w:eastAsia="Times New Roman" w:hAnsi="Times New Roman" w:cs="Times New Roman"/>
          <w:color w:val="000000" w:themeColor="text1"/>
          <w:sz w:val="28"/>
          <w:szCs w:val="28"/>
          <w:lang w:eastAsia="ru-RU"/>
        </w:rPr>
        <w:softHyphen/>
        <w:t xml:space="preserve">товки колонки к эксплуатации в зимних и летних </w:t>
      </w:r>
      <w:proofErr w:type="spellStart"/>
      <w:r w:rsidRPr="00735098">
        <w:rPr>
          <w:rFonts w:ascii="Times New Roman" w:eastAsia="Times New Roman" w:hAnsi="Times New Roman" w:cs="Times New Roman"/>
          <w:color w:val="000000" w:themeColor="text1"/>
          <w:sz w:val="28"/>
          <w:szCs w:val="28"/>
          <w:lang w:eastAsia="ru-RU"/>
        </w:rPr>
        <w:t>условиях</w:t>
      </w:r>
      <w:proofErr w:type="gramStart"/>
      <w:r w:rsidRPr="00735098">
        <w:rPr>
          <w:rFonts w:ascii="Times New Roman" w:eastAsia="Times New Roman" w:hAnsi="Times New Roman" w:cs="Times New Roman"/>
          <w:color w:val="000000" w:themeColor="text1"/>
          <w:sz w:val="28"/>
          <w:szCs w:val="28"/>
          <w:lang w:eastAsia="ru-RU"/>
        </w:rPr>
        <w:t>.Р</w:t>
      </w:r>
      <w:proofErr w:type="gramEnd"/>
      <w:r w:rsidRPr="00735098">
        <w:rPr>
          <w:rFonts w:ascii="Times New Roman" w:eastAsia="Times New Roman" w:hAnsi="Times New Roman" w:cs="Times New Roman"/>
          <w:color w:val="000000" w:themeColor="text1"/>
          <w:sz w:val="28"/>
          <w:szCs w:val="28"/>
          <w:lang w:eastAsia="ru-RU"/>
        </w:rPr>
        <w:t>емонт</w:t>
      </w:r>
      <w:proofErr w:type="spellEnd"/>
      <w:r w:rsidRPr="00735098">
        <w:rPr>
          <w:rFonts w:ascii="Times New Roman" w:eastAsia="Times New Roman" w:hAnsi="Times New Roman" w:cs="Times New Roman"/>
          <w:color w:val="000000" w:themeColor="text1"/>
          <w:sz w:val="28"/>
          <w:szCs w:val="28"/>
          <w:lang w:eastAsia="ru-RU"/>
        </w:rPr>
        <w:t xml:space="preserve"> оборудования фиксируется в журнале или оформляется актом.</w:t>
      </w:r>
    </w:p>
    <w:p w:rsidR="008B7E40" w:rsidRPr="00735098" w:rsidRDefault="008B7E40" w:rsidP="00D458D1">
      <w:pPr>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При эксплуатации топливо- и маслораздаточных колонок обслуживаю</w:t>
      </w:r>
      <w:r w:rsidRPr="00735098">
        <w:rPr>
          <w:rFonts w:ascii="Times New Roman" w:eastAsia="Times New Roman" w:hAnsi="Times New Roman" w:cs="Times New Roman"/>
          <w:color w:val="000000" w:themeColor="text1"/>
          <w:sz w:val="28"/>
          <w:szCs w:val="28"/>
          <w:lang w:eastAsia="ru-RU"/>
        </w:rPr>
        <w:softHyphen/>
        <w:t>щий персонал обязан:</w:t>
      </w:r>
    </w:p>
    <w:p w:rsidR="008B7E40" w:rsidRPr="00735098" w:rsidRDefault="008B7E40" w:rsidP="00A27DE0">
      <w:pPr>
        <w:numPr>
          <w:ilvl w:val="0"/>
          <w:numId w:val="37"/>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соблюдать правила пожарной безопасности и требовать их соблюде</w:t>
      </w:r>
      <w:r w:rsidRPr="00735098">
        <w:rPr>
          <w:rFonts w:ascii="Times New Roman" w:eastAsia="Times New Roman" w:hAnsi="Times New Roman" w:cs="Times New Roman"/>
          <w:color w:val="000000" w:themeColor="text1"/>
          <w:sz w:val="28"/>
          <w:szCs w:val="28"/>
          <w:lang w:eastAsia="ru-RU"/>
        </w:rPr>
        <w:softHyphen/>
        <w:t>ния от водителей автотранспорта;</w:t>
      </w:r>
    </w:p>
    <w:p w:rsidR="008B7E40" w:rsidRPr="00735098" w:rsidRDefault="008B7E40" w:rsidP="00A27DE0">
      <w:pPr>
        <w:numPr>
          <w:ilvl w:val="0"/>
          <w:numId w:val="37"/>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постоянно следить за исправностью и нормальной работой колонок;</w:t>
      </w:r>
    </w:p>
    <w:p w:rsidR="008B7E40" w:rsidRPr="00735098" w:rsidRDefault="008B7E40" w:rsidP="00A27DE0">
      <w:pPr>
        <w:numPr>
          <w:ilvl w:val="0"/>
          <w:numId w:val="37"/>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проверять техническое состояние оборудования, точность работы счет</w:t>
      </w:r>
      <w:r w:rsidRPr="00735098">
        <w:rPr>
          <w:rFonts w:ascii="Times New Roman" w:eastAsia="Times New Roman" w:hAnsi="Times New Roman" w:cs="Times New Roman"/>
          <w:color w:val="000000" w:themeColor="text1"/>
          <w:sz w:val="28"/>
          <w:szCs w:val="28"/>
          <w:lang w:eastAsia="ru-RU"/>
        </w:rPr>
        <w:softHyphen/>
        <w:t>чика жидкости и указателей разового и суммарного отпуска.</w:t>
      </w:r>
    </w:p>
    <w:p w:rsidR="008B7E40" w:rsidRPr="00735098" w:rsidRDefault="008B7E40" w:rsidP="00D458D1">
      <w:pPr>
        <w:tabs>
          <w:tab w:val="num" w:pos="142"/>
        </w:tabs>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При эксплуатации маслораздаточных колонок с насосной установкой, кро</w:t>
      </w:r>
      <w:r w:rsidRPr="00735098">
        <w:rPr>
          <w:rFonts w:ascii="Times New Roman" w:eastAsia="Times New Roman" w:hAnsi="Times New Roman" w:cs="Times New Roman"/>
          <w:color w:val="000000" w:themeColor="text1"/>
          <w:sz w:val="28"/>
          <w:szCs w:val="28"/>
          <w:lang w:eastAsia="ru-RU"/>
        </w:rPr>
        <w:softHyphen/>
        <w:t>ме того, необходимо:</w:t>
      </w:r>
    </w:p>
    <w:p w:rsidR="008B7E40" w:rsidRPr="00735098" w:rsidRDefault="008B7E40" w:rsidP="00A27DE0">
      <w:pPr>
        <w:numPr>
          <w:ilvl w:val="0"/>
          <w:numId w:val="38"/>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lastRenderedPageBreak/>
        <w:t>следить за качеством масла в резервуаре, для чего в заливной горловине резервуара установить фильтр; не допускать образования пены за счет подсо</w:t>
      </w:r>
      <w:r w:rsidRPr="00735098">
        <w:rPr>
          <w:rFonts w:ascii="Times New Roman" w:eastAsia="Times New Roman" w:hAnsi="Times New Roman" w:cs="Times New Roman"/>
          <w:color w:val="000000" w:themeColor="text1"/>
          <w:sz w:val="28"/>
          <w:szCs w:val="28"/>
          <w:lang w:eastAsia="ru-RU"/>
        </w:rPr>
        <w:softHyphen/>
        <w:t>са воздуха в гидравлической системе;</w:t>
      </w:r>
    </w:p>
    <w:p w:rsidR="008B7E40" w:rsidRPr="00735098" w:rsidRDefault="008B7E40" w:rsidP="00A27DE0">
      <w:pPr>
        <w:numPr>
          <w:ilvl w:val="0"/>
          <w:numId w:val="38"/>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не реже одного раза в три месяца промывать фильтры тонкой и грубой очистки всасывающего клапана насосной установки;</w:t>
      </w:r>
    </w:p>
    <w:p w:rsidR="008B7E40" w:rsidRPr="00735098" w:rsidRDefault="008B7E40" w:rsidP="00A27DE0">
      <w:pPr>
        <w:numPr>
          <w:ilvl w:val="0"/>
          <w:numId w:val="38"/>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следить за наличием воздушной подушки в гидравлическом аккумуля</w:t>
      </w:r>
      <w:r w:rsidRPr="00735098">
        <w:rPr>
          <w:rFonts w:ascii="Times New Roman" w:eastAsia="Times New Roman" w:hAnsi="Times New Roman" w:cs="Times New Roman"/>
          <w:color w:val="000000" w:themeColor="text1"/>
          <w:sz w:val="28"/>
          <w:szCs w:val="28"/>
          <w:lang w:eastAsia="ru-RU"/>
        </w:rPr>
        <w:softHyphen/>
        <w:t>торе, так как при ее отсутствии электродвигатель будет самопроизвольно включаться и выключаться.</w:t>
      </w:r>
    </w:p>
    <w:p w:rsidR="008B7E40" w:rsidRPr="00735098" w:rsidRDefault="008B7E40" w:rsidP="00A27DE0">
      <w:pPr>
        <w:numPr>
          <w:ilvl w:val="0"/>
          <w:numId w:val="38"/>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проверять затяжку всех винтовых соединений </w:t>
      </w:r>
      <w:proofErr w:type="spellStart"/>
      <w:r w:rsidRPr="00735098">
        <w:rPr>
          <w:rFonts w:ascii="Times New Roman" w:eastAsia="Times New Roman" w:hAnsi="Times New Roman" w:cs="Times New Roman"/>
          <w:color w:val="000000" w:themeColor="text1"/>
          <w:sz w:val="28"/>
          <w:szCs w:val="28"/>
          <w:lang w:eastAsia="ru-RU"/>
        </w:rPr>
        <w:t>автовыключателя</w:t>
      </w:r>
      <w:proofErr w:type="spellEnd"/>
      <w:r w:rsidRPr="00735098">
        <w:rPr>
          <w:rFonts w:ascii="Times New Roman" w:eastAsia="Times New Roman" w:hAnsi="Times New Roman" w:cs="Times New Roman"/>
          <w:color w:val="000000" w:themeColor="text1"/>
          <w:sz w:val="28"/>
          <w:szCs w:val="28"/>
          <w:lang w:eastAsia="ru-RU"/>
        </w:rPr>
        <w:t xml:space="preserve"> и сле</w:t>
      </w:r>
      <w:r w:rsidRPr="00735098">
        <w:rPr>
          <w:rFonts w:ascii="Times New Roman" w:eastAsia="Times New Roman" w:hAnsi="Times New Roman" w:cs="Times New Roman"/>
          <w:color w:val="000000" w:themeColor="text1"/>
          <w:sz w:val="28"/>
          <w:szCs w:val="28"/>
          <w:lang w:eastAsia="ru-RU"/>
        </w:rPr>
        <w:softHyphen/>
        <w:t>дить за его чистотой;</w:t>
      </w:r>
    </w:p>
    <w:p w:rsidR="008B7E40" w:rsidRPr="00735098" w:rsidRDefault="008B7E40" w:rsidP="00D458D1">
      <w:pPr>
        <w:tabs>
          <w:tab w:val="num" w:pos="142"/>
        </w:tabs>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Наряду с профилактическим и сезонным обслуживанием колонок на АЗС проводятся следующие работы:</w:t>
      </w:r>
    </w:p>
    <w:p w:rsidR="008B7E40" w:rsidRPr="00735098" w:rsidRDefault="008B7E40" w:rsidP="00A27DE0">
      <w:pPr>
        <w:numPr>
          <w:ilvl w:val="0"/>
          <w:numId w:val="39"/>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осмотр трубопроводов, соединений и вентилей и устранение течи горю</w:t>
      </w:r>
      <w:r w:rsidRPr="00735098">
        <w:rPr>
          <w:rFonts w:ascii="Times New Roman" w:eastAsia="Times New Roman" w:hAnsi="Times New Roman" w:cs="Times New Roman"/>
          <w:color w:val="000000" w:themeColor="text1"/>
          <w:sz w:val="28"/>
          <w:szCs w:val="28"/>
          <w:lang w:eastAsia="ru-RU"/>
        </w:rPr>
        <w:softHyphen/>
        <w:t>чего;</w:t>
      </w:r>
    </w:p>
    <w:p w:rsidR="008B7E40" w:rsidRPr="00735098" w:rsidRDefault="008B7E40" w:rsidP="00A27DE0">
      <w:pPr>
        <w:numPr>
          <w:ilvl w:val="0"/>
          <w:numId w:val="39"/>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осмотр сливного устройства, огневого предохранителя и дыхательного клапана;</w:t>
      </w:r>
    </w:p>
    <w:p w:rsidR="008B7E40" w:rsidRPr="00735098" w:rsidRDefault="008B7E40" w:rsidP="00A27DE0">
      <w:pPr>
        <w:numPr>
          <w:ilvl w:val="0"/>
          <w:numId w:val="39"/>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очистка отстойника сливного фильтра и сетки;</w:t>
      </w:r>
    </w:p>
    <w:p w:rsidR="008B7E40" w:rsidRPr="00735098" w:rsidRDefault="008B7E40" w:rsidP="00A27DE0">
      <w:pPr>
        <w:numPr>
          <w:ilvl w:val="0"/>
          <w:numId w:val="39"/>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проверка всасывающих клапанов на герметичность, протирку и чистку сетки;</w:t>
      </w:r>
    </w:p>
    <w:p w:rsidR="008B7E40" w:rsidRPr="00735098" w:rsidRDefault="008B7E40" w:rsidP="00A27DE0">
      <w:pPr>
        <w:numPr>
          <w:ilvl w:val="0"/>
          <w:numId w:val="39"/>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подтяжка болтов крепления фланцев и крышек резервуара;</w:t>
      </w:r>
    </w:p>
    <w:p w:rsidR="008B7E40" w:rsidRPr="00735098" w:rsidRDefault="008B7E40" w:rsidP="00A27DE0">
      <w:pPr>
        <w:numPr>
          <w:ilvl w:val="0"/>
          <w:numId w:val="39"/>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проверка работы пульта дистанционного управления; регулировка, очи</w:t>
      </w:r>
      <w:r w:rsidRPr="00735098">
        <w:rPr>
          <w:rFonts w:ascii="Times New Roman" w:eastAsia="Times New Roman" w:hAnsi="Times New Roman" w:cs="Times New Roman"/>
          <w:color w:val="000000" w:themeColor="text1"/>
          <w:sz w:val="28"/>
          <w:szCs w:val="28"/>
          <w:lang w:eastAsia="ru-RU"/>
        </w:rPr>
        <w:softHyphen/>
        <w:t>стка от пыли и грязи;</w:t>
      </w:r>
    </w:p>
    <w:p w:rsidR="008B7E40" w:rsidRPr="00735098" w:rsidRDefault="008B7E40" w:rsidP="00A27DE0">
      <w:pPr>
        <w:numPr>
          <w:ilvl w:val="0"/>
          <w:numId w:val="39"/>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проверка выключателей, розеток и смена </w:t>
      </w:r>
      <w:proofErr w:type="spellStart"/>
      <w:r w:rsidRPr="00735098">
        <w:rPr>
          <w:rFonts w:ascii="Times New Roman" w:eastAsia="Times New Roman" w:hAnsi="Times New Roman" w:cs="Times New Roman"/>
          <w:color w:val="000000" w:themeColor="text1"/>
          <w:sz w:val="28"/>
          <w:szCs w:val="28"/>
          <w:lang w:eastAsia="ru-RU"/>
        </w:rPr>
        <w:t>предохранителен</w:t>
      </w:r>
      <w:proofErr w:type="spellEnd"/>
      <w:r w:rsidRPr="00735098">
        <w:rPr>
          <w:rFonts w:ascii="Times New Roman" w:eastAsia="Times New Roman" w:hAnsi="Times New Roman" w:cs="Times New Roman"/>
          <w:color w:val="000000" w:themeColor="text1"/>
          <w:sz w:val="28"/>
          <w:szCs w:val="28"/>
          <w:lang w:eastAsia="ru-RU"/>
        </w:rPr>
        <w:t>;</w:t>
      </w:r>
    </w:p>
    <w:p w:rsidR="008B7E40" w:rsidRPr="00735098" w:rsidRDefault="008B7E40" w:rsidP="00A27DE0">
      <w:pPr>
        <w:numPr>
          <w:ilvl w:val="0"/>
          <w:numId w:val="39"/>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осмотр электроосветительной арматуры, смена </w:t>
      </w:r>
      <w:proofErr w:type="gramStart"/>
      <w:r w:rsidRPr="00735098">
        <w:rPr>
          <w:rFonts w:ascii="Times New Roman" w:eastAsia="Times New Roman" w:hAnsi="Times New Roman" w:cs="Times New Roman"/>
          <w:color w:val="000000" w:themeColor="text1"/>
          <w:sz w:val="28"/>
          <w:szCs w:val="28"/>
          <w:lang w:eastAsia="ru-RU"/>
        </w:rPr>
        <w:t>перегоревших</w:t>
      </w:r>
      <w:proofErr w:type="gramEnd"/>
      <w:r w:rsidRPr="00735098">
        <w:rPr>
          <w:rFonts w:ascii="Times New Roman" w:eastAsia="Times New Roman" w:hAnsi="Times New Roman" w:cs="Times New Roman"/>
          <w:color w:val="000000" w:themeColor="text1"/>
          <w:sz w:val="28"/>
          <w:szCs w:val="28"/>
          <w:lang w:eastAsia="ru-RU"/>
        </w:rPr>
        <w:t xml:space="preserve"> </w:t>
      </w:r>
      <w:proofErr w:type="spellStart"/>
      <w:r w:rsidRPr="00735098">
        <w:rPr>
          <w:rFonts w:ascii="Times New Roman" w:eastAsia="Times New Roman" w:hAnsi="Times New Roman" w:cs="Times New Roman"/>
          <w:color w:val="000000" w:themeColor="text1"/>
          <w:sz w:val="28"/>
          <w:szCs w:val="28"/>
          <w:lang w:eastAsia="ru-RU"/>
        </w:rPr>
        <w:t>электро</w:t>
      </w:r>
      <w:r w:rsidRPr="00735098">
        <w:rPr>
          <w:rFonts w:ascii="Times New Roman" w:eastAsia="Times New Roman" w:hAnsi="Times New Roman" w:cs="Times New Roman"/>
          <w:color w:val="000000" w:themeColor="text1"/>
          <w:sz w:val="28"/>
          <w:szCs w:val="28"/>
          <w:lang w:eastAsia="ru-RU"/>
        </w:rPr>
        <w:softHyphen/>
        <w:t>лампочек</w:t>
      </w:r>
      <w:proofErr w:type="spellEnd"/>
      <w:r w:rsidRPr="00735098">
        <w:rPr>
          <w:rFonts w:ascii="Times New Roman" w:eastAsia="Times New Roman" w:hAnsi="Times New Roman" w:cs="Times New Roman"/>
          <w:color w:val="000000" w:themeColor="text1"/>
          <w:sz w:val="28"/>
          <w:szCs w:val="28"/>
          <w:lang w:eastAsia="ru-RU"/>
        </w:rPr>
        <w:t>;</w:t>
      </w:r>
    </w:p>
    <w:p w:rsidR="008B7E40" w:rsidRPr="00735098" w:rsidRDefault="008B7E40" w:rsidP="00A27DE0">
      <w:pPr>
        <w:numPr>
          <w:ilvl w:val="0"/>
          <w:numId w:val="39"/>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осмотр и поверка измерительных приборов;</w:t>
      </w:r>
    </w:p>
    <w:p w:rsidR="008B7E40" w:rsidRDefault="008B7E40" w:rsidP="00A27DE0">
      <w:pPr>
        <w:numPr>
          <w:ilvl w:val="0"/>
          <w:numId w:val="39"/>
        </w:numPr>
        <w:tabs>
          <w:tab w:val="clear" w:pos="720"/>
          <w:tab w:val="num" w:pos="142"/>
        </w:tabs>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осмотр и проверка пожарного инвентаря.</w:t>
      </w:r>
    </w:p>
    <w:p w:rsidR="00EE3922" w:rsidRPr="00735098" w:rsidRDefault="00EE3922" w:rsidP="00EE3922">
      <w:pPr>
        <w:spacing w:after="0" w:line="240" w:lineRule="auto"/>
        <w:ind w:left="426"/>
        <w:jc w:val="both"/>
        <w:rPr>
          <w:rFonts w:ascii="Times New Roman" w:eastAsia="Times New Roman" w:hAnsi="Times New Roman" w:cs="Times New Roman"/>
          <w:color w:val="000000" w:themeColor="text1"/>
          <w:sz w:val="28"/>
          <w:szCs w:val="28"/>
          <w:lang w:eastAsia="ru-RU"/>
        </w:rPr>
      </w:pPr>
    </w:p>
    <w:p w:rsidR="00945C9E" w:rsidRPr="00735098" w:rsidRDefault="00945C9E" w:rsidP="00D458D1">
      <w:pPr>
        <w:spacing w:after="0" w:line="240" w:lineRule="auto"/>
        <w:ind w:firstLine="426"/>
        <w:jc w:val="both"/>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 xml:space="preserve">2. Экологические требования при эксплуатации и обслуживании оборудования АЗК, АЦ, ППЦ, ПЦ и </w:t>
      </w:r>
      <w:proofErr w:type="gramStart"/>
      <w:r w:rsidRPr="00735098">
        <w:rPr>
          <w:rFonts w:ascii="Times New Roman" w:hAnsi="Times New Roman" w:cs="Times New Roman"/>
          <w:b/>
          <w:color w:val="000000" w:themeColor="text1"/>
          <w:sz w:val="28"/>
          <w:szCs w:val="28"/>
        </w:rPr>
        <w:t>передвижных</w:t>
      </w:r>
      <w:proofErr w:type="gramEnd"/>
      <w:r w:rsidRPr="00735098">
        <w:rPr>
          <w:rFonts w:ascii="Times New Roman" w:hAnsi="Times New Roman" w:cs="Times New Roman"/>
          <w:b/>
          <w:color w:val="000000" w:themeColor="text1"/>
          <w:sz w:val="28"/>
          <w:szCs w:val="28"/>
        </w:rPr>
        <w:t xml:space="preserve"> АЗК.</w:t>
      </w:r>
    </w:p>
    <w:p w:rsidR="00856BEA" w:rsidRPr="00735098" w:rsidRDefault="00856BEA" w:rsidP="00D458D1">
      <w:pPr>
        <w:spacing w:after="0" w:line="240" w:lineRule="auto"/>
        <w:ind w:left="-15"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Согласно «Экологическим временным требованиям при строительстве, проектировании и эксплуатации АЗС» все руководители компаний, которые эксплуатируют стационарные (АЗС), автозаправочные контейнерные станции (КАЗС), а также комплексы (АЗК), должны принимать во внимание эффективные меры непосредственно по выполнению экологических и природоохранных требований, а также по соблюдению общего технологического режима и оздоровлению природной окружающей среды; обеспечивать и организовать проведение экологического производственного контроля на АЗС </w:t>
      </w:r>
      <w:proofErr w:type="gramStart"/>
      <w:r w:rsidRPr="00735098">
        <w:rPr>
          <w:rFonts w:ascii="Times New Roman" w:hAnsi="Times New Roman" w:cs="Times New Roman"/>
          <w:color w:val="000000" w:themeColor="text1"/>
          <w:sz w:val="28"/>
          <w:szCs w:val="28"/>
        </w:rPr>
        <w:t xml:space="preserve">( </w:t>
      </w:r>
      <w:proofErr w:type="gramEnd"/>
      <w:r w:rsidRPr="00735098">
        <w:rPr>
          <w:rFonts w:ascii="Times New Roman" w:hAnsi="Times New Roman" w:cs="Times New Roman"/>
          <w:color w:val="000000" w:themeColor="text1"/>
          <w:sz w:val="28"/>
          <w:szCs w:val="28"/>
        </w:rPr>
        <w:t xml:space="preserve">КАЗС, АЗС, АЗК). </w:t>
      </w:r>
    </w:p>
    <w:p w:rsidR="00856BEA" w:rsidRPr="00735098" w:rsidRDefault="00856BEA" w:rsidP="00D458D1">
      <w:pPr>
        <w:spacing w:after="0" w:line="240" w:lineRule="auto"/>
        <w:ind w:left="-15" w:firstLine="441"/>
        <w:jc w:val="both"/>
        <w:rPr>
          <w:rFonts w:ascii="Times New Roman" w:hAnsi="Times New Roman" w:cs="Times New Roman"/>
          <w:color w:val="000000" w:themeColor="text1"/>
          <w:sz w:val="28"/>
          <w:szCs w:val="28"/>
        </w:rPr>
      </w:pPr>
      <w:proofErr w:type="gramStart"/>
      <w:r w:rsidRPr="00735098">
        <w:rPr>
          <w:rFonts w:ascii="Times New Roman" w:hAnsi="Times New Roman" w:cs="Times New Roman"/>
          <w:color w:val="000000" w:themeColor="text1"/>
          <w:sz w:val="28"/>
          <w:szCs w:val="28"/>
        </w:rPr>
        <w:t xml:space="preserve">Непосредственно при эксплуатации КАЗС, АЗС, АЗК руководители компаний, а также лица, которые были назначены ответственными за проведение природоохранных мероприятий, должны: </w:t>
      </w:r>
      <w:proofErr w:type="gramEnd"/>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не реже одного раза в 5 лет, а также после проведения реконструкции АЗС, осуществлять и организовывать проведение ряда работ по инвентаризации всех источников сбросов, выбросов, размещенных на территории автозаправочной станции, а также инвентаризации различных образующихся отходов;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производить контроль за разработкой всех проектов нормативов допустимых предельных выбросов, сбросов различных загрязняющих веществ, всех источников загрязнения автозаправочной станции, а также нормативов </w:t>
      </w:r>
      <w:proofErr w:type="gramStart"/>
      <w:r w:rsidRPr="00735098">
        <w:rPr>
          <w:rFonts w:ascii="Times New Roman" w:hAnsi="Times New Roman" w:cs="Times New Roman"/>
          <w:color w:val="000000" w:themeColor="text1"/>
          <w:sz w:val="28"/>
          <w:szCs w:val="28"/>
        </w:rPr>
        <w:t>проектов лимитов размещения всех отходов потребления</w:t>
      </w:r>
      <w:proofErr w:type="gramEnd"/>
      <w:r w:rsidRPr="00735098">
        <w:rPr>
          <w:rFonts w:ascii="Times New Roman" w:hAnsi="Times New Roman" w:cs="Times New Roman"/>
          <w:color w:val="000000" w:themeColor="text1"/>
          <w:sz w:val="28"/>
          <w:szCs w:val="28"/>
        </w:rPr>
        <w:t xml:space="preserve"> и производства на АЗС;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вовремя в установленном определенном порядке продлевать (получать) разрешения на сброс в атмосферу загрязняющих веществ, а также на размещение отходов потребления и производства, лицензию на водопользование;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вовремя выполнять все необходимые требования по проведению экологического производственного </w:t>
      </w:r>
      <w:proofErr w:type="gramStart"/>
      <w:r w:rsidRPr="00735098">
        <w:rPr>
          <w:rFonts w:ascii="Times New Roman" w:hAnsi="Times New Roman" w:cs="Times New Roman"/>
          <w:color w:val="000000" w:themeColor="text1"/>
          <w:sz w:val="28"/>
          <w:szCs w:val="28"/>
        </w:rPr>
        <w:t>контроля за</w:t>
      </w:r>
      <w:proofErr w:type="gramEnd"/>
      <w:r w:rsidRPr="00735098">
        <w:rPr>
          <w:rFonts w:ascii="Times New Roman" w:hAnsi="Times New Roman" w:cs="Times New Roman"/>
          <w:color w:val="000000" w:themeColor="text1"/>
          <w:sz w:val="28"/>
          <w:szCs w:val="28"/>
        </w:rPr>
        <w:t xml:space="preserve"> соблюдением определенных установленных заранее нормативов выбросов, а также выбросов в природную окружающую среду всех загрязняющих веществ и лимитов по размещению отходов и выполнению необходимых природоохранных мероприятий;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proofErr w:type="gramStart"/>
      <w:r w:rsidRPr="00735098">
        <w:rPr>
          <w:rFonts w:ascii="Times New Roman" w:hAnsi="Times New Roman" w:cs="Times New Roman"/>
          <w:color w:val="000000" w:themeColor="text1"/>
          <w:sz w:val="28"/>
          <w:szCs w:val="28"/>
        </w:rPr>
        <w:t>проводить инструментальные измерения и осуществлять контроль за соблюдением всех допустимых разрешенных выбросов в воздух и от основных источников загрязнения автозаправочных станций в окружающую нас среду, в установленные сроки, которые были определены графиками контроля.</w:t>
      </w:r>
      <w:proofErr w:type="gramEnd"/>
      <w:r w:rsidRPr="00735098">
        <w:rPr>
          <w:rFonts w:ascii="Times New Roman" w:hAnsi="Times New Roman" w:cs="Times New Roman"/>
          <w:color w:val="000000" w:themeColor="text1"/>
          <w:sz w:val="28"/>
          <w:szCs w:val="28"/>
        </w:rPr>
        <w:t xml:space="preserve"> При этом все инструментальные измерения должны производиться организациями, которые имеют лицензии на право проведения таких работ;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условия и порядок </w:t>
      </w:r>
      <w:proofErr w:type="gramStart"/>
      <w:r w:rsidRPr="00735098">
        <w:rPr>
          <w:rFonts w:ascii="Times New Roman" w:hAnsi="Times New Roman" w:cs="Times New Roman"/>
          <w:color w:val="000000" w:themeColor="text1"/>
          <w:sz w:val="28"/>
          <w:szCs w:val="28"/>
        </w:rPr>
        <w:t>проведения различных лабораторных исследований всех параметров рабочей зоны атмосферного воздуха</w:t>
      </w:r>
      <w:proofErr w:type="gramEnd"/>
      <w:r w:rsidRPr="00735098">
        <w:rPr>
          <w:rFonts w:ascii="Times New Roman" w:hAnsi="Times New Roman" w:cs="Times New Roman"/>
          <w:color w:val="000000" w:themeColor="text1"/>
          <w:sz w:val="28"/>
          <w:szCs w:val="28"/>
        </w:rPr>
        <w:t xml:space="preserve"> на границах СЗЗ, как правило, определяются установленными нормативными и распорядительными документами Госсанэпиднадзора;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реализовывать и планировать мероприятия по улавливаниям, утилизации, а также обезвреживанию веществ, загрязняющих воздух, исключению или сокращению их количества выбросов в атмосферу, обезвреживанию и улавливанию всех загрязняющих веществ, которые сбрасываются в природную окружающую среду;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вести отчетность и учет по общему количеству и составу сбрасываемых и выбрасываемых загрязняющих веществ и отходов, которые образуются и размещаются на АЗС;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четко выполнять все предписания уполномоченных органов непосредственно по устранению всех нарушений природоохранительного законодательства, а также технической нормативной документации по охране окружающей природы;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полностью согласовывать со всеми подразделениями </w:t>
      </w:r>
      <w:proofErr w:type="spellStart"/>
      <w:r w:rsidRPr="00735098">
        <w:rPr>
          <w:rFonts w:ascii="Times New Roman" w:hAnsi="Times New Roman" w:cs="Times New Roman"/>
          <w:color w:val="000000" w:themeColor="text1"/>
          <w:sz w:val="28"/>
          <w:szCs w:val="28"/>
        </w:rPr>
        <w:t>Госкомприроды</w:t>
      </w:r>
      <w:proofErr w:type="spellEnd"/>
      <w:r w:rsidRPr="00735098">
        <w:rPr>
          <w:rFonts w:ascii="Times New Roman" w:hAnsi="Times New Roman" w:cs="Times New Roman"/>
          <w:color w:val="000000" w:themeColor="text1"/>
          <w:sz w:val="28"/>
          <w:szCs w:val="28"/>
        </w:rPr>
        <w:t xml:space="preserve"> и иными уполномоченными органами различные изменения оборудования и техпроцесса, которые в свою очередь влекут за собой изменение каких-либо условий проектной и иной разрешительной и нормативной документации по охране природной окружающей среды;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сразу информировать отделы экологического оперативного контроля </w:t>
      </w:r>
      <w:proofErr w:type="spellStart"/>
      <w:r w:rsidRPr="00735098">
        <w:rPr>
          <w:rFonts w:ascii="Times New Roman" w:hAnsi="Times New Roman" w:cs="Times New Roman"/>
          <w:color w:val="000000" w:themeColor="text1"/>
          <w:sz w:val="28"/>
          <w:szCs w:val="28"/>
        </w:rPr>
        <w:t>Госкомприроды</w:t>
      </w:r>
      <w:proofErr w:type="spellEnd"/>
      <w:r w:rsidRPr="00735098">
        <w:rPr>
          <w:rFonts w:ascii="Times New Roman" w:hAnsi="Times New Roman" w:cs="Times New Roman"/>
          <w:color w:val="000000" w:themeColor="text1"/>
          <w:sz w:val="28"/>
          <w:szCs w:val="28"/>
        </w:rPr>
        <w:t xml:space="preserve"> обо всех случаях залповых и аварийных сбросов и выбросов всех вредных веще</w:t>
      </w:r>
      <w:proofErr w:type="gramStart"/>
      <w:r w:rsidRPr="00735098">
        <w:rPr>
          <w:rFonts w:ascii="Times New Roman" w:hAnsi="Times New Roman" w:cs="Times New Roman"/>
          <w:color w:val="000000" w:themeColor="text1"/>
          <w:sz w:val="28"/>
          <w:szCs w:val="28"/>
        </w:rPr>
        <w:t>ств в пр</w:t>
      </w:r>
      <w:proofErr w:type="gramEnd"/>
      <w:r w:rsidRPr="00735098">
        <w:rPr>
          <w:rFonts w:ascii="Times New Roman" w:hAnsi="Times New Roman" w:cs="Times New Roman"/>
          <w:color w:val="000000" w:themeColor="text1"/>
          <w:sz w:val="28"/>
          <w:szCs w:val="28"/>
        </w:rPr>
        <w:t xml:space="preserve">иродную окружающую среду;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 основной целью уменьшения, недопущения и предупреждения загрязнения окружающей природной среды, необходимо вовремя проводить все работы по ремонту, техобслуживанию, а также устранению каких-либо неисправностей очистных </w:t>
      </w:r>
      <w:proofErr w:type="gramStart"/>
      <w:r w:rsidRPr="00735098">
        <w:rPr>
          <w:rFonts w:ascii="Times New Roman" w:hAnsi="Times New Roman" w:cs="Times New Roman"/>
          <w:color w:val="000000" w:themeColor="text1"/>
          <w:sz w:val="28"/>
          <w:szCs w:val="28"/>
        </w:rPr>
        <w:t>сооружениях</w:t>
      </w:r>
      <w:proofErr w:type="gramEnd"/>
      <w:r w:rsidRPr="00735098">
        <w:rPr>
          <w:rFonts w:ascii="Times New Roman" w:hAnsi="Times New Roman" w:cs="Times New Roman"/>
          <w:color w:val="000000" w:themeColor="text1"/>
          <w:sz w:val="28"/>
          <w:szCs w:val="28"/>
        </w:rPr>
        <w:t xml:space="preserve">, резервуарах, оборудовании АЗС;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до начала всех необходимых работ по дооснащению, реконструкции АЗС обеспечить проведение ряда работ по разработке экономического и технического обоснования, а также проекта дооснащения, реконструкции, согласованию с подразделениями </w:t>
      </w:r>
      <w:proofErr w:type="spellStart"/>
      <w:r w:rsidRPr="00735098">
        <w:rPr>
          <w:rFonts w:ascii="Times New Roman" w:hAnsi="Times New Roman" w:cs="Times New Roman"/>
          <w:color w:val="000000" w:themeColor="text1"/>
          <w:sz w:val="28"/>
          <w:szCs w:val="28"/>
        </w:rPr>
        <w:t>Госкомприроды</w:t>
      </w:r>
      <w:proofErr w:type="spellEnd"/>
      <w:r w:rsidRPr="00735098">
        <w:rPr>
          <w:rFonts w:ascii="Times New Roman" w:hAnsi="Times New Roman" w:cs="Times New Roman"/>
          <w:color w:val="000000" w:themeColor="text1"/>
          <w:sz w:val="28"/>
          <w:szCs w:val="28"/>
        </w:rPr>
        <w:t xml:space="preserve"> всех разработанных материалов;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получении каких-либо предупреждений о неблагоприятных примесях для рассеивания проводить ряд мероприятий по прекращению или снижению в атмосферу выбросов, в том числе, запрещению или ограничению заливки любых нефтепродуктов в емкости, а также заправку бензинами автомобилей;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согласовывать места с </w:t>
      </w:r>
      <w:proofErr w:type="spellStart"/>
      <w:r w:rsidRPr="00735098">
        <w:rPr>
          <w:rFonts w:ascii="Times New Roman" w:hAnsi="Times New Roman" w:cs="Times New Roman"/>
          <w:color w:val="000000" w:themeColor="text1"/>
          <w:sz w:val="28"/>
          <w:szCs w:val="28"/>
        </w:rPr>
        <w:t>Госкомприродой</w:t>
      </w:r>
      <w:proofErr w:type="spellEnd"/>
      <w:r w:rsidRPr="00735098">
        <w:rPr>
          <w:rFonts w:ascii="Times New Roman" w:hAnsi="Times New Roman" w:cs="Times New Roman"/>
          <w:color w:val="000000" w:themeColor="text1"/>
          <w:sz w:val="28"/>
          <w:szCs w:val="28"/>
        </w:rPr>
        <w:t xml:space="preserve"> и основную периодичность по отбору проб для осуществления замеров, подготовить перечень всех контролируемых показателей с учетом применяемых методик анализа, порядок и объем представления полной информации о размещении всех отходов; </w:t>
      </w:r>
    </w:p>
    <w:p w:rsidR="00856BEA" w:rsidRPr="00735098" w:rsidRDefault="00856BEA" w:rsidP="00A27DE0">
      <w:pPr>
        <w:numPr>
          <w:ilvl w:val="0"/>
          <w:numId w:val="26"/>
        </w:numPr>
        <w:spacing w:after="0" w:line="240" w:lineRule="auto"/>
        <w:ind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грамотно вести учет образования, наличия, поставок, размещения и использования всех отходов не только собственного производства, но также и тех, которые завозятся со стороны.</w:t>
      </w:r>
      <w:r w:rsidRPr="00735098">
        <w:rPr>
          <w:rFonts w:ascii="Times New Roman" w:eastAsia="Calibri" w:hAnsi="Times New Roman" w:cs="Times New Roman"/>
          <w:color w:val="000000" w:themeColor="text1"/>
          <w:sz w:val="28"/>
          <w:szCs w:val="28"/>
        </w:rPr>
        <w:t xml:space="preserve"> </w:t>
      </w:r>
    </w:p>
    <w:p w:rsidR="00856BEA" w:rsidRPr="00735098" w:rsidRDefault="00856BEA" w:rsidP="00D458D1">
      <w:pPr>
        <w:spacing w:after="0" w:line="240" w:lineRule="auto"/>
        <w:ind w:left="-15"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Территория АЗК и АЗС в районах возможных утечек нефтепродуктов, должна быть построена с применением специальных материалов, которые смогут обеспечить эффективный сбор возможных проливов нефтепродуктов (сорбентами любых типов, которые обеспечивают эффективный сбор всех нефтепродуктов и даже бензинов) и защиту грунтовых подпочвенных вод и почвы от загрязнения какими-либо нефтепродуктами. На каждой автозаправочной станции должен находиться запас сорбентов для сбора нефтепродуктов в достаточном количестве для быстрой ликвидации каких-либо последствий возможного пролива. </w:t>
      </w:r>
    </w:p>
    <w:p w:rsidR="00856BEA" w:rsidRPr="00735098" w:rsidRDefault="00856BEA" w:rsidP="00D458D1">
      <w:pPr>
        <w:spacing w:after="0" w:line="240" w:lineRule="auto"/>
        <w:ind w:left="-15" w:firstLine="44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На АЗК должна производиться своевременная очистка всех очистных сооружений и канализационных сетей от осадков, а также уловленных нефтепродуктов и полная замена всех фильтрующих материалов. </w:t>
      </w:r>
    </w:p>
    <w:p w:rsidR="001A057E" w:rsidRPr="00735098" w:rsidRDefault="001A057E" w:rsidP="00D458D1">
      <w:pPr>
        <w:spacing w:after="0" w:line="240" w:lineRule="auto"/>
        <w:rPr>
          <w:rFonts w:ascii="Times New Roman" w:hAnsi="Times New Roman" w:cs="Times New Roman"/>
          <w:b/>
          <w:color w:val="000000" w:themeColor="text1"/>
          <w:sz w:val="28"/>
          <w:szCs w:val="28"/>
        </w:rPr>
      </w:pPr>
    </w:p>
    <w:p w:rsidR="0076264A" w:rsidRDefault="0076264A" w:rsidP="00D458D1">
      <w:pPr>
        <w:spacing w:after="0" w:line="240" w:lineRule="auto"/>
        <w:ind w:firstLine="426"/>
        <w:jc w:val="both"/>
        <w:rPr>
          <w:rFonts w:ascii="Times New Roman" w:hAnsi="Times New Roman" w:cs="Times New Roman"/>
          <w:i/>
          <w:color w:val="000000" w:themeColor="text1"/>
          <w:sz w:val="28"/>
          <w:szCs w:val="28"/>
        </w:rPr>
      </w:pPr>
      <w:r w:rsidRPr="00735098">
        <w:rPr>
          <w:rFonts w:ascii="Times New Roman" w:hAnsi="Times New Roman" w:cs="Times New Roman"/>
          <w:i/>
          <w:color w:val="000000" w:themeColor="text1"/>
          <w:sz w:val="28"/>
          <w:szCs w:val="28"/>
        </w:rPr>
        <w:t>Контрольные вопросы:</w:t>
      </w:r>
    </w:p>
    <w:p w:rsidR="006D7300" w:rsidRPr="006D7300" w:rsidRDefault="006D7300" w:rsidP="00A27DE0">
      <w:pPr>
        <w:pStyle w:val="a3"/>
        <w:numPr>
          <w:ilvl w:val="1"/>
          <w:numId w:val="38"/>
        </w:numPr>
        <w:spacing w:after="0" w:line="240" w:lineRule="auto"/>
        <w:jc w:val="both"/>
        <w:rPr>
          <w:rFonts w:ascii="Times New Roman" w:hAnsi="Times New Roman" w:cs="Times New Roman"/>
          <w:i/>
          <w:color w:val="000000" w:themeColor="text1"/>
          <w:sz w:val="28"/>
          <w:szCs w:val="28"/>
        </w:rPr>
      </w:pPr>
      <w:r>
        <w:rPr>
          <w:rFonts w:ascii="Times New Roman" w:hAnsi="Times New Roman" w:cs="Times New Roman"/>
          <w:color w:val="000000" w:themeColor="text1"/>
          <w:sz w:val="28"/>
          <w:szCs w:val="28"/>
        </w:rPr>
        <w:t xml:space="preserve"> Что собой представляют </w:t>
      </w:r>
      <w:r w:rsidRPr="00735098">
        <w:rPr>
          <w:rFonts w:ascii="Times New Roman" w:hAnsi="Times New Roman" w:cs="Times New Roman"/>
          <w:color w:val="000000" w:themeColor="text1"/>
          <w:sz w:val="28"/>
          <w:szCs w:val="28"/>
        </w:rPr>
        <w:t>«Экологически</w:t>
      </w:r>
      <w:r>
        <w:rPr>
          <w:rFonts w:ascii="Times New Roman" w:hAnsi="Times New Roman" w:cs="Times New Roman"/>
          <w:color w:val="000000" w:themeColor="text1"/>
          <w:sz w:val="28"/>
          <w:szCs w:val="28"/>
        </w:rPr>
        <w:t>е</w:t>
      </w:r>
      <w:r w:rsidRPr="00735098">
        <w:rPr>
          <w:rFonts w:ascii="Times New Roman" w:hAnsi="Times New Roman" w:cs="Times New Roman"/>
          <w:color w:val="000000" w:themeColor="text1"/>
          <w:sz w:val="28"/>
          <w:szCs w:val="28"/>
        </w:rPr>
        <w:t xml:space="preserve"> временны</w:t>
      </w:r>
      <w:r>
        <w:rPr>
          <w:rFonts w:ascii="Times New Roman" w:hAnsi="Times New Roman" w:cs="Times New Roman"/>
          <w:color w:val="000000" w:themeColor="text1"/>
          <w:sz w:val="28"/>
          <w:szCs w:val="28"/>
        </w:rPr>
        <w:t>е</w:t>
      </w:r>
      <w:r w:rsidRPr="00735098">
        <w:rPr>
          <w:rFonts w:ascii="Times New Roman" w:hAnsi="Times New Roman" w:cs="Times New Roman"/>
          <w:color w:val="000000" w:themeColor="text1"/>
          <w:sz w:val="28"/>
          <w:szCs w:val="28"/>
        </w:rPr>
        <w:t xml:space="preserve"> требования</w:t>
      </w:r>
      <w:r>
        <w:rPr>
          <w:rFonts w:ascii="Times New Roman" w:hAnsi="Times New Roman" w:cs="Times New Roman"/>
          <w:color w:val="000000" w:themeColor="text1"/>
          <w:sz w:val="28"/>
          <w:szCs w:val="28"/>
        </w:rPr>
        <w:t xml:space="preserve"> </w:t>
      </w:r>
      <w:r w:rsidRPr="00735098">
        <w:rPr>
          <w:rFonts w:ascii="Times New Roman" w:hAnsi="Times New Roman" w:cs="Times New Roman"/>
          <w:color w:val="000000" w:themeColor="text1"/>
          <w:sz w:val="28"/>
          <w:szCs w:val="28"/>
        </w:rPr>
        <w:t>при строительстве, п</w:t>
      </w:r>
      <w:r>
        <w:rPr>
          <w:rFonts w:ascii="Times New Roman" w:hAnsi="Times New Roman" w:cs="Times New Roman"/>
          <w:color w:val="000000" w:themeColor="text1"/>
          <w:sz w:val="28"/>
          <w:szCs w:val="28"/>
        </w:rPr>
        <w:t>роектировании и эксплуатации АЗК?</w:t>
      </w:r>
    </w:p>
    <w:p w:rsidR="00413BA4" w:rsidRPr="00E15605" w:rsidRDefault="006D7300" w:rsidP="00A27DE0">
      <w:pPr>
        <w:pStyle w:val="a3"/>
        <w:numPr>
          <w:ilvl w:val="1"/>
          <w:numId w:val="38"/>
        </w:numPr>
        <w:spacing w:after="0" w:line="240" w:lineRule="auto"/>
        <w:jc w:val="both"/>
        <w:rPr>
          <w:rFonts w:ascii="Times New Roman" w:hAnsi="Times New Roman" w:cs="Times New Roman"/>
          <w:color w:val="000000" w:themeColor="text1"/>
          <w:sz w:val="28"/>
          <w:szCs w:val="28"/>
        </w:rPr>
      </w:pPr>
      <w:r w:rsidRPr="006D7300">
        <w:rPr>
          <w:rFonts w:ascii="Times New Roman" w:hAnsi="Times New Roman" w:cs="Times New Roman"/>
          <w:i/>
          <w:color w:val="000000" w:themeColor="text1"/>
          <w:sz w:val="28"/>
          <w:szCs w:val="28"/>
        </w:rPr>
        <w:t xml:space="preserve"> </w:t>
      </w:r>
      <w:r w:rsidRPr="006D7300">
        <w:rPr>
          <w:rFonts w:ascii="Times New Roman" w:hAnsi="Times New Roman" w:cs="Times New Roman"/>
          <w:color w:val="000000" w:themeColor="text1"/>
          <w:sz w:val="28"/>
          <w:szCs w:val="28"/>
        </w:rPr>
        <w:t>Почему т</w:t>
      </w:r>
      <w:r w:rsidRPr="006D7300">
        <w:rPr>
          <w:rFonts w:ascii="Times New Roman" w:eastAsia="Times New Roman" w:hAnsi="Times New Roman" w:cs="Times New Roman"/>
          <w:color w:val="000000" w:themeColor="text1"/>
          <w:sz w:val="28"/>
          <w:szCs w:val="28"/>
          <w:lang w:eastAsia="ru-RU"/>
        </w:rPr>
        <w:t>ехническое обслуживание</w:t>
      </w:r>
      <w:r>
        <w:rPr>
          <w:rFonts w:ascii="Times New Roman" w:eastAsia="Times New Roman" w:hAnsi="Times New Roman" w:cs="Times New Roman"/>
          <w:color w:val="000000" w:themeColor="text1"/>
          <w:sz w:val="28"/>
          <w:szCs w:val="28"/>
          <w:lang w:eastAsia="ru-RU"/>
        </w:rPr>
        <w:t xml:space="preserve"> способно </w:t>
      </w:r>
      <w:r w:rsidRPr="006D7300">
        <w:rPr>
          <w:rFonts w:ascii="Times New Roman" w:eastAsia="Times New Roman" w:hAnsi="Times New Roman" w:cs="Times New Roman"/>
          <w:color w:val="000000" w:themeColor="text1"/>
          <w:sz w:val="28"/>
          <w:szCs w:val="28"/>
          <w:lang w:eastAsia="ru-RU"/>
        </w:rPr>
        <w:t>обеспечива</w:t>
      </w:r>
      <w:r>
        <w:rPr>
          <w:rFonts w:ascii="Times New Roman" w:eastAsia="Times New Roman" w:hAnsi="Times New Roman" w:cs="Times New Roman"/>
          <w:color w:val="000000" w:themeColor="text1"/>
          <w:sz w:val="28"/>
          <w:szCs w:val="28"/>
          <w:lang w:eastAsia="ru-RU"/>
        </w:rPr>
        <w:t xml:space="preserve">ть </w:t>
      </w:r>
      <w:r w:rsidRPr="00E15605">
        <w:rPr>
          <w:rFonts w:ascii="Times New Roman" w:eastAsia="Times New Roman" w:hAnsi="Times New Roman" w:cs="Times New Roman"/>
          <w:color w:val="000000" w:themeColor="text1"/>
          <w:sz w:val="28"/>
          <w:szCs w:val="28"/>
          <w:lang w:eastAsia="ru-RU"/>
        </w:rPr>
        <w:t>высокопроизводительную работу АЗК?</w:t>
      </w:r>
    </w:p>
    <w:p w:rsidR="006D7300" w:rsidRPr="00E15605" w:rsidRDefault="00E15605" w:rsidP="00A27DE0">
      <w:pPr>
        <w:pStyle w:val="a3"/>
        <w:numPr>
          <w:ilvl w:val="1"/>
          <w:numId w:val="38"/>
        </w:numPr>
        <w:spacing w:after="0" w:line="240" w:lineRule="auto"/>
        <w:jc w:val="both"/>
        <w:rPr>
          <w:rFonts w:ascii="Times New Roman" w:hAnsi="Times New Roman" w:cs="Times New Roman"/>
          <w:color w:val="000000" w:themeColor="text1"/>
          <w:sz w:val="28"/>
          <w:szCs w:val="28"/>
        </w:rPr>
      </w:pPr>
      <w:r w:rsidRPr="00E15605">
        <w:rPr>
          <w:rFonts w:ascii="Times New Roman" w:hAnsi="Times New Roman" w:cs="Times New Roman"/>
          <w:color w:val="000000" w:themeColor="text1"/>
          <w:sz w:val="28"/>
          <w:szCs w:val="28"/>
        </w:rPr>
        <w:t>Перечислите основные экологические требования при эксплуатации и обслуживании оборудования АЗК.</w:t>
      </w:r>
    </w:p>
    <w:p w:rsidR="006D7300" w:rsidRDefault="006D7300" w:rsidP="00D458D1">
      <w:pPr>
        <w:spacing w:after="0" w:line="240" w:lineRule="auto"/>
        <w:jc w:val="both"/>
        <w:rPr>
          <w:rFonts w:ascii="Times New Roman" w:hAnsi="Times New Roman" w:cs="Times New Roman"/>
          <w:b/>
          <w:color w:val="000000" w:themeColor="text1"/>
          <w:sz w:val="28"/>
          <w:szCs w:val="28"/>
        </w:rPr>
      </w:pPr>
    </w:p>
    <w:p w:rsidR="006D7300" w:rsidRPr="006D7300" w:rsidRDefault="006D7300" w:rsidP="00D458D1">
      <w:pPr>
        <w:spacing w:after="0" w:line="240" w:lineRule="auto"/>
        <w:jc w:val="both"/>
        <w:rPr>
          <w:rFonts w:ascii="Times New Roman" w:hAnsi="Times New Roman" w:cs="Times New Roman"/>
          <w:b/>
          <w:color w:val="000000" w:themeColor="text1"/>
          <w:sz w:val="28"/>
          <w:szCs w:val="28"/>
        </w:rPr>
      </w:pPr>
    </w:p>
    <w:p w:rsidR="00EA2E37" w:rsidRPr="00735098" w:rsidRDefault="00646227" w:rsidP="00D458D1">
      <w:pPr>
        <w:spacing w:after="0" w:line="240" w:lineRule="auto"/>
        <w:jc w:val="center"/>
        <w:rPr>
          <w:rFonts w:ascii="Times New Roman" w:hAnsi="Times New Roman" w:cs="Times New Roman"/>
          <w:b/>
          <w:caps/>
          <w:color w:val="000000" w:themeColor="text1"/>
          <w:sz w:val="28"/>
          <w:szCs w:val="28"/>
        </w:rPr>
      </w:pPr>
      <w:r w:rsidRPr="00735098">
        <w:rPr>
          <w:rFonts w:ascii="Times New Roman" w:hAnsi="Times New Roman" w:cs="Times New Roman"/>
          <w:b/>
          <w:caps/>
          <w:color w:val="000000" w:themeColor="text1"/>
          <w:sz w:val="28"/>
          <w:szCs w:val="28"/>
        </w:rPr>
        <w:t>Лекция 8.</w:t>
      </w:r>
    </w:p>
    <w:p w:rsidR="00EA2E37" w:rsidRPr="00735098" w:rsidRDefault="00EA2E37" w:rsidP="00D458D1">
      <w:pPr>
        <w:spacing w:after="0" w:line="240" w:lineRule="auto"/>
        <w:jc w:val="center"/>
        <w:rPr>
          <w:rFonts w:ascii="Times New Roman" w:hAnsi="Times New Roman" w:cs="Times New Roman"/>
          <w:b/>
          <w:caps/>
          <w:color w:val="000000" w:themeColor="text1"/>
          <w:sz w:val="28"/>
          <w:szCs w:val="28"/>
        </w:rPr>
      </w:pPr>
    </w:p>
    <w:p w:rsidR="00646227" w:rsidRPr="00735098" w:rsidRDefault="00646227" w:rsidP="00D458D1">
      <w:pPr>
        <w:spacing w:after="0" w:line="240" w:lineRule="auto"/>
        <w:jc w:val="center"/>
        <w:rPr>
          <w:rFonts w:ascii="Times New Roman" w:hAnsi="Times New Roman" w:cs="Times New Roman"/>
          <w:b/>
          <w:caps/>
          <w:color w:val="000000" w:themeColor="text1"/>
          <w:sz w:val="28"/>
          <w:szCs w:val="28"/>
        </w:rPr>
      </w:pPr>
      <w:r w:rsidRPr="00735098">
        <w:rPr>
          <w:rFonts w:ascii="Times New Roman" w:hAnsi="Times New Roman" w:cs="Times New Roman"/>
          <w:b/>
          <w:caps/>
          <w:color w:val="000000" w:themeColor="text1"/>
          <w:sz w:val="28"/>
          <w:szCs w:val="28"/>
        </w:rPr>
        <w:t>Автоматизированные системы на АЗК</w:t>
      </w:r>
    </w:p>
    <w:p w:rsidR="00EA2E37" w:rsidRPr="00735098" w:rsidRDefault="00EA2E37" w:rsidP="00D458D1">
      <w:pPr>
        <w:spacing w:after="0" w:line="240" w:lineRule="auto"/>
        <w:jc w:val="center"/>
        <w:rPr>
          <w:rFonts w:ascii="Times New Roman" w:hAnsi="Times New Roman" w:cs="Times New Roman"/>
          <w:b/>
          <w:caps/>
          <w:color w:val="000000" w:themeColor="text1"/>
          <w:sz w:val="28"/>
          <w:szCs w:val="28"/>
        </w:rPr>
      </w:pPr>
    </w:p>
    <w:p w:rsidR="00646227" w:rsidRPr="009B55E6" w:rsidRDefault="00646227" w:rsidP="00D458D1">
      <w:pPr>
        <w:spacing w:after="0" w:line="240" w:lineRule="auto"/>
        <w:rPr>
          <w:rFonts w:ascii="Times New Roman" w:hAnsi="Times New Roman" w:cs="Times New Roman"/>
          <w:color w:val="000000" w:themeColor="text1"/>
          <w:sz w:val="28"/>
          <w:szCs w:val="28"/>
        </w:rPr>
      </w:pPr>
      <w:r w:rsidRPr="009B55E6">
        <w:rPr>
          <w:rFonts w:ascii="Times New Roman" w:hAnsi="Times New Roman" w:cs="Times New Roman"/>
          <w:color w:val="000000" w:themeColor="text1"/>
          <w:sz w:val="28"/>
          <w:szCs w:val="28"/>
        </w:rPr>
        <w:t>1. Автоматизация процесса учета нефтепродуктов на АЗК</w:t>
      </w:r>
    </w:p>
    <w:p w:rsidR="009B55E6" w:rsidRPr="009B55E6" w:rsidRDefault="009B55E6" w:rsidP="00D458D1">
      <w:pPr>
        <w:spacing w:after="0" w:line="240" w:lineRule="auto"/>
        <w:ind w:right="616"/>
        <w:jc w:val="both"/>
        <w:rPr>
          <w:rFonts w:ascii="Times New Roman" w:hAnsi="Times New Roman" w:cs="Times New Roman"/>
          <w:color w:val="000000" w:themeColor="text1"/>
          <w:sz w:val="28"/>
          <w:szCs w:val="28"/>
        </w:rPr>
      </w:pPr>
      <w:r w:rsidRPr="009B55E6">
        <w:rPr>
          <w:rFonts w:ascii="Times New Roman" w:hAnsi="Times New Roman" w:cs="Times New Roman"/>
          <w:color w:val="000000" w:themeColor="text1"/>
          <w:sz w:val="28"/>
          <w:szCs w:val="28"/>
        </w:rPr>
        <w:t xml:space="preserve">2. Автоматизация технологических операций на АЗК </w:t>
      </w:r>
    </w:p>
    <w:p w:rsidR="00EA2E37" w:rsidRDefault="00EA2E37" w:rsidP="00D458D1">
      <w:pPr>
        <w:spacing w:after="0" w:line="240" w:lineRule="auto"/>
        <w:jc w:val="both"/>
        <w:rPr>
          <w:rFonts w:ascii="Times New Roman" w:hAnsi="Times New Roman" w:cs="Times New Roman"/>
          <w:color w:val="000000" w:themeColor="text1"/>
          <w:sz w:val="28"/>
          <w:szCs w:val="28"/>
        </w:rPr>
      </w:pPr>
    </w:p>
    <w:p w:rsidR="00EE3922" w:rsidRDefault="00EE3922" w:rsidP="00D458D1">
      <w:pPr>
        <w:spacing w:after="0" w:line="240" w:lineRule="auto"/>
        <w:jc w:val="both"/>
        <w:rPr>
          <w:rFonts w:ascii="Times New Roman" w:hAnsi="Times New Roman" w:cs="Times New Roman"/>
          <w:color w:val="000000" w:themeColor="text1"/>
          <w:sz w:val="28"/>
          <w:szCs w:val="28"/>
        </w:rPr>
      </w:pPr>
    </w:p>
    <w:p w:rsidR="00EE3922" w:rsidRDefault="00EE3922" w:rsidP="00D458D1">
      <w:pPr>
        <w:spacing w:after="0" w:line="240" w:lineRule="auto"/>
        <w:jc w:val="both"/>
        <w:rPr>
          <w:rFonts w:ascii="Times New Roman" w:hAnsi="Times New Roman" w:cs="Times New Roman"/>
          <w:color w:val="000000" w:themeColor="text1"/>
          <w:sz w:val="28"/>
          <w:szCs w:val="28"/>
        </w:rPr>
      </w:pPr>
    </w:p>
    <w:p w:rsidR="009B55E6" w:rsidRPr="009B55E6" w:rsidRDefault="009B55E6" w:rsidP="00D458D1">
      <w:pPr>
        <w:spacing w:after="0" w:line="240" w:lineRule="auto"/>
        <w:ind w:firstLine="425"/>
        <w:jc w:val="both"/>
        <w:rPr>
          <w:rFonts w:ascii="Times New Roman" w:hAnsi="Times New Roman" w:cs="Times New Roman"/>
          <w:b/>
          <w:color w:val="000000" w:themeColor="text1"/>
          <w:sz w:val="28"/>
          <w:szCs w:val="28"/>
        </w:rPr>
      </w:pPr>
      <w:r w:rsidRPr="009B55E6">
        <w:rPr>
          <w:rFonts w:ascii="Times New Roman" w:hAnsi="Times New Roman" w:cs="Times New Roman"/>
          <w:b/>
          <w:color w:val="000000" w:themeColor="text1"/>
          <w:sz w:val="28"/>
          <w:szCs w:val="28"/>
        </w:rPr>
        <w:lastRenderedPageBreak/>
        <w:t>1. Автоматизация процесса учета нефтепродуктов на АЗК</w:t>
      </w:r>
    </w:p>
    <w:p w:rsidR="009B55E6" w:rsidRPr="009B55E6" w:rsidRDefault="009B55E6" w:rsidP="00D458D1">
      <w:pPr>
        <w:pStyle w:val="a5"/>
        <w:shd w:val="clear" w:color="auto" w:fill="FFFFFF"/>
        <w:spacing w:before="0" w:beforeAutospacing="0" w:after="0" w:afterAutospacing="0"/>
        <w:ind w:firstLine="425"/>
        <w:jc w:val="both"/>
        <w:rPr>
          <w:color w:val="000000" w:themeColor="text1"/>
          <w:sz w:val="28"/>
          <w:szCs w:val="28"/>
        </w:rPr>
      </w:pPr>
      <w:r w:rsidRPr="009B55E6">
        <w:rPr>
          <w:color w:val="000000" w:themeColor="text1"/>
          <w:sz w:val="28"/>
          <w:szCs w:val="28"/>
        </w:rPr>
        <w:t>Автоматизация АЗС является одним из основных направлений на рынке торговли нефтепродуктами.</w:t>
      </w:r>
    </w:p>
    <w:p w:rsidR="009B55E6" w:rsidRPr="009B55E6" w:rsidRDefault="009B55E6" w:rsidP="00D458D1">
      <w:pPr>
        <w:pStyle w:val="a5"/>
        <w:shd w:val="clear" w:color="auto" w:fill="FFFFFF"/>
        <w:spacing w:before="0" w:beforeAutospacing="0" w:after="0" w:afterAutospacing="0"/>
        <w:ind w:firstLine="425"/>
        <w:jc w:val="both"/>
        <w:rPr>
          <w:color w:val="000000" w:themeColor="text1"/>
          <w:sz w:val="28"/>
          <w:szCs w:val="28"/>
        </w:rPr>
      </w:pPr>
      <w:r w:rsidRPr="009B55E6">
        <w:rPr>
          <w:color w:val="000000" w:themeColor="text1"/>
          <w:sz w:val="28"/>
          <w:szCs w:val="28"/>
        </w:rPr>
        <w:t>В настоящее время автозаправочные станции являются многофункциональными предприятиями. Помимо основной своей задачи – заправки автомобиля топливом, они предлагают еще много дополнительных услуг.</w:t>
      </w:r>
    </w:p>
    <w:p w:rsidR="009B55E6" w:rsidRPr="009B55E6" w:rsidRDefault="009B55E6" w:rsidP="00D458D1">
      <w:pPr>
        <w:pStyle w:val="a5"/>
        <w:shd w:val="clear" w:color="auto" w:fill="FFFFFF"/>
        <w:spacing w:before="0" w:beforeAutospacing="0" w:after="0" w:afterAutospacing="0"/>
        <w:ind w:firstLine="425"/>
        <w:jc w:val="both"/>
        <w:rPr>
          <w:color w:val="000000" w:themeColor="text1"/>
          <w:sz w:val="28"/>
          <w:szCs w:val="28"/>
        </w:rPr>
      </w:pPr>
      <w:r w:rsidRPr="009B55E6">
        <w:rPr>
          <w:color w:val="000000" w:themeColor="text1"/>
          <w:sz w:val="28"/>
          <w:szCs w:val="28"/>
        </w:rPr>
        <w:t xml:space="preserve">На территории АЗС размещается сложное и дорогостоящее оборудование, необходимое для хранения и выдачи нефтепродуктов. Каждая АЗС оснащена необходимыми системами пожарной и экологической безопасности, системами видеонаблюдения и т.д. Кроме того, на автозаправочных станциях располагаются кафе, магазины, </w:t>
      </w:r>
      <w:proofErr w:type="spellStart"/>
      <w:r w:rsidRPr="009B55E6">
        <w:rPr>
          <w:color w:val="000000" w:themeColor="text1"/>
          <w:sz w:val="28"/>
          <w:szCs w:val="28"/>
        </w:rPr>
        <w:t>шиномонтаж</w:t>
      </w:r>
      <w:proofErr w:type="spellEnd"/>
      <w:r w:rsidRPr="009B55E6">
        <w:rPr>
          <w:color w:val="000000" w:themeColor="text1"/>
          <w:sz w:val="28"/>
          <w:szCs w:val="28"/>
        </w:rPr>
        <w:t>, автомойка, платежные терминалы, терминалы самообслуживания и т.д.</w:t>
      </w:r>
    </w:p>
    <w:p w:rsidR="009B55E6" w:rsidRPr="009B55E6" w:rsidRDefault="009B55E6" w:rsidP="00D458D1">
      <w:pPr>
        <w:pStyle w:val="a5"/>
        <w:shd w:val="clear" w:color="auto" w:fill="FFFFFF"/>
        <w:spacing w:before="0" w:beforeAutospacing="0" w:after="0" w:afterAutospacing="0"/>
        <w:ind w:firstLine="425"/>
        <w:jc w:val="both"/>
        <w:rPr>
          <w:color w:val="000000" w:themeColor="text1"/>
          <w:sz w:val="28"/>
          <w:szCs w:val="28"/>
        </w:rPr>
      </w:pPr>
      <w:r w:rsidRPr="009B55E6">
        <w:rPr>
          <w:color w:val="000000" w:themeColor="text1"/>
          <w:sz w:val="28"/>
          <w:szCs w:val="28"/>
        </w:rPr>
        <w:t>Программно – технические комплексы, разработанные для </w:t>
      </w:r>
      <w:hyperlink r:id="rId27" w:history="1">
        <w:r w:rsidRPr="009B55E6">
          <w:rPr>
            <w:rStyle w:val="a7"/>
            <w:color w:val="000000" w:themeColor="text1"/>
            <w:sz w:val="28"/>
            <w:szCs w:val="28"/>
            <w:u w:val="none"/>
          </w:rPr>
          <w:t>автоматизированных систем управления</w:t>
        </w:r>
      </w:hyperlink>
      <w:r w:rsidRPr="009B55E6">
        <w:rPr>
          <w:color w:val="000000" w:themeColor="text1"/>
          <w:sz w:val="28"/>
          <w:szCs w:val="28"/>
        </w:rPr>
        <w:t>, позволяют согласовать работу оборудования автозаправочной станции. При помощи автоматизированных систем можно организовать работу без постоянного присутствия операторов, осуществляя контроль процессов через диспетчерский пункт. Это увеличить скорость обслуживания клиентов. С помощью АСУ АЗС легко можно контролировать работу сети автозаправочных станций из главного офиса.</w:t>
      </w:r>
    </w:p>
    <w:p w:rsidR="009B55E6" w:rsidRPr="009B55E6" w:rsidRDefault="009B55E6" w:rsidP="00D458D1">
      <w:pPr>
        <w:pStyle w:val="a5"/>
        <w:shd w:val="clear" w:color="auto" w:fill="FFFFFF"/>
        <w:spacing w:before="0" w:beforeAutospacing="0" w:after="0" w:afterAutospacing="0"/>
        <w:ind w:firstLine="425"/>
        <w:jc w:val="both"/>
        <w:rPr>
          <w:b/>
          <w:color w:val="000000" w:themeColor="text1"/>
          <w:sz w:val="28"/>
          <w:szCs w:val="28"/>
        </w:rPr>
      </w:pPr>
      <w:r w:rsidRPr="009B55E6">
        <w:rPr>
          <w:rStyle w:val="aff1"/>
          <w:b w:val="0"/>
          <w:color w:val="000000" w:themeColor="text1"/>
          <w:sz w:val="28"/>
          <w:szCs w:val="28"/>
        </w:rPr>
        <w:t>Основные функции АСУ АЗС:</w:t>
      </w:r>
    </w:p>
    <w:p w:rsidR="009B55E6" w:rsidRPr="009B55E6" w:rsidRDefault="009B55E6" w:rsidP="00A27DE0">
      <w:pPr>
        <w:numPr>
          <w:ilvl w:val="0"/>
          <w:numId w:val="44"/>
        </w:numPr>
        <w:shd w:val="clear" w:color="auto" w:fill="FFFFFF"/>
        <w:spacing w:after="0" w:line="240" w:lineRule="auto"/>
        <w:ind w:left="0" w:firstLine="425"/>
        <w:jc w:val="both"/>
        <w:rPr>
          <w:rFonts w:ascii="Times New Roman" w:hAnsi="Times New Roman" w:cs="Times New Roman"/>
          <w:color w:val="000000" w:themeColor="text1"/>
          <w:sz w:val="28"/>
          <w:szCs w:val="28"/>
        </w:rPr>
      </w:pPr>
      <w:r w:rsidRPr="009B55E6">
        <w:rPr>
          <w:rFonts w:ascii="Times New Roman" w:hAnsi="Times New Roman" w:cs="Times New Roman"/>
          <w:color w:val="000000" w:themeColor="text1"/>
          <w:sz w:val="28"/>
          <w:szCs w:val="28"/>
        </w:rPr>
        <w:t>Автоматизированные системы управления дают возможность производить выдачу топлива на АЗС без участия оператора. Это существенно снижает затраты и исключает возможность недолива и перелива при отпуске топлива.</w:t>
      </w:r>
    </w:p>
    <w:p w:rsidR="009B55E6" w:rsidRPr="009B55E6" w:rsidRDefault="009B55E6" w:rsidP="00A27DE0">
      <w:pPr>
        <w:numPr>
          <w:ilvl w:val="0"/>
          <w:numId w:val="44"/>
        </w:numPr>
        <w:shd w:val="clear" w:color="auto" w:fill="FFFFFF"/>
        <w:spacing w:after="0" w:line="240" w:lineRule="auto"/>
        <w:ind w:left="0" w:firstLine="425"/>
        <w:jc w:val="both"/>
        <w:rPr>
          <w:rFonts w:ascii="Times New Roman" w:hAnsi="Times New Roman" w:cs="Times New Roman"/>
          <w:color w:val="000000" w:themeColor="text1"/>
          <w:sz w:val="28"/>
          <w:szCs w:val="28"/>
        </w:rPr>
      </w:pPr>
      <w:r w:rsidRPr="009B55E6">
        <w:rPr>
          <w:rFonts w:ascii="Times New Roman" w:hAnsi="Times New Roman" w:cs="Times New Roman"/>
          <w:color w:val="000000" w:themeColor="text1"/>
          <w:sz w:val="28"/>
          <w:szCs w:val="28"/>
        </w:rPr>
        <w:t>Централизованное управление технологическим оборудованием позволяет осуществлять автоматический учет топлива на неограниченном количестве ТРК разных типов одновременно. Можно подключать ТРК от разных производителей.</w:t>
      </w:r>
    </w:p>
    <w:p w:rsidR="009B55E6" w:rsidRPr="009B55E6" w:rsidRDefault="009B55E6" w:rsidP="00A27DE0">
      <w:pPr>
        <w:numPr>
          <w:ilvl w:val="0"/>
          <w:numId w:val="44"/>
        </w:numPr>
        <w:shd w:val="clear" w:color="auto" w:fill="FFFFFF"/>
        <w:spacing w:after="0" w:line="240" w:lineRule="auto"/>
        <w:ind w:left="0" w:firstLine="425"/>
        <w:jc w:val="both"/>
        <w:rPr>
          <w:rFonts w:ascii="Times New Roman" w:hAnsi="Times New Roman" w:cs="Times New Roman"/>
          <w:color w:val="000000" w:themeColor="text1"/>
          <w:sz w:val="28"/>
          <w:szCs w:val="28"/>
        </w:rPr>
      </w:pPr>
      <w:r w:rsidRPr="009B55E6">
        <w:rPr>
          <w:rFonts w:ascii="Times New Roman" w:hAnsi="Times New Roman" w:cs="Times New Roman"/>
          <w:color w:val="000000" w:themeColor="text1"/>
          <w:sz w:val="28"/>
          <w:szCs w:val="28"/>
        </w:rPr>
        <w:t>Программное обеспечение поддерживает системы измерения уровня. Позволяет производить юстировку ТРК, настройку уровнемера и формирует отчет.</w:t>
      </w:r>
    </w:p>
    <w:p w:rsidR="009B55E6" w:rsidRPr="009B55E6" w:rsidRDefault="009B55E6" w:rsidP="00A27DE0">
      <w:pPr>
        <w:numPr>
          <w:ilvl w:val="0"/>
          <w:numId w:val="44"/>
        </w:numPr>
        <w:shd w:val="clear" w:color="auto" w:fill="FFFFFF"/>
        <w:spacing w:after="0" w:line="240" w:lineRule="auto"/>
        <w:ind w:left="0" w:firstLine="425"/>
        <w:jc w:val="both"/>
        <w:rPr>
          <w:rFonts w:ascii="Times New Roman" w:hAnsi="Times New Roman" w:cs="Times New Roman"/>
          <w:color w:val="000000" w:themeColor="text1"/>
          <w:sz w:val="28"/>
          <w:szCs w:val="28"/>
        </w:rPr>
      </w:pPr>
      <w:r w:rsidRPr="009B55E6">
        <w:rPr>
          <w:rFonts w:ascii="Times New Roman" w:hAnsi="Times New Roman" w:cs="Times New Roman"/>
          <w:color w:val="000000" w:themeColor="text1"/>
          <w:sz w:val="28"/>
          <w:szCs w:val="28"/>
        </w:rPr>
        <w:t>Автоматизированные системы позволяют осуществлять постоянный мониторинг оборудования, обеспечивают диагностику оборудования, снятие и фиксирование показаний с электронных счетчиков ТРК/ГНК. В случае перелива и других экстренных ситуациях происходит аварийное отключение оборудования. Осуществляют функцию безопасности.</w:t>
      </w:r>
    </w:p>
    <w:p w:rsidR="009B55E6" w:rsidRPr="009B55E6" w:rsidRDefault="009B55E6" w:rsidP="00A27DE0">
      <w:pPr>
        <w:numPr>
          <w:ilvl w:val="0"/>
          <w:numId w:val="44"/>
        </w:numPr>
        <w:shd w:val="clear" w:color="auto" w:fill="FFFFFF"/>
        <w:spacing w:after="0" w:line="240" w:lineRule="auto"/>
        <w:ind w:left="0" w:firstLine="425"/>
        <w:jc w:val="both"/>
        <w:rPr>
          <w:rFonts w:ascii="Times New Roman" w:hAnsi="Times New Roman" w:cs="Times New Roman"/>
          <w:color w:val="000000" w:themeColor="text1"/>
          <w:sz w:val="28"/>
          <w:szCs w:val="28"/>
        </w:rPr>
      </w:pPr>
      <w:r w:rsidRPr="009B55E6">
        <w:rPr>
          <w:rFonts w:ascii="Times New Roman" w:hAnsi="Times New Roman" w:cs="Times New Roman"/>
          <w:color w:val="000000" w:themeColor="text1"/>
          <w:sz w:val="28"/>
          <w:szCs w:val="28"/>
        </w:rPr>
        <w:t>Программный комплекс для терминалов самообслуживания позволяет обеспечить автоматизацию продажи топлива и сопутствующих товаров. Поддерживает работу с кассой, дисплеем покупателя и сканером штрих-кода. Дают возможность предоставления скидок и бонусов клиентам. Предоставляют возможность оплаты за товар любыми способами.</w:t>
      </w:r>
    </w:p>
    <w:p w:rsidR="009B55E6" w:rsidRPr="009B55E6" w:rsidRDefault="009B55E6" w:rsidP="00A27DE0">
      <w:pPr>
        <w:numPr>
          <w:ilvl w:val="0"/>
          <w:numId w:val="44"/>
        </w:numPr>
        <w:shd w:val="clear" w:color="auto" w:fill="FFFFFF"/>
        <w:spacing w:after="0" w:line="240" w:lineRule="auto"/>
        <w:ind w:left="0" w:firstLine="425"/>
        <w:jc w:val="both"/>
        <w:rPr>
          <w:rFonts w:ascii="Times New Roman" w:hAnsi="Times New Roman" w:cs="Times New Roman"/>
          <w:color w:val="000000" w:themeColor="text1"/>
          <w:sz w:val="28"/>
          <w:szCs w:val="28"/>
        </w:rPr>
      </w:pPr>
      <w:r w:rsidRPr="009B55E6">
        <w:rPr>
          <w:rFonts w:ascii="Times New Roman" w:hAnsi="Times New Roman" w:cs="Times New Roman"/>
          <w:color w:val="000000" w:themeColor="text1"/>
          <w:sz w:val="28"/>
          <w:szCs w:val="28"/>
        </w:rPr>
        <w:t>ПО для автоматизированных систем управления предоставляют удобную отчетность и совместимы с программами “1С</w:t>
      </w:r>
      <w:proofErr w:type="gramStart"/>
      <w:r w:rsidRPr="009B55E6">
        <w:rPr>
          <w:rFonts w:ascii="Times New Roman" w:hAnsi="Times New Roman" w:cs="Times New Roman"/>
          <w:color w:val="000000" w:themeColor="text1"/>
          <w:sz w:val="28"/>
          <w:szCs w:val="28"/>
        </w:rPr>
        <w:t>:П</w:t>
      </w:r>
      <w:proofErr w:type="gramEnd"/>
      <w:r w:rsidRPr="009B55E6">
        <w:rPr>
          <w:rFonts w:ascii="Times New Roman" w:hAnsi="Times New Roman" w:cs="Times New Roman"/>
          <w:color w:val="000000" w:themeColor="text1"/>
          <w:sz w:val="28"/>
          <w:szCs w:val="28"/>
        </w:rPr>
        <w:t>редприятие”. Позволяют передавать данные о продаже, поступлении, перемещении, оприходовании, списании и переоценке товаров в систему “1С</w:t>
      </w:r>
      <w:proofErr w:type="gramStart"/>
      <w:r w:rsidRPr="009B55E6">
        <w:rPr>
          <w:rFonts w:ascii="Times New Roman" w:hAnsi="Times New Roman" w:cs="Times New Roman"/>
          <w:color w:val="000000" w:themeColor="text1"/>
          <w:sz w:val="28"/>
          <w:szCs w:val="28"/>
        </w:rPr>
        <w:t>:П</w:t>
      </w:r>
      <w:proofErr w:type="gramEnd"/>
      <w:r w:rsidRPr="009B55E6">
        <w:rPr>
          <w:rFonts w:ascii="Times New Roman" w:hAnsi="Times New Roman" w:cs="Times New Roman"/>
          <w:color w:val="000000" w:themeColor="text1"/>
          <w:sz w:val="28"/>
          <w:szCs w:val="28"/>
        </w:rPr>
        <w:t>редприятие”.</w:t>
      </w:r>
    </w:p>
    <w:p w:rsidR="009B55E6" w:rsidRPr="009B55E6" w:rsidRDefault="00DF2C2A" w:rsidP="00D458D1">
      <w:pPr>
        <w:pStyle w:val="a5"/>
        <w:shd w:val="clear" w:color="auto" w:fill="FFFFFF"/>
        <w:spacing w:before="0" w:beforeAutospacing="0" w:after="0" w:afterAutospacing="0"/>
        <w:ind w:firstLine="425"/>
        <w:jc w:val="both"/>
        <w:rPr>
          <w:color w:val="000000" w:themeColor="text1"/>
          <w:sz w:val="28"/>
          <w:szCs w:val="28"/>
        </w:rPr>
      </w:pPr>
      <w:hyperlink r:id="rId28" w:history="1">
        <w:r w:rsidR="009B55E6" w:rsidRPr="009B55E6">
          <w:rPr>
            <w:rStyle w:val="a7"/>
            <w:color w:val="000000" w:themeColor="text1"/>
            <w:sz w:val="28"/>
            <w:szCs w:val="28"/>
            <w:u w:val="none"/>
          </w:rPr>
          <w:t>Предлагаемые АСУ АЗС</w:t>
        </w:r>
      </w:hyperlink>
      <w:r w:rsidR="009B55E6" w:rsidRPr="009B55E6">
        <w:rPr>
          <w:color w:val="000000" w:themeColor="text1"/>
          <w:sz w:val="28"/>
          <w:szCs w:val="28"/>
        </w:rPr>
        <w:t> позволяют значительно повысить эффективность работы автозаправочной станции, обеспечить оперативное обслуживание клиентов, снизить затраты на обслуживание оборудования.</w:t>
      </w:r>
    </w:p>
    <w:p w:rsidR="001A057E" w:rsidRPr="009B55E6" w:rsidRDefault="009B55E6" w:rsidP="00D458D1">
      <w:pPr>
        <w:spacing w:after="0" w:line="240" w:lineRule="auto"/>
        <w:ind w:left="426" w:right="616"/>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lastRenderedPageBreak/>
        <w:t xml:space="preserve">2. </w:t>
      </w:r>
      <w:r w:rsidR="001A057E" w:rsidRPr="009B55E6">
        <w:rPr>
          <w:rFonts w:ascii="Times New Roman" w:hAnsi="Times New Roman" w:cs="Times New Roman"/>
          <w:b/>
          <w:color w:val="000000" w:themeColor="text1"/>
          <w:sz w:val="28"/>
          <w:szCs w:val="28"/>
        </w:rPr>
        <w:t xml:space="preserve">Автоматизация технологических операций на </w:t>
      </w:r>
      <w:r w:rsidR="00CE1599" w:rsidRPr="009B55E6">
        <w:rPr>
          <w:rFonts w:ascii="Times New Roman" w:hAnsi="Times New Roman" w:cs="Times New Roman"/>
          <w:b/>
          <w:color w:val="000000" w:themeColor="text1"/>
          <w:sz w:val="28"/>
          <w:szCs w:val="28"/>
        </w:rPr>
        <w:t>АЗК</w:t>
      </w:r>
      <w:r w:rsidR="001A057E" w:rsidRPr="009B55E6">
        <w:rPr>
          <w:rFonts w:ascii="Times New Roman" w:hAnsi="Times New Roman" w:cs="Times New Roman"/>
          <w:b/>
          <w:color w:val="000000" w:themeColor="text1"/>
          <w:sz w:val="28"/>
          <w:szCs w:val="28"/>
        </w:rPr>
        <w:t xml:space="preserve"> </w:t>
      </w:r>
    </w:p>
    <w:p w:rsidR="001A057E" w:rsidRPr="00735098" w:rsidRDefault="001A057E"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Системы измерительные "СТРУНА" </w:t>
      </w:r>
    </w:p>
    <w:p w:rsidR="001A057E" w:rsidRPr="00735098" w:rsidRDefault="001A057E"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Назначение: - измерение уровня, температуры, плотности, давления, массы;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вычисление объёма светлых нефтепродуктов и сжиженного газа (СУГ) в </w:t>
      </w:r>
      <w:proofErr w:type="spellStart"/>
      <w:r w:rsidRPr="00735098">
        <w:rPr>
          <w:rFonts w:ascii="Times New Roman" w:hAnsi="Times New Roman" w:cs="Times New Roman"/>
          <w:color w:val="000000" w:themeColor="text1"/>
          <w:sz w:val="28"/>
          <w:szCs w:val="28"/>
        </w:rPr>
        <w:t>одностенных</w:t>
      </w:r>
      <w:proofErr w:type="spellEnd"/>
      <w:r w:rsidRPr="00735098">
        <w:rPr>
          <w:rFonts w:ascii="Times New Roman" w:hAnsi="Times New Roman" w:cs="Times New Roman"/>
          <w:color w:val="000000" w:themeColor="text1"/>
          <w:sz w:val="28"/>
          <w:szCs w:val="28"/>
        </w:rPr>
        <w:t xml:space="preserve"> и двустенных резервуарах;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сигнализация о наличии и измерение уровня подтоварной  воды; - повышения пожарной и экологической безопасности.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автоматизация процессов учета нефтепродуктов на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АГЗС.  </w:t>
      </w:r>
    </w:p>
    <w:p w:rsidR="001A057E" w:rsidRPr="00735098" w:rsidRDefault="001A057E"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Возможности системы: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высокоточные дистанционные измерения параметров НП,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сокращение времени  сдачи и приёмки смен за счет автоматизации работы обслуживающего персонала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отображение результатов измерения в компьютерную систему оператора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контроль и автоматическая защита от перелива топлива,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автоматическая защита насосов от работы "в сухую",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сигнализация о наличии или непрерывное измерение уровня подтоварной воды,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контроль герметичности резервуаров,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контроль до взрывоопасной концентрации горючих газов и паров  с включением  сигнализации и исполнительных механизмов,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измерение давления  в резервуарах и в трубопроводах, </w:t>
      </w:r>
    </w:p>
    <w:p w:rsidR="001A057E" w:rsidRPr="00735098" w:rsidRDefault="001A057E" w:rsidP="00A27DE0">
      <w:pPr>
        <w:numPr>
          <w:ilvl w:val="0"/>
          <w:numId w:val="14"/>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измерение массы нефтепродукта или СУГ, </w:t>
      </w:r>
    </w:p>
    <w:p w:rsidR="001A057E" w:rsidRPr="00735098" w:rsidRDefault="001A057E"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Состав системы </w:t>
      </w:r>
    </w:p>
    <w:p w:rsidR="001A057E" w:rsidRPr="00735098" w:rsidRDefault="001A057E" w:rsidP="00A27DE0">
      <w:pPr>
        <w:numPr>
          <w:ilvl w:val="0"/>
          <w:numId w:val="15"/>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Устройство вычислительное (шкаф 690Х380Х140мм.) состоит: </w:t>
      </w:r>
    </w:p>
    <w:p w:rsidR="001A057E" w:rsidRPr="00735098" w:rsidRDefault="001A057E" w:rsidP="00A27DE0">
      <w:pPr>
        <w:numPr>
          <w:ilvl w:val="1"/>
          <w:numId w:val="15"/>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блок вычислительный для  сбора  и  обработки  информации  параметров   резервуаров (до  16), для  питания  системы и подключения кабелей  на крышке резервуара; </w:t>
      </w:r>
    </w:p>
    <w:p w:rsidR="001A057E" w:rsidRPr="00735098" w:rsidRDefault="001A057E" w:rsidP="00A27DE0">
      <w:pPr>
        <w:numPr>
          <w:ilvl w:val="1"/>
          <w:numId w:val="15"/>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блок  индикаци</w:t>
      </w:r>
      <w:proofErr w:type="gramStart"/>
      <w:r w:rsidRPr="00735098">
        <w:rPr>
          <w:rFonts w:ascii="Times New Roman" w:hAnsi="Times New Roman" w:cs="Times New Roman"/>
          <w:color w:val="000000" w:themeColor="text1"/>
          <w:sz w:val="28"/>
          <w:szCs w:val="28"/>
        </w:rPr>
        <w:t>и-</w:t>
      </w:r>
      <w:proofErr w:type="gramEnd"/>
      <w:r w:rsidRPr="00735098">
        <w:rPr>
          <w:rFonts w:ascii="Times New Roman" w:hAnsi="Times New Roman" w:cs="Times New Roman"/>
          <w:color w:val="000000" w:themeColor="text1"/>
          <w:sz w:val="28"/>
          <w:szCs w:val="28"/>
        </w:rPr>
        <w:t xml:space="preserve">  настольного  исполнения,  предназначен  для   представления оператору информации о  параметрах нефтепродуктов в резервуарах, выдачи сообщений о состоянии системы, а также для задания режимов работы.  Размеры  190Х135Х52мм; </w:t>
      </w:r>
    </w:p>
    <w:p w:rsidR="001A057E" w:rsidRPr="00735098" w:rsidRDefault="001A057E" w:rsidP="00A27DE0">
      <w:pPr>
        <w:numPr>
          <w:ilvl w:val="1"/>
          <w:numId w:val="15"/>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устройство  управлени</w:t>
      </w:r>
      <w:proofErr w:type="gramStart"/>
      <w:r w:rsidRPr="00735098">
        <w:rPr>
          <w:rFonts w:ascii="Times New Roman" w:hAnsi="Times New Roman" w:cs="Times New Roman"/>
          <w:color w:val="000000" w:themeColor="text1"/>
          <w:sz w:val="28"/>
          <w:szCs w:val="28"/>
        </w:rPr>
        <w:t>я-</w:t>
      </w:r>
      <w:proofErr w:type="gramEnd"/>
      <w:r w:rsidRPr="00735098">
        <w:rPr>
          <w:rFonts w:ascii="Times New Roman" w:hAnsi="Times New Roman" w:cs="Times New Roman"/>
          <w:color w:val="000000" w:themeColor="text1"/>
          <w:sz w:val="28"/>
          <w:szCs w:val="28"/>
        </w:rPr>
        <w:t xml:space="preserve">  устанавливается   в   помещении, предназначено для  включения или выключения </w:t>
      </w:r>
      <w:proofErr w:type="spellStart"/>
      <w:r w:rsidRPr="00735098">
        <w:rPr>
          <w:rFonts w:ascii="Times New Roman" w:hAnsi="Times New Roman" w:cs="Times New Roman"/>
          <w:color w:val="000000" w:themeColor="text1"/>
          <w:sz w:val="28"/>
          <w:szCs w:val="28"/>
        </w:rPr>
        <w:t>оповещателей</w:t>
      </w:r>
      <w:proofErr w:type="spellEnd"/>
      <w:r w:rsidRPr="00735098">
        <w:rPr>
          <w:rFonts w:ascii="Times New Roman" w:hAnsi="Times New Roman" w:cs="Times New Roman"/>
          <w:color w:val="000000" w:themeColor="text1"/>
          <w:sz w:val="28"/>
          <w:szCs w:val="28"/>
        </w:rPr>
        <w:t xml:space="preserve"> (световых,  звуковых), </w:t>
      </w:r>
      <w:proofErr w:type="spellStart"/>
      <w:r w:rsidRPr="00735098">
        <w:rPr>
          <w:rFonts w:ascii="Times New Roman" w:hAnsi="Times New Roman" w:cs="Times New Roman"/>
          <w:color w:val="000000" w:themeColor="text1"/>
          <w:sz w:val="28"/>
          <w:szCs w:val="28"/>
        </w:rPr>
        <w:t>исполнител</w:t>
      </w:r>
      <w:proofErr w:type="spellEnd"/>
      <w:r w:rsidRPr="00735098">
        <w:rPr>
          <w:rFonts w:ascii="Times New Roman" w:hAnsi="Times New Roman" w:cs="Times New Roman"/>
          <w:color w:val="000000" w:themeColor="text1"/>
          <w:sz w:val="28"/>
          <w:szCs w:val="28"/>
        </w:rPr>
        <w:t xml:space="preserve"> </w:t>
      </w:r>
      <w:proofErr w:type="spellStart"/>
      <w:r w:rsidRPr="00735098">
        <w:rPr>
          <w:rFonts w:ascii="Times New Roman" w:hAnsi="Times New Roman" w:cs="Times New Roman"/>
          <w:color w:val="000000" w:themeColor="text1"/>
          <w:sz w:val="28"/>
          <w:szCs w:val="28"/>
        </w:rPr>
        <w:t>ьных</w:t>
      </w:r>
      <w:proofErr w:type="spellEnd"/>
      <w:r w:rsidRPr="00735098">
        <w:rPr>
          <w:rFonts w:ascii="Times New Roman" w:hAnsi="Times New Roman" w:cs="Times New Roman"/>
          <w:color w:val="000000" w:themeColor="text1"/>
          <w:sz w:val="28"/>
          <w:szCs w:val="28"/>
        </w:rPr>
        <w:t xml:space="preserve">  механизмов (клапанов, насосов); размеры 305Х178Х75мм. </w:t>
      </w:r>
    </w:p>
    <w:p w:rsidR="001A057E" w:rsidRPr="00735098" w:rsidRDefault="001A057E" w:rsidP="00A27DE0">
      <w:pPr>
        <w:numPr>
          <w:ilvl w:val="0"/>
          <w:numId w:val="15"/>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Способы уменьшения испарения нефтепродуктов на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w:t>
      </w:r>
    </w:p>
    <w:p w:rsidR="001A057E" w:rsidRPr="00735098" w:rsidRDefault="001A057E" w:rsidP="00A27DE0">
      <w:pPr>
        <w:numPr>
          <w:ilvl w:val="0"/>
          <w:numId w:val="16"/>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поддерживать в полной исправности резервуары и технологическое  оборудование и обеспечивать их герметичность; </w:t>
      </w:r>
    </w:p>
    <w:p w:rsidR="001A057E" w:rsidRPr="00735098" w:rsidRDefault="001A057E" w:rsidP="00A27DE0">
      <w:pPr>
        <w:numPr>
          <w:ilvl w:val="0"/>
          <w:numId w:val="16"/>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отрегулировать дыхательные клапаны резервуаров на требуемое избыточное давление и вакуум и следить за их исправностью; </w:t>
      </w:r>
    </w:p>
    <w:p w:rsidR="001A057E" w:rsidRPr="00735098" w:rsidRDefault="001A057E" w:rsidP="00A27DE0">
      <w:pPr>
        <w:numPr>
          <w:ilvl w:val="0"/>
          <w:numId w:val="16"/>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оборудовать резервуары с бензином газовой обвязкой; </w:t>
      </w:r>
    </w:p>
    <w:p w:rsidR="001A057E" w:rsidRPr="00735098" w:rsidRDefault="001A057E" w:rsidP="00A27DE0">
      <w:pPr>
        <w:numPr>
          <w:ilvl w:val="0"/>
          <w:numId w:val="16"/>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герметично закрывать сливные и замерные устройства, люки смотровых и сливных колодцев после приема нефтепродуктов и измерения уровня, температур ы, плотности; </w:t>
      </w:r>
    </w:p>
    <w:p w:rsidR="001A057E" w:rsidRPr="00735098" w:rsidRDefault="001A057E" w:rsidP="00A27DE0">
      <w:pPr>
        <w:numPr>
          <w:ilvl w:val="0"/>
          <w:numId w:val="16"/>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не допускать переливов нефтепродуктов при заполнении резервуаров и заправке автомашин; </w:t>
      </w:r>
    </w:p>
    <w:p w:rsidR="001A057E" w:rsidRPr="00735098" w:rsidRDefault="001A057E" w:rsidP="00A27DE0">
      <w:pPr>
        <w:numPr>
          <w:ilvl w:val="0"/>
          <w:numId w:val="16"/>
        </w:numPr>
        <w:spacing w:after="0" w:line="240" w:lineRule="auto"/>
        <w:ind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сливать нефтепродукты из автоцистерн только с применением быстроразъемных герметичных муфт. </w:t>
      </w:r>
    </w:p>
    <w:p w:rsidR="00A61D51" w:rsidRPr="00735098" w:rsidRDefault="00A61D51" w:rsidP="00D458D1">
      <w:pPr>
        <w:pStyle w:val="ac"/>
        <w:kinsoku w:val="0"/>
        <w:overflowPunct w:val="0"/>
        <w:spacing w:after="0" w:line="240" w:lineRule="auto"/>
        <w:ind w:right="126" w:firstLine="708"/>
        <w:jc w:val="both"/>
        <w:rPr>
          <w:rFonts w:ascii="Times New Roman" w:hAnsi="Times New Roman" w:cs="Times New Roman"/>
          <w:color w:val="000000" w:themeColor="text1"/>
          <w:sz w:val="28"/>
          <w:szCs w:val="28"/>
        </w:rPr>
      </w:pPr>
    </w:p>
    <w:p w:rsidR="0076264A" w:rsidRPr="00735098" w:rsidRDefault="0076264A" w:rsidP="00D458D1">
      <w:pPr>
        <w:spacing w:after="0" w:line="240" w:lineRule="auto"/>
        <w:ind w:firstLine="426"/>
        <w:jc w:val="both"/>
        <w:rPr>
          <w:rFonts w:ascii="Times New Roman" w:hAnsi="Times New Roman" w:cs="Times New Roman"/>
          <w:i/>
          <w:color w:val="000000" w:themeColor="text1"/>
          <w:sz w:val="28"/>
          <w:szCs w:val="28"/>
        </w:rPr>
      </w:pPr>
      <w:r w:rsidRPr="00735098">
        <w:rPr>
          <w:rFonts w:ascii="Times New Roman" w:hAnsi="Times New Roman" w:cs="Times New Roman"/>
          <w:i/>
          <w:color w:val="000000" w:themeColor="text1"/>
          <w:sz w:val="28"/>
          <w:szCs w:val="28"/>
        </w:rPr>
        <w:t>Контрольные вопросы:</w:t>
      </w:r>
    </w:p>
    <w:p w:rsidR="0076264A" w:rsidRPr="003F7D0C" w:rsidRDefault="003F7D0C" w:rsidP="00B2398D">
      <w:pPr>
        <w:pStyle w:val="ac"/>
        <w:numPr>
          <w:ilvl w:val="1"/>
          <w:numId w:val="37"/>
        </w:numPr>
        <w:tabs>
          <w:tab w:val="left" w:pos="709"/>
          <w:tab w:val="left" w:pos="993"/>
        </w:tabs>
        <w:kinsoku w:val="0"/>
        <w:overflowPunct w:val="0"/>
        <w:spacing w:after="0" w:line="240" w:lineRule="auto"/>
        <w:ind w:left="284" w:right="126" w:firstLine="120"/>
        <w:jc w:val="both"/>
        <w:rPr>
          <w:rStyle w:val="aff1"/>
          <w:rFonts w:ascii="Times New Roman" w:hAnsi="Times New Roman" w:cs="Times New Roman"/>
          <w:b w:val="0"/>
          <w:bCs w:val="0"/>
          <w:color w:val="000000" w:themeColor="text1"/>
          <w:sz w:val="28"/>
          <w:szCs w:val="28"/>
        </w:rPr>
      </w:pPr>
      <w:r>
        <w:rPr>
          <w:rStyle w:val="aff1"/>
          <w:rFonts w:ascii="Times New Roman" w:hAnsi="Times New Roman" w:cs="Times New Roman"/>
          <w:b w:val="0"/>
          <w:color w:val="000000" w:themeColor="text1"/>
          <w:sz w:val="28"/>
          <w:szCs w:val="28"/>
        </w:rPr>
        <w:t>Перечислите о</w:t>
      </w:r>
      <w:r w:rsidRPr="009B55E6">
        <w:rPr>
          <w:rStyle w:val="aff1"/>
          <w:rFonts w:ascii="Times New Roman" w:hAnsi="Times New Roman" w:cs="Times New Roman"/>
          <w:b w:val="0"/>
          <w:color w:val="000000" w:themeColor="text1"/>
          <w:sz w:val="28"/>
          <w:szCs w:val="28"/>
        </w:rPr>
        <w:t>сновные функции АСУ АЗС</w:t>
      </w:r>
      <w:r>
        <w:rPr>
          <w:rStyle w:val="aff1"/>
          <w:rFonts w:ascii="Times New Roman" w:hAnsi="Times New Roman" w:cs="Times New Roman"/>
          <w:b w:val="0"/>
          <w:color w:val="000000" w:themeColor="text1"/>
          <w:sz w:val="28"/>
          <w:szCs w:val="28"/>
        </w:rPr>
        <w:t>.</w:t>
      </w:r>
    </w:p>
    <w:p w:rsidR="003F7D0C" w:rsidRDefault="003F7D0C" w:rsidP="00B2398D">
      <w:pPr>
        <w:pStyle w:val="ac"/>
        <w:numPr>
          <w:ilvl w:val="1"/>
          <w:numId w:val="37"/>
        </w:numPr>
        <w:tabs>
          <w:tab w:val="left" w:pos="709"/>
          <w:tab w:val="left" w:pos="993"/>
        </w:tabs>
        <w:kinsoku w:val="0"/>
        <w:overflowPunct w:val="0"/>
        <w:spacing w:after="0" w:line="240" w:lineRule="auto"/>
        <w:ind w:left="284" w:right="126" w:firstLine="120"/>
        <w:jc w:val="both"/>
        <w:rPr>
          <w:rFonts w:ascii="Times New Roman" w:hAnsi="Times New Roman" w:cs="Times New Roman"/>
          <w:color w:val="000000" w:themeColor="text1"/>
          <w:sz w:val="28"/>
          <w:szCs w:val="28"/>
        </w:rPr>
      </w:pPr>
      <w:r w:rsidRPr="003F7D0C">
        <w:rPr>
          <w:rFonts w:ascii="Times New Roman" w:hAnsi="Times New Roman" w:cs="Times New Roman"/>
          <w:color w:val="000000" w:themeColor="text1"/>
          <w:sz w:val="28"/>
          <w:szCs w:val="28"/>
        </w:rPr>
        <w:t>Какие преимущества дает автоматизация процесса учета нефтепродуктов на АЗК?</w:t>
      </w:r>
    </w:p>
    <w:p w:rsidR="003F7D0C" w:rsidRDefault="003F7D0C" w:rsidP="00B2398D">
      <w:pPr>
        <w:pStyle w:val="ac"/>
        <w:numPr>
          <w:ilvl w:val="1"/>
          <w:numId w:val="37"/>
        </w:numPr>
        <w:tabs>
          <w:tab w:val="left" w:pos="709"/>
          <w:tab w:val="left" w:pos="993"/>
        </w:tabs>
        <w:kinsoku w:val="0"/>
        <w:overflowPunct w:val="0"/>
        <w:spacing w:after="0" w:line="240" w:lineRule="auto"/>
        <w:ind w:left="284" w:right="126" w:firstLine="12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Какие есть с</w:t>
      </w:r>
      <w:r w:rsidRPr="00735098">
        <w:rPr>
          <w:rFonts w:ascii="Times New Roman" w:hAnsi="Times New Roman" w:cs="Times New Roman"/>
          <w:color w:val="000000" w:themeColor="text1"/>
          <w:sz w:val="28"/>
          <w:szCs w:val="28"/>
        </w:rPr>
        <w:t>пособы уменьшения испарения нефтепродуктов на АЗ</w:t>
      </w:r>
      <w:r>
        <w:rPr>
          <w:rFonts w:ascii="Times New Roman" w:hAnsi="Times New Roman" w:cs="Times New Roman"/>
          <w:color w:val="000000" w:themeColor="text1"/>
          <w:sz w:val="28"/>
          <w:szCs w:val="28"/>
        </w:rPr>
        <w:t>С с помощью АСУ?</w:t>
      </w:r>
    </w:p>
    <w:p w:rsidR="003F7D0C" w:rsidRDefault="003F7D0C" w:rsidP="00D458D1">
      <w:pPr>
        <w:pStyle w:val="ac"/>
        <w:kinsoku w:val="0"/>
        <w:overflowPunct w:val="0"/>
        <w:spacing w:after="0" w:line="240" w:lineRule="auto"/>
        <w:ind w:left="786" w:right="126"/>
        <w:jc w:val="both"/>
        <w:rPr>
          <w:rFonts w:ascii="Times New Roman" w:hAnsi="Times New Roman" w:cs="Times New Roman"/>
          <w:color w:val="000000" w:themeColor="text1"/>
          <w:sz w:val="28"/>
          <w:szCs w:val="28"/>
        </w:rPr>
      </w:pPr>
    </w:p>
    <w:p w:rsidR="00B2398D" w:rsidRPr="003F7D0C" w:rsidRDefault="00B2398D" w:rsidP="00D458D1">
      <w:pPr>
        <w:pStyle w:val="ac"/>
        <w:kinsoku w:val="0"/>
        <w:overflowPunct w:val="0"/>
        <w:spacing w:after="0" w:line="240" w:lineRule="auto"/>
        <w:ind w:left="786" w:right="126"/>
        <w:jc w:val="both"/>
        <w:rPr>
          <w:rFonts w:ascii="Times New Roman" w:hAnsi="Times New Roman" w:cs="Times New Roman"/>
          <w:color w:val="000000" w:themeColor="text1"/>
          <w:sz w:val="28"/>
          <w:szCs w:val="28"/>
        </w:rPr>
      </w:pPr>
    </w:p>
    <w:p w:rsidR="00EA2E37" w:rsidRPr="00735098" w:rsidRDefault="00646227" w:rsidP="00D458D1">
      <w:pPr>
        <w:pStyle w:val="110"/>
        <w:tabs>
          <w:tab w:val="left" w:pos="1786"/>
        </w:tabs>
        <w:ind w:left="0"/>
        <w:jc w:val="center"/>
        <w:rPr>
          <w:caps/>
          <w:color w:val="000000" w:themeColor="text1"/>
          <w:sz w:val="28"/>
          <w:szCs w:val="28"/>
        </w:rPr>
      </w:pPr>
      <w:bookmarkStart w:id="3" w:name="_TOC_250016"/>
      <w:r w:rsidRPr="00735098">
        <w:rPr>
          <w:caps/>
          <w:color w:val="000000" w:themeColor="text1"/>
          <w:sz w:val="28"/>
          <w:szCs w:val="28"/>
        </w:rPr>
        <w:t xml:space="preserve">Лекция 9.  </w:t>
      </w:r>
      <w:bookmarkEnd w:id="3"/>
    </w:p>
    <w:p w:rsidR="00EA2E37" w:rsidRPr="00735098" w:rsidRDefault="00EA2E37" w:rsidP="00D458D1">
      <w:pPr>
        <w:pStyle w:val="110"/>
        <w:tabs>
          <w:tab w:val="left" w:pos="1786"/>
        </w:tabs>
        <w:ind w:left="0"/>
        <w:jc w:val="center"/>
        <w:rPr>
          <w:caps/>
          <w:color w:val="000000" w:themeColor="text1"/>
          <w:sz w:val="28"/>
          <w:szCs w:val="28"/>
        </w:rPr>
      </w:pPr>
    </w:p>
    <w:p w:rsidR="00646227" w:rsidRPr="00735098" w:rsidRDefault="00646227" w:rsidP="00D458D1">
      <w:pPr>
        <w:pStyle w:val="110"/>
        <w:tabs>
          <w:tab w:val="left" w:pos="1786"/>
        </w:tabs>
        <w:ind w:left="0"/>
        <w:jc w:val="center"/>
        <w:rPr>
          <w:caps/>
          <w:color w:val="000000" w:themeColor="text1"/>
          <w:sz w:val="28"/>
          <w:szCs w:val="28"/>
        </w:rPr>
      </w:pPr>
      <w:r w:rsidRPr="00735098">
        <w:rPr>
          <w:caps/>
          <w:color w:val="000000" w:themeColor="text1"/>
          <w:sz w:val="28"/>
          <w:szCs w:val="28"/>
        </w:rPr>
        <w:t>Метрологическое обеспечение деятельности АЗК</w:t>
      </w:r>
    </w:p>
    <w:p w:rsidR="00EA2E37" w:rsidRPr="00735098" w:rsidRDefault="00EA2E37" w:rsidP="00D458D1">
      <w:pPr>
        <w:pStyle w:val="110"/>
        <w:tabs>
          <w:tab w:val="left" w:pos="1786"/>
        </w:tabs>
        <w:ind w:left="0"/>
        <w:jc w:val="center"/>
        <w:rPr>
          <w:caps/>
          <w:color w:val="000000" w:themeColor="text1"/>
          <w:sz w:val="28"/>
          <w:szCs w:val="28"/>
        </w:rPr>
      </w:pPr>
    </w:p>
    <w:p w:rsidR="00646227" w:rsidRPr="00735098" w:rsidRDefault="00646227" w:rsidP="00D458D1">
      <w:pPr>
        <w:pStyle w:val="110"/>
        <w:tabs>
          <w:tab w:val="left" w:pos="1786"/>
        </w:tabs>
        <w:ind w:left="0"/>
        <w:rPr>
          <w:b w:val="0"/>
          <w:color w:val="000000" w:themeColor="text1"/>
          <w:sz w:val="28"/>
          <w:szCs w:val="28"/>
        </w:rPr>
      </w:pPr>
      <w:r w:rsidRPr="00735098">
        <w:rPr>
          <w:b w:val="0"/>
          <w:color w:val="000000" w:themeColor="text1"/>
          <w:sz w:val="28"/>
          <w:szCs w:val="28"/>
        </w:rPr>
        <w:t>1. Средства измерения применяемые на АЗК</w:t>
      </w:r>
    </w:p>
    <w:p w:rsidR="00BA2E25" w:rsidRPr="00735098" w:rsidRDefault="00646227" w:rsidP="00D458D1">
      <w:pPr>
        <w:pStyle w:val="af3"/>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2. </w:t>
      </w:r>
      <w:r w:rsidR="00BA2E25" w:rsidRPr="00735098">
        <w:rPr>
          <w:rFonts w:ascii="Times New Roman" w:hAnsi="Times New Roman" w:cs="Times New Roman"/>
          <w:color w:val="000000" w:themeColor="text1"/>
          <w:sz w:val="28"/>
          <w:szCs w:val="28"/>
        </w:rPr>
        <w:t>Задачи метрологического обеспечения АЗК</w:t>
      </w:r>
    </w:p>
    <w:p w:rsidR="00EA2E37" w:rsidRPr="00735098" w:rsidRDefault="00EA2E37" w:rsidP="00D458D1">
      <w:pPr>
        <w:pStyle w:val="af3"/>
        <w:jc w:val="both"/>
        <w:rPr>
          <w:rFonts w:ascii="Times New Roman" w:hAnsi="Times New Roman" w:cs="Times New Roman"/>
          <w:b/>
          <w:color w:val="000000" w:themeColor="text1"/>
          <w:sz w:val="28"/>
          <w:szCs w:val="28"/>
        </w:rPr>
      </w:pPr>
    </w:p>
    <w:p w:rsidR="00BA2E25" w:rsidRPr="00735098" w:rsidRDefault="00BA2E25" w:rsidP="00D458D1">
      <w:pPr>
        <w:pStyle w:val="110"/>
        <w:tabs>
          <w:tab w:val="left" w:pos="1786"/>
        </w:tabs>
        <w:ind w:left="0" w:firstLine="426"/>
        <w:rPr>
          <w:color w:val="000000" w:themeColor="text1"/>
          <w:sz w:val="28"/>
          <w:szCs w:val="28"/>
        </w:rPr>
      </w:pPr>
      <w:r w:rsidRPr="00735098">
        <w:rPr>
          <w:color w:val="000000" w:themeColor="text1"/>
          <w:sz w:val="28"/>
          <w:szCs w:val="28"/>
        </w:rPr>
        <w:t>1. Средства измерения применяемые на АЗК</w:t>
      </w:r>
    </w:p>
    <w:p w:rsidR="00D851C9" w:rsidRPr="00735098" w:rsidRDefault="00D851C9" w:rsidP="00D458D1">
      <w:pPr>
        <w:pStyle w:val="a5"/>
        <w:shd w:val="clear" w:color="auto" w:fill="FFFFFF" w:themeFill="background1"/>
        <w:spacing w:before="0" w:beforeAutospacing="0" w:after="0" w:afterAutospacing="0"/>
        <w:ind w:firstLine="426"/>
        <w:jc w:val="both"/>
        <w:textAlignment w:val="baseline"/>
        <w:rPr>
          <w:color w:val="000000" w:themeColor="text1"/>
          <w:sz w:val="28"/>
          <w:szCs w:val="28"/>
        </w:rPr>
      </w:pPr>
      <w:r w:rsidRPr="00735098">
        <w:rPr>
          <w:color w:val="000000" w:themeColor="text1"/>
          <w:sz w:val="28"/>
          <w:szCs w:val="28"/>
        </w:rPr>
        <w:t>Ключевым предназначением</w:t>
      </w:r>
      <w:r w:rsidR="00BA2E25" w:rsidRPr="00735098">
        <w:rPr>
          <w:color w:val="000000" w:themeColor="text1"/>
          <w:sz w:val="28"/>
          <w:szCs w:val="28"/>
        </w:rPr>
        <w:t xml:space="preserve"> </w:t>
      </w:r>
      <w:r w:rsidRPr="00735098">
        <w:rPr>
          <w:bCs/>
          <w:color w:val="000000" w:themeColor="text1"/>
          <w:sz w:val="28"/>
          <w:szCs w:val="28"/>
          <w:bdr w:val="none" w:sz="0" w:space="0" w:color="auto" w:frame="1"/>
        </w:rPr>
        <w:t>метрологического оборудования для АЗС</w:t>
      </w:r>
      <w:r w:rsidRPr="00735098">
        <w:rPr>
          <w:color w:val="000000" w:themeColor="text1"/>
          <w:sz w:val="28"/>
          <w:szCs w:val="28"/>
        </w:rPr>
        <w:t xml:space="preserve"> является анализ и контроль качества поступающих и отпускаемых нефтепродуктов. Для обеспечения необходимой эффективности и безопасности предприятий нефтепродуктообеспечения используется специализированное</w:t>
      </w:r>
      <w:r w:rsidR="00BA2E25" w:rsidRPr="00735098">
        <w:rPr>
          <w:color w:val="000000" w:themeColor="text1"/>
          <w:sz w:val="28"/>
          <w:szCs w:val="28"/>
        </w:rPr>
        <w:t xml:space="preserve"> </w:t>
      </w:r>
      <w:r w:rsidRPr="00735098">
        <w:rPr>
          <w:bCs/>
          <w:color w:val="000000" w:themeColor="text1"/>
          <w:sz w:val="28"/>
          <w:szCs w:val="28"/>
          <w:bdr w:val="none" w:sz="0" w:space="0" w:color="auto" w:frame="1"/>
        </w:rPr>
        <w:t>метрологическое оборудование</w:t>
      </w:r>
      <w:r w:rsidRPr="00735098">
        <w:rPr>
          <w:color w:val="000000" w:themeColor="text1"/>
          <w:sz w:val="28"/>
          <w:szCs w:val="28"/>
        </w:rPr>
        <w:t>.</w:t>
      </w:r>
    </w:p>
    <w:p w:rsidR="00D851C9" w:rsidRPr="00735098" w:rsidRDefault="00DF2C2A" w:rsidP="00A27DE0">
      <w:pPr>
        <w:numPr>
          <w:ilvl w:val="0"/>
          <w:numId w:val="27"/>
        </w:numPr>
        <w:shd w:val="clear" w:color="auto" w:fill="FFFFFF" w:themeFill="background1"/>
        <w:spacing w:after="0" w:line="240" w:lineRule="auto"/>
        <w:ind w:left="540"/>
        <w:jc w:val="both"/>
        <w:textAlignment w:val="baseline"/>
        <w:rPr>
          <w:rFonts w:ascii="Times New Roman" w:hAnsi="Times New Roman" w:cs="Times New Roman"/>
          <w:color w:val="000000" w:themeColor="text1"/>
          <w:sz w:val="28"/>
          <w:szCs w:val="28"/>
        </w:rPr>
      </w:pPr>
      <w:hyperlink r:id="rId29" w:tooltip="Октанометр" w:history="1">
        <w:proofErr w:type="spellStart"/>
        <w:r w:rsidR="00D851C9" w:rsidRPr="00735098">
          <w:rPr>
            <w:rStyle w:val="a7"/>
            <w:rFonts w:ascii="Times New Roman" w:hAnsi="Times New Roman" w:cs="Times New Roman"/>
            <w:color w:val="000000" w:themeColor="text1"/>
            <w:sz w:val="28"/>
            <w:szCs w:val="28"/>
            <w:u w:val="none"/>
            <w:bdr w:val="none" w:sz="0" w:space="0" w:color="auto" w:frame="1"/>
          </w:rPr>
          <w:t>Октанометры</w:t>
        </w:r>
        <w:proofErr w:type="spellEnd"/>
      </w:hyperlink>
      <w:r w:rsidR="00D851C9" w:rsidRPr="00735098">
        <w:rPr>
          <w:rFonts w:ascii="Times New Roman" w:hAnsi="Times New Roman" w:cs="Times New Roman"/>
          <w:color w:val="000000" w:themeColor="text1"/>
          <w:sz w:val="28"/>
          <w:szCs w:val="28"/>
        </w:rPr>
        <w:t>, анализаторы качества и портативные переносные лаборатории предназначены для сбора проб и быстрого проведения анализа топлива на этапах приема и сдачи новых партий;</w:t>
      </w:r>
    </w:p>
    <w:p w:rsidR="00D851C9" w:rsidRPr="00735098" w:rsidRDefault="00DF2C2A" w:rsidP="00A27DE0">
      <w:pPr>
        <w:numPr>
          <w:ilvl w:val="0"/>
          <w:numId w:val="27"/>
        </w:numPr>
        <w:shd w:val="clear" w:color="auto" w:fill="FFFFFF" w:themeFill="background1"/>
        <w:spacing w:after="0" w:line="240" w:lineRule="auto"/>
        <w:ind w:left="540"/>
        <w:jc w:val="both"/>
        <w:textAlignment w:val="baseline"/>
        <w:rPr>
          <w:rFonts w:ascii="Times New Roman" w:hAnsi="Times New Roman" w:cs="Times New Roman"/>
          <w:color w:val="000000" w:themeColor="text1"/>
          <w:sz w:val="28"/>
          <w:szCs w:val="28"/>
        </w:rPr>
      </w:pPr>
      <w:hyperlink r:id="rId30" w:tooltip="Ареометр для дизельного топлива" w:history="1">
        <w:r w:rsidR="00D851C9" w:rsidRPr="00735098">
          <w:rPr>
            <w:rStyle w:val="a7"/>
            <w:rFonts w:ascii="Times New Roman" w:hAnsi="Times New Roman" w:cs="Times New Roman"/>
            <w:color w:val="000000" w:themeColor="text1"/>
            <w:sz w:val="28"/>
            <w:szCs w:val="28"/>
            <w:u w:val="none"/>
            <w:bdr w:val="none" w:sz="0" w:space="0" w:color="auto" w:frame="1"/>
          </w:rPr>
          <w:t>Ареометры</w:t>
        </w:r>
      </w:hyperlink>
      <w:r w:rsidR="00D851C9" w:rsidRPr="00735098">
        <w:rPr>
          <w:rFonts w:ascii="Times New Roman" w:hAnsi="Times New Roman" w:cs="Times New Roman"/>
          <w:color w:val="000000" w:themeColor="text1"/>
          <w:sz w:val="28"/>
          <w:szCs w:val="28"/>
        </w:rPr>
        <w:t> способны измерять плотность нефтепродуктов;</w:t>
      </w:r>
    </w:p>
    <w:p w:rsidR="00D851C9" w:rsidRPr="00735098" w:rsidRDefault="00D851C9" w:rsidP="00A27DE0">
      <w:pPr>
        <w:numPr>
          <w:ilvl w:val="0"/>
          <w:numId w:val="27"/>
        </w:numPr>
        <w:shd w:val="clear" w:color="auto" w:fill="FFFFFF" w:themeFill="background1"/>
        <w:spacing w:after="0" w:line="240" w:lineRule="auto"/>
        <w:ind w:left="540"/>
        <w:jc w:val="both"/>
        <w:textAlignment w:val="baseline"/>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Мерники, которые применяются для аудита измерительных резервуаров, дозаторов и ТРК;</w:t>
      </w:r>
    </w:p>
    <w:p w:rsidR="00D851C9" w:rsidRPr="00735098" w:rsidRDefault="00D851C9" w:rsidP="00A27DE0">
      <w:pPr>
        <w:numPr>
          <w:ilvl w:val="0"/>
          <w:numId w:val="27"/>
        </w:numPr>
        <w:shd w:val="clear" w:color="auto" w:fill="FFFFFF" w:themeFill="background1"/>
        <w:spacing w:after="0" w:line="240" w:lineRule="auto"/>
        <w:ind w:left="540"/>
        <w:jc w:val="both"/>
        <w:textAlignment w:val="baseline"/>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Индикаторные пасты используются для аудита количества и </w:t>
      </w:r>
      <w:proofErr w:type="gramStart"/>
      <w:r w:rsidRPr="00735098">
        <w:rPr>
          <w:rFonts w:ascii="Times New Roman" w:hAnsi="Times New Roman" w:cs="Times New Roman"/>
          <w:color w:val="000000" w:themeColor="text1"/>
          <w:sz w:val="28"/>
          <w:szCs w:val="28"/>
        </w:rPr>
        <w:t>качества</w:t>
      </w:r>
      <w:proofErr w:type="gramEnd"/>
      <w:r w:rsidRPr="00735098">
        <w:rPr>
          <w:rFonts w:ascii="Times New Roman" w:hAnsi="Times New Roman" w:cs="Times New Roman"/>
          <w:color w:val="000000" w:themeColor="text1"/>
          <w:sz w:val="28"/>
          <w:szCs w:val="28"/>
        </w:rPr>
        <w:t xml:space="preserve"> полученных или имеющихся нефтепродуктов, показывают уровень подтоварной воды и настоящее количество топлива; </w:t>
      </w:r>
    </w:p>
    <w:p w:rsidR="00D851C9" w:rsidRPr="00735098" w:rsidRDefault="00DF2C2A" w:rsidP="00A27DE0">
      <w:pPr>
        <w:numPr>
          <w:ilvl w:val="0"/>
          <w:numId w:val="27"/>
        </w:numPr>
        <w:shd w:val="clear" w:color="auto" w:fill="FFFFFF" w:themeFill="background1"/>
        <w:spacing w:after="0" w:line="240" w:lineRule="auto"/>
        <w:ind w:left="540"/>
        <w:jc w:val="both"/>
        <w:textAlignment w:val="baseline"/>
        <w:rPr>
          <w:rFonts w:ascii="Times New Roman" w:hAnsi="Times New Roman" w:cs="Times New Roman"/>
          <w:color w:val="000000" w:themeColor="text1"/>
          <w:sz w:val="28"/>
          <w:szCs w:val="28"/>
        </w:rPr>
      </w:pPr>
      <w:hyperlink r:id="rId31" w:tooltip="Метрошток" w:history="1">
        <w:proofErr w:type="spellStart"/>
        <w:r w:rsidR="00D851C9" w:rsidRPr="00735098">
          <w:rPr>
            <w:rStyle w:val="a7"/>
            <w:rFonts w:ascii="Times New Roman" w:hAnsi="Times New Roman" w:cs="Times New Roman"/>
            <w:color w:val="000000" w:themeColor="text1"/>
            <w:sz w:val="28"/>
            <w:szCs w:val="28"/>
            <w:u w:val="none"/>
            <w:bdr w:val="none" w:sz="0" w:space="0" w:color="auto" w:frame="1"/>
          </w:rPr>
          <w:t>Метроштоки</w:t>
        </w:r>
        <w:proofErr w:type="spellEnd"/>
      </w:hyperlink>
      <w:r w:rsidR="00D851C9" w:rsidRPr="00735098">
        <w:rPr>
          <w:rFonts w:ascii="Times New Roman" w:hAnsi="Times New Roman" w:cs="Times New Roman"/>
          <w:color w:val="000000" w:themeColor="text1"/>
          <w:sz w:val="28"/>
          <w:szCs w:val="28"/>
        </w:rPr>
        <w:t> измеряют уровень топлива в стационарных или транспортных резервуарах;</w:t>
      </w:r>
    </w:p>
    <w:p w:rsidR="00D851C9" w:rsidRPr="00735098" w:rsidRDefault="00D851C9" w:rsidP="00A27DE0">
      <w:pPr>
        <w:numPr>
          <w:ilvl w:val="0"/>
          <w:numId w:val="27"/>
        </w:numPr>
        <w:shd w:val="clear" w:color="auto" w:fill="FFFFFF" w:themeFill="background1"/>
        <w:spacing w:after="0" w:line="240" w:lineRule="auto"/>
        <w:ind w:left="540"/>
        <w:jc w:val="both"/>
        <w:textAlignment w:val="baseline"/>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Рулетки применяют при определении линейных размеров, только при использовании способа непосредственного сравнения;</w:t>
      </w:r>
    </w:p>
    <w:p w:rsidR="00D851C9" w:rsidRPr="00735098" w:rsidRDefault="00D851C9" w:rsidP="00A27DE0">
      <w:pPr>
        <w:numPr>
          <w:ilvl w:val="0"/>
          <w:numId w:val="27"/>
        </w:numPr>
        <w:shd w:val="clear" w:color="auto" w:fill="FFFFFF" w:themeFill="background1"/>
        <w:spacing w:after="0" w:line="240" w:lineRule="auto"/>
        <w:ind w:left="540"/>
        <w:jc w:val="both"/>
        <w:textAlignment w:val="baseline"/>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Пробоотборники используются для точного и </w:t>
      </w:r>
      <w:proofErr w:type="spellStart"/>
      <w:r w:rsidRPr="00735098">
        <w:rPr>
          <w:rFonts w:ascii="Times New Roman" w:hAnsi="Times New Roman" w:cs="Times New Roman"/>
          <w:color w:val="000000" w:themeColor="text1"/>
          <w:sz w:val="28"/>
          <w:szCs w:val="28"/>
        </w:rPr>
        <w:t>геометричного</w:t>
      </w:r>
      <w:proofErr w:type="spellEnd"/>
      <w:r w:rsidRPr="00735098">
        <w:rPr>
          <w:rFonts w:ascii="Times New Roman" w:hAnsi="Times New Roman" w:cs="Times New Roman"/>
          <w:color w:val="000000" w:themeColor="text1"/>
          <w:sz w:val="28"/>
          <w:szCs w:val="28"/>
        </w:rPr>
        <w:t xml:space="preserve"> взятия проб из определенных зон (зональные пробоотборники) или со дна резервуара (пробоотборник донный) с целью определения качественных и количественных характеристик продукта (химического состава, наличия механических примесей, </w:t>
      </w:r>
      <w:proofErr w:type="spellStart"/>
      <w:r w:rsidRPr="00735098">
        <w:rPr>
          <w:rFonts w:ascii="Times New Roman" w:hAnsi="Times New Roman" w:cs="Times New Roman"/>
          <w:color w:val="000000" w:themeColor="text1"/>
          <w:sz w:val="28"/>
          <w:szCs w:val="28"/>
        </w:rPr>
        <w:t>сожержания</w:t>
      </w:r>
      <w:proofErr w:type="spellEnd"/>
      <w:r w:rsidRPr="00735098">
        <w:rPr>
          <w:rFonts w:ascii="Times New Roman" w:hAnsi="Times New Roman" w:cs="Times New Roman"/>
          <w:color w:val="000000" w:themeColor="text1"/>
          <w:sz w:val="28"/>
          <w:szCs w:val="28"/>
        </w:rPr>
        <w:t xml:space="preserve"> воды и т.п.);</w:t>
      </w:r>
    </w:p>
    <w:p w:rsidR="00D851C9" w:rsidRPr="00735098" w:rsidRDefault="00D851C9" w:rsidP="00A27DE0">
      <w:pPr>
        <w:numPr>
          <w:ilvl w:val="0"/>
          <w:numId w:val="27"/>
        </w:numPr>
        <w:shd w:val="clear" w:color="auto" w:fill="FFFFFF" w:themeFill="background1"/>
        <w:spacing w:after="0" w:line="240" w:lineRule="auto"/>
        <w:ind w:left="540"/>
        <w:jc w:val="both"/>
        <w:textAlignment w:val="baseline"/>
        <w:rPr>
          <w:rFonts w:ascii="Times New Roman" w:hAnsi="Times New Roman" w:cs="Times New Roman"/>
          <w:color w:val="000000" w:themeColor="text1"/>
          <w:sz w:val="28"/>
          <w:szCs w:val="28"/>
        </w:rPr>
      </w:pPr>
      <w:proofErr w:type="spellStart"/>
      <w:r w:rsidRPr="00735098">
        <w:rPr>
          <w:rFonts w:ascii="Times New Roman" w:hAnsi="Times New Roman" w:cs="Times New Roman"/>
          <w:color w:val="000000" w:themeColor="text1"/>
          <w:sz w:val="28"/>
          <w:szCs w:val="28"/>
        </w:rPr>
        <w:lastRenderedPageBreak/>
        <w:t>Монометры</w:t>
      </w:r>
      <w:proofErr w:type="spellEnd"/>
      <w:r w:rsidRPr="00735098">
        <w:rPr>
          <w:rFonts w:ascii="Times New Roman" w:hAnsi="Times New Roman" w:cs="Times New Roman"/>
          <w:color w:val="000000" w:themeColor="text1"/>
          <w:sz w:val="28"/>
          <w:szCs w:val="28"/>
        </w:rPr>
        <w:t xml:space="preserve"> применяются для контроля давления в технологических системах, герметичности </w:t>
      </w:r>
      <w:proofErr w:type="spellStart"/>
      <w:r w:rsidRPr="00735098">
        <w:rPr>
          <w:rFonts w:ascii="Times New Roman" w:hAnsi="Times New Roman" w:cs="Times New Roman"/>
          <w:color w:val="000000" w:themeColor="text1"/>
          <w:sz w:val="28"/>
          <w:szCs w:val="28"/>
        </w:rPr>
        <w:t>межстенового</w:t>
      </w:r>
      <w:proofErr w:type="spellEnd"/>
      <w:r w:rsidRPr="00735098">
        <w:rPr>
          <w:rFonts w:ascii="Times New Roman" w:hAnsi="Times New Roman" w:cs="Times New Roman"/>
          <w:color w:val="000000" w:themeColor="text1"/>
          <w:sz w:val="28"/>
          <w:szCs w:val="28"/>
        </w:rPr>
        <w:t xml:space="preserve"> пространства двустенного резервуара, а также для двустенной арматуры на АГЗС и ГНС;</w:t>
      </w:r>
    </w:p>
    <w:p w:rsidR="00BA2E25" w:rsidRPr="00735098" w:rsidRDefault="00D851C9" w:rsidP="00A27DE0">
      <w:pPr>
        <w:numPr>
          <w:ilvl w:val="0"/>
          <w:numId w:val="27"/>
        </w:numPr>
        <w:shd w:val="clear" w:color="auto" w:fill="FFFFFF" w:themeFill="background1"/>
        <w:spacing w:after="0" w:line="240" w:lineRule="auto"/>
        <w:ind w:left="540"/>
        <w:jc w:val="both"/>
        <w:textAlignment w:val="baseline"/>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Расходомеры ведут учет топлива на </w:t>
      </w:r>
      <w:proofErr w:type="spellStart"/>
      <w:r w:rsidRPr="00735098">
        <w:rPr>
          <w:rFonts w:ascii="Times New Roman" w:hAnsi="Times New Roman" w:cs="Times New Roman"/>
          <w:color w:val="000000" w:themeColor="text1"/>
          <w:sz w:val="28"/>
          <w:szCs w:val="28"/>
        </w:rPr>
        <w:t>газовозе</w:t>
      </w:r>
      <w:proofErr w:type="spellEnd"/>
      <w:r w:rsidRPr="00735098">
        <w:rPr>
          <w:rFonts w:ascii="Times New Roman" w:hAnsi="Times New Roman" w:cs="Times New Roman"/>
          <w:color w:val="000000" w:themeColor="text1"/>
          <w:sz w:val="28"/>
          <w:szCs w:val="28"/>
        </w:rPr>
        <w:t xml:space="preserve"> при наполнении и сливе топлива.</w:t>
      </w:r>
    </w:p>
    <w:p w:rsidR="00D851C9" w:rsidRPr="00735098" w:rsidRDefault="00D851C9" w:rsidP="00A27DE0">
      <w:pPr>
        <w:numPr>
          <w:ilvl w:val="0"/>
          <w:numId w:val="27"/>
        </w:numPr>
        <w:shd w:val="clear" w:color="auto" w:fill="FFFFFF" w:themeFill="background1"/>
        <w:spacing w:after="0" w:line="240" w:lineRule="auto"/>
        <w:ind w:left="540"/>
        <w:jc w:val="both"/>
        <w:textAlignment w:val="baseline"/>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shd w:val="clear" w:color="auto" w:fill="F6F9F9"/>
        </w:rPr>
        <w:t>Точность измерений </w:t>
      </w:r>
      <w:r w:rsidRPr="00735098">
        <w:rPr>
          <w:rFonts w:ascii="Times New Roman" w:hAnsi="Times New Roman" w:cs="Times New Roman"/>
          <w:bCs/>
          <w:color w:val="000000" w:themeColor="text1"/>
          <w:sz w:val="28"/>
          <w:szCs w:val="28"/>
          <w:bdr w:val="none" w:sz="0" w:space="0" w:color="auto" w:frame="1"/>
          <w:shd w:val="clear" w:color="auto" w:fill="F6F9F9"/>
        </w:rPr>
        <w:t>метрологического оборудования</w:t>
      </w:r>
      <w:r w:rsidRPr="00735098">
        <w:rPr>
          <w:rFonts w:ascii="Times New Roman" w:hAnsi="Times New Roman" w:cs="Times New Roman"/>
          <w:color w:val="000000" w:themeColor="text1"/>
          <w:sz w:val="28"/>
          <w:szCs w:val="28"/>
          <w:shd w:val="clear" w:color="auto" w:fill="F6F9F9"/>
        </w:rPr>
        <w:t> напрямую влияет на эффективность работы заправочных комплексов, поэтому все контрольно – измерительные приборы обязательно сертифицируются.</w:t>
      </w:r>
    </w:p>
    <w:p w:rsidR="00D851C9" w:rsidRDefault="00D851C9" w:rsidP="00D458D1">
      <w:pPr>
        <w:pStyle w:val="a5"/>
        <w:shd w:val="clear" w:color="auto" w:fill="FFFFFF" w:themeFill="background1"/>
        <w:spacing w:before="0" w:beforeAutospacing="0" w:after="0" w:afterAutospacing="0"/>
        <w:ind w:firstLine="426"/>
        <w:jc w:val="both"/>
        <w:textAlignment w:val="baseline"/>
        <w:rPr>
          <w:color w:val="000000" w:themeColor="text1"/>
          <w:sz w:val="28"/>
          <w:szCs w:val="28"/>
        </w:rPr>
      </w:pPr>
      <w:r w:rsidRPr="00735098">
        <w:rPr>
          <w:color w:val="000000" w:themeColor="text1"/>
          <w:sz w:val="28"/>
          <w:szCs w:val="28"/>
        </w:rPr>
        <w:t>Использование качественного </w:t>
      </w:r>
      <w:r w:rsidRPr="00735098">
        <w:rPr>
          <w:bCs/>
          <w:color w:val="000000" w:themeColor="text1"/>
          <w:sz w:val="28"/>
          <w:szCs w:val="28"/>
          <w:bdr w:val="none" w:sz="0" w:space="0" w:color="auto" w:frame="1"/>
        </w:rPr>
        <w:t>метрологического оборудования для АЗС</w:t>
      </w:r>
      <w:r w:rsidRPr="00735098">
        <w:rPr>
          <w:color w:val="000000" w:themeColor="text1"/>
          <w:sz w:val="28"/>
          <w:szCs w:val="28"/>
        </w:rPr>
        <w:t xml:space="preserve"> позволит решить широкий комплекс метрологических задач, которые ставят современные условия для всех предприятий соответствующей функциональной направленности. За счет применения передовых разработок в сфере контроля топливных продуктов, </w:t>
      </w:r>
      <w:proofErr w:type="gramStart"/>
      <w:r w:rsidRPr="00735098">
        <w:rPr>
          <w:color w:val="000000" w:themeColor="text1"/>
          <w:sz w:val="28"/>
          <w:szCs w:val="28"/>
        </w:rPr>
        <w:t>возможно</w:t>
      </w:r>
      <w:proofErr w:type="gramEnd"/>
      <w:r w:rsidRPr="00735098">
        <w:rPr>
          <w:color w:val="000000" w:themeColor="text1"/>
          <w:sz w:val="28"/>
          <w:szCs w:val="28"/>
        </w:rPr>
        <w:t xml:space="preserve"> не только повысить уровень конкурентоспособности, но и существенно улучшить качество технологических процессов.</w:t>
      </w:r>
    </w:p>
    <w:p w:rsidR="000D36D6" w:rsidRPr="00735098" w:rsidRDefault="000D36D6" w:rsidP="00D458D1">
      <w:pPr>
        <w:pStyle w:val="a5"/>
        <w:shd w:val="clear" w:color="auto" w:fill="FFFFFF" w:themeFill="background1"/>
        <w:spacing w:before="0" w:beforeAutospacing="0" w:after="0" w:afterAutospacing="0"/>
        <w:ind w:firstLine="426"/>
        <w:jc w:val="both"/>
        <w:textAlignment w:val="baseline"/>
        <w:rPr>
          <w:color w:val="000000" w:themeColor="text1"/>
          <w:sz w:val="28"/>
          <w:szCs w:val="28"/>
        </w:rPr>
      </w:pPr>
    </w:p>
    <w:p w:rsidR="00BA2E25" w:rsidRPr="00735098" w:rsidRDefault="00BA2E25" w:rsidP="00D458D1">
      <w:pPr>
        <w:pStyle w:val="af3"/>
        <w:ind w:firstLine="426"/>
        <w:jc w:val="both"/>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2. Задачи метрологического обеспечения АЗК</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Задачи метрологического обеспечения АЗ</w:t>
      </w:r>
      <w:r w:rsidR="00BA2E25" w:rsidRPr="00735098">
        <w:rPr>
          <w:rFonts w:ascii="Times New Roman" w:hAnsi="Times New Roman" w:cs="Times New Roman"/>
          <w:color w:val="000000" w:themeColor="text1"/>
          <w:sz w:val="28"/>
          <w:szCs w:val="28"/>
        </w:rPr>
        <w:t>К</w:t>
      </w:r>
      <w:r w:rsidRPr="00735098">
        <w:rPr>
          <w:rFonts w:ascii="Times New Roman" w:hAnsi="Times New Roman" w:cs="Times New Roman"/>
          <w:color w:val="000000" w:themeColor="text1"/>
          <w:sz w:val="28"/>
          <w:szCs w:val="28"/>
        </w:rPr>
        <w:t xml:space="preserve">: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постоянный </w:t>
      </w:r>
      <w:proofErr w:type="gramStart"/>
      <w:r w:rsidRPr="00735098">
        <w:rPr>
          <w:rFonts w:ascii="Times New Roman" w:hAnsi="Times New Roman" w:cs="Times New Roman"/>
          <w:color w:val="000000" w:themeColor="text1"/>
          <w:sz w:val="28"/>
          <w:szCs w:val="28"/>
        </w:rPr>
        <w:t>контроль за</w:t>
      </w:r>
      <w:proofErr w:type="gramEnd"/>
      <w:r w:rsidRPr="00735098">
        <w:rPr>
          <w:rFonts w:ascii="Times New Roman" w:hAnsi="Times New Roman" w:cs="Times New Roman"/>
          <w:color w:val="000000" w:themeColor="text1"/>
          <w:sz w:val="28"/>
          <w:szCs w:val="28"/>
        </w:rPr>
        <w:t xml:space="preserve"> погрешностью средств измерений;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определение количества нефтепродуктов в резервуарах; </w:t>
      </w: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измерение количества выдаваемых нефтепродуктов; </w:t>
      </w:r>
    </w:p>
    <w:p w:rsidR="00EA2E37" w:rsidRPr="00167B8B"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организация порядка учета нефтепродуктов.</w:t>
      </w:r>
    </w:p>
    <w:p w:rsidR="009632B4" w:rsidRPr="00735098" w:rsidRDefault="009632B4" w:rsidP="009632B4">
      <w:pPr>
        <w:pStyle w:val="af3"/>
        <w:ind w:firstLine="425"/>
        <w:jc w:val="both"/>
        <w:rPr>
          <w:rFonts w:ascii="Times New Roman" w:hAnsi="Times New Roman" w:cs="Times New Roman"/>
          <w:b/>
          <w:color w:val="000000" w:themeColor="text1"/>
          <w:sz w:val="28"/>
          <w:szCs w:val="28"/>
        </w:rPr>
      </w:pPr>
      <w:r w:rsidRPr="00735098">
        <w:rPr>
          <w:rFonts w:ascii="Times New Roman" w:hAnsi="Times New Roman" w:cs="Times New Roman"/>
          <w:color w:val="000000" w:themeColor="text1"/>
          <w:sz w:val="28"/>
          <w:szCs w:val="28"/>
        </w:rPr>
        <w:t>Погрешность средства измерений - разность между показаниями средства измерений и истинным значением измеряемой физической величины.</w:t>
      </w:r>
    </w:p>
    <w:p w:rsidR="009632B4" w:rsidRPr="00735098" w:rsidRDefault="009632B4" w:rsidP="009632B4">
      <w:pPr>
        <w:pStyle w:val="af3"/>
        <w:jc w:val="both"/>
        <w:rPr>
          <w:rFonts w:ascii="Times New Roman" w:hAnsi="Times New Roman" w:cs="Times New Roman"/>
          <w:b/>
          <w:color w:val="000000" w:themeColor="text1"/>
          <w:sz w:val="28"/>
          <w:szCs w:val="28"/>
          <w:lang w:val="kk-KZ"/>
        </w:rPr>
      </w:pPr>
      <w:r w:rsidRPr="00735098">
        <w:rPr>
          <w:rFonts w:ascii="Times New Roman" w:hAnsi="Times New Roman" w:cs="Times New Roman"/>
          <w:b/>
          <w:noProof/>
          <w:color w:val="000000" w:themeColor="text1"/>
          <w:sz w:val="28"/>
          <w:szCs w:val="28"/>
          <w:lang w:eastAsia="ru-RU"/>
        </w:rPr>
        <w:drawing>
          <wp:inline distT="0" distB="0" distL="0" distR="0" wp14:anchorId="167ED8C0" wp14:editId="1B4DF08E">
            <wp:extent cx="6481612" cy="4062714"/>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82080" cy="4063008"/>
                    </a:xfrm>
                    <a:prstGeom prst="rect">
                      <a:avLst/>
                    </a:prstGeom>
                    <a:noFill/>
                    <a:ln>
                      <a:noFill/>
                    </a:ln>
                  </pic:spPr>
                </pic:pic>
              </a:graphicData>
            </a:graphic>
          </wp:inline>
        </w:drawing>
      </w:r>
    </w:p>
    <w:p w:rsidR="000D36D6" w:rsidRDefault="000D36D6" w:rsidP="00D458D1">
      <w:pPr>
        <w:pStyle w:val="af3"/>
        <w:ind w:firstLine="425"/>
        <w:jc w:val="both"/>
        <w:rPr>
          <w:rFonts w:ascii="Times New Roman" w:hAnsi="Times New Roman" w:cs="Times New Roman"/>
          <w:color w:val="000000" w:themeColor="text1"/>
          <w:sz w:val="28"/>
          <w:szCs w:val="28"/>
        </w:rPr>
      </w:pPr>
    </w:p>
    <w:p w:rsidR="000D36D6" w:rsidRDefault="000D36D6" w:rsidP="00D458D1">
      <w:pPr>
        <w:pStyle w:val="af3"/>
        <w:ind w:firstLine="425"/>
        <w:jc w:val="both"/>
        <w:rPr>
          <w:rFonts w:ascii="Times New Roman" w:hAnsi="Times New Roman" w:cs="Times New Roman"/>
          <w:color w:val="000000" w:themeColor="text1"/>
          <w:sz w:val="28"/>
          <w:szCs w:val="28"/>
        </w:rPr>
      </w:pP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Виды измерений: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B7"/>
      </w:r>
      <w:r w:rsidRPr="00735098">
        <w:rPr>
          <w:rFonts w:ascii="Times New Roman" w:hAnsi="Times New Roman" w:cs="Times New Roman"/>
          <w:color w:val="000000" w:themeColor="text1"/>
          <w:sz w:val="28"/>
          <w:szCs w:val="28"/>
        </w:rPr>
        <w:t xml:space="preserve"> Геометрические измерения - </w:t>
      </w:r>
      <w:proofErr w:type="spellStart"/>
      <w:r w:rsidRPr="00735098">
        <w:rPr>
          <w:rFonts w:ascii="Times New Roman" w:hAnsi="Times New Roman" w:cs="Times New Roman"/>
          <w:color w:val="000000" w:themeColor="text1"/>
          <w:sz w:val="28"/>
          <w:szCs w:val="28"/>
        </w:rPr>
        <w:t>метроштоки</w:t>
      </w:r>
      <w:proofErr w:type="spellEnd"/>
      <w:r w:rsidRPr="00735098">
        <w:rPr>
          <w:rFonts w:ascii="Times New Roman" w:hAnsi="Times New Roman" w:cs="Times New Roman"/>
          <w:color w:val="000000" w:themeColor="text1"/>
          <w:sz w:val="28"/>
          <w:szCs w:val="28"/>
        </w:rPr>
        <w:t>, рулетки с лотом;</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w:t>
      </w:r>
      <w:r w:rsidRPr="00735098">
        <w:rPr>
          <w:rFonts w:ascii="Times New Roman" w:hAnsi="Times New Roman" w:cs="Times New Roman"/>
          <w:color w:val="000000" w:themeColor="text1"/>
          <w:sz w:val="28"/>
          <w:szCs w:val="28"/>
        </w:rPr>
        <w:sym w:font="Symbol" w:char="F0B7"/>
      </w:r>
      <w:r w:rsidRPr="00735098">
        <w:rPr>
          <w:rFonts w:ascii="Times New Roman" w:hAnsi="Times New Roman" w:cs="Times New Roman"/>
          <w:color w:val="000000" w:themeColor="text1"/>
          <w:sz w:val="28"/>
          <w:szCs w:val="28"/>
        </w:rPr>
        <w:t xml:space="preserve"> </w:t>
      </w:r>
      <w:proofErr w:type="gramStart"/>
      <w:r w:rsidRPr="00735098">
        <w:rPr>
          <w:rFonts w:ascii="Times New Roman" w:hAnsi="Times New Roman" w:cs="Times New Roman"/>
          <w:color w:val="000000" w:themeColor="text1"/>
          <w:sz w:val="28"/>
          <w:szCs w:val="28"/>
        </w:rPr>
        <w:t xml:space="preserve">Измерения расхода, вместимости, уровня - ТРК, резервуары, уровнемеры, автоцистерны, образцовые мерники, счетчики холодной воды; </w:t>
      </w:r>
      <w:proofErr w:type="gramEnd"/>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B7"/>
      </w:r>
      <w:r w:rsidRPr="00735098">
        <w:rPr>
          <w:rFonts w:ascii="Times New Roman" w:hAnsi="Times New Roman" w:cs="Times New Roman"/>
          <w:color w:val="000000" w:themeColor="text1"/>
          <w:sz w:val="28"/>
          <w:szCs w:val="28"/>
        </w:rPr>
        <w:t xml:space="preserve"> Температурные и теплофизические измерения - ареометры, термометры, плотномеры;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B7"/>
      </w:r>
      <w:r w:rsidRPr="00735098">
        <w:rPr>
          <w:rFonts w:ascii="Times New Roman" w:hAnsi="Times New Roman" w:cs="Times New Roman"/>
          <w:color w:val="000000" w:themeColor="text1"/>
          <w:sz w:val="28"/>
          <w:szCs w:val="28"/>
        </w:rPr>
        <w:t xml:space="preserve"> Электрические измерения - учет электроэнергии.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Основные требования к средствам измерения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 </w:t>
      </w:r>
      <w:proofErr w:type="gramStart"/>
      <w:r w:rsidRPr="00735098">
        <w:rPr>
          <w:rFonts w:ascii="Times New Roman" w:hAnsi="Times New Roman" w:cs="Times New Roman"/>
          <w:color w:val="000000" w:themeColor="text1"/>
          <w:sz w:val="28"/>
          <w:szCs w:val="28"/>
        </w:rPr>
        <w:t>Изготовлены</w:t>
      </w:r>
      <w:proofErr w:type="gramEnd"/>
      <w:r w:rsidRPr="00735098">
        <w:rPr>
          <w:rFonts w:ascii="Times New Roman" w:hAnsi="Times New Roman" w:cs="Times New Roman"/>
          <w:color w:val="000000" w:themeColor="text1"/>
          <w:sz w:val="28"/>
          <w:szCs w:val="28"/>
        </w:rPr>
        <w:t xml:space="preserve"> в соответствии с ГОСТ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 Наличие сертификата об утверждении типа средств измерений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 Регистрация в Государственном реестре средств измерений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Средства измерений, подлежащие государственному метрологическому контролю и надзору, подвергаются поверке органами Государственной метрологической службы при выпуске из производства или ремонта, при ввозе по импорту и эксплуатации.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Государственная или ведомственная поверка удостоверяется: клеймением средства измерения и выдачей свидетельства о поверке или отметкой в паспорте средства.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 Первичная поверка - при выпуске из производства. </w:t>
      </w:r>
    </w:p>
    <w:p w:rsidR="00D851C9" w:rsidRPr="00735098" w:rsidRDefault="00D851C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 Периодическая поверка - в процессе эксплуатации. </w:t>
      </w:r>
    </w:p>
    <w:p w:rsidR="004F6168" w:rsidRPr="00306A21" w:rsidRDefault="004F6168" w:rsidP="00D458D1">
      <w:pPr>
        <w:spacing w:after="0" w:line="240" w:lineRule="auto"/>
        <w:ind w:firstLine="426"/>
        <w:jc w:val="center"/>
        <w:rPr>
          <w:rFonts w:ascii="Times New Roman" w:hAnsi="Times New Roman" w:cs="Times New Roman"/>
          <w:b/>
          <w:color w:val="000000" w:themeColor="text1"/>
          <w:sz w:val="28"/>
          <w:szCs w:val="28"/>
          <w:lang w:val="kk-KZ"/>
        </w:rPr>
      </w:pPr>
    </w:p>
    <w:p w:rsidR="0076264A" w:rsidRDefault="0076264A" w:rsidP="00D458D1">
      <w:pPr>
        <w:spacing w:after="0" w:line="240" w:lineRule="auto"/>
        <w:ind w:firstLine="426"/>
        <w:jc w:val="both"/>
        <w:rPr>
          <w:rFonts w:ascii="Times New Roman" w:hAnsi="Times New Roman" w:cs="Times New Roman"/>
          <w:i/>
          <w:color w:val="000000" w:themeColor="text1"/>
          <w:sz w:val="28"/>
          <w:szCs w:val="28"/>
        </w:rPr>
      </w:pPr>
      <w:r w:rsidRPr="00735098">
        <w:rPr>
          <w:rFonts w:ascii="Times New Roman" w:hAnsi="Times New Roman" w:cs="Times New Roman"/>
          <w:i/>
          <w:color w:val="000000" w:themeColor="text1"/>
          <w:sz w:val="28"/>
          <w:szCs w:val="28"/>
        </w:rPr>
        <w:t>Контрольные вопросы:</w:t>
      </w:r>
    </w:p>
    <w:p w:rsidR="00306A21" w:rsidRPr="009632B4" w:rsidRDefault="009632B4" w:rsidP="009632B4">
      <w:pPr>
        <w:spacing w:after="0" w:line="240" w:lineRule="auto"/>
        <w:ind w:firstLine="426"/>
        <w:jc w:val="both"/>
        <w:rPr>
          <w:rFonts w:ascii="Times New Roman" w:hAnsi="Times New Roman" w:cs="Times New Roman"/>
          <w:color w:val="000000" w:themeColor="text1"/>
          <w:sz w:val="28"/>
          <w:szCs w:val="28"/>
        </w:rPr>
      </w:pPr>
      <w:r w:rsidRPr="009632B4">
        <w:rPr>
          <w:rFonts w:ascii="Times New Roman" w:hAnsi="Times New Roman" w:cs="Times New Roman"/>
          <w:color w:val="000000" w:themeColor="text1"/>
          <w:sz w:val="28"/>
          <w:szCs w:val="28"/>
        </w:rPr>
        <w:t>1</w:t>
      </w:r>
      <w:r>
        <w:rPr>
          <w:rFonts w:ascii="Times New Roman" w:hAnsi="Times New Roman" w:cs="Times New Roman"/>
          <w:color w:val="000000" w:themeColor="text1"/>
          <w:sz w:val="28"/>
          <w:szCs w:val="28"/>
        </w:rPr>
        <w:t>.</w:t>
      </w:r>
      <w:r w:rsidR="00306A21" w:rsidRPr="009632B4">
        <w:rPr>
          <w:rFonts w:ascii="Times New Roman" w:hAnsi="Times New Roman" w:cs="Times New Roman"/>
          <w:color w:val="000000" w:themeColor="text1"/>
          <w:sz w:val="28"/>
          <w:szCs w:val="28"/>
        </w:rPr>
        <w:t>Что</w:t>
      </w:r>
      <w:r w:rsidR="00797583" w:rsidRPr="009632B4">
        <w:rPr>
          <w:rFonts w:ascii="Times New Roman" w:hAnsi="Times New Roman" w:cs="Times New Roman"/>
          <w:color w:val="000000" w:themeColor="text1"/>
          <w:sz w:val="28"/>
          <w:szCs w:val="28"/>
        </w:rPr>
        <w:t xml:space="preserve"> изучает наука метрология?</w:t>
      </w:r>
    </w:p>
    <w:p w:rsidR="00797583" w:rsidRPr="009632B4" w:rsidRDefault="009632B4" w:rsidP="009632B4">
      <w:pPr>
        <w:spacing w:after="0" w:line="240" w:lineRule="auto"/>
        <w:ind w:firstLine="426"/>
        <w:jc w:val="both"/>
        <w:rPr>
          <w:rFonts w:ascii="Times New Roman" w:hAnsi="Times New Roman" w:cs="Times New Roman"/>
          <w:i/>
          <w:color w:val="000000" w:themeColor="text1"/>
          <w:sz w:val="28"/>
          <w:szCs w:val="28"/>
        </w:rPr>
      </w:pPr>
      <w:r>
        <w:rPr>
          <w:rFonts w:ascii="Times New Roman" w:hAnsi="Times New Roman" w:cs="Times New Roman"/>
          <w:color w:val="000000" w:themeColor="text1"/>
          <w:sz w:val="28"/>
          <w:szCs w:val="28"/>
        </w:rPr>
        <w:t>2.</w:t>
      </w:r>
      <w:r w:rsidR="00797583" w:rsidRPr="009632B4">
        <w:rPr>
          <w:rFonts w:ascii="Times New Roman" w:hAnsi="Times New Roman" w:cs="Times New Roman"/>
          <w:color w:val="000000" w:themeColor="text1"/>
          <w:sz w:val="28"/>
          <w:szCs w:val="28"/>
        </w:rPr>
        <w:t xml:space="preserve">Перечислите специализированное </w:t>
      </w:r>
      <w:r w:rsidR="00797583" w:rsidRPr="009632B4">
        <w:rPr>
          <w:rFonts w:ascii="Times New Roman" w:hAnsi="Times New Roman" w:cs="Times New Roman"/>
          <w:bCs/>
          <w:color w:val="000000" w:themeColor="text1"/>
          <w:sz w:val="28"/>
          <w:szCs w:val="28"/>
          <w:bdr w:val="none" w:sz="0" w:space="0" w:color="auto" w:frame="1"/>
        </w:rPr>
        <w:t>метрологическое оборудование, применяемое на АЗК.</w:t>
      </w:r>
    </w:p>
    <w:p w:rsidR="00797583" w:rsidRPr="009632B4" w:rsidRDefault="009632B4" w:rsidP="009632B4">
      <w:pPr>
        <w:spacing w:after="0" w:line="240" w:lineRule="auto"/>
        <w:ind w:firstLine="426"/>
        <w:jc w:val="both"/>
        <w:rPr>
          <w:rFonts w:ascii="Times New Roman" w:hAnsi="Times New Roman" w:cs="Times New Roman"/>
          <w:i/>
          <w:color w:val="000000" w:themeColor="text1"/>
          <w:sz w:val="28"/>
          <w:szCs w:val="28"/>
        </w:rPr>
      </w:pPr>
      <w:r>
        <w:rPr>
          <w:rFonts w:ascii="Times New Roman" w:hAnsi="Times New Roman" w:cs="Times New Roman"/>
          <w:color w:val="000000" w:themeColor="text1"/>
          <w:sz w:val="28"/>
          <w:szCs w:val="28"/>
        </w:rPr>
        <w:t xml:space="preserve">3. </w:t>
      </w:r>
      <w:r w:rsidR="00797583" w:rsidRPr="009632B4">
        <w:rPr>
          <w:rFonts w:ascii="Times New Roman" w:hAnsi="Times New Roman" w:cs="Times New Roman"/>
          <w:color w:val="000000" w:themeColor="text1"/>
          <w:sz w:val="28"/>
          <w:szCs w:val="28"/>
        </w:rPr>
        <w:t>Основные требования к средствам измерения.</w:t>
      </w:r>
    </w:p>
    <w:p w:rsidR="0076264A" w:rsidRDefault="0076264A" w:rsidP="00D458D1">
      <w:pPr>
        <w:spacing w:after="0" w:line="240" w:lineRule="auto"/>
        <w:ind w:firstLine="426"/>
        <w:jc w:val="center"/>
        <w:rPr>
          <w:rFonts w:ascii="Times New Roman" w:hAnsi="Times New Roman" w:cs="Times New Roman"/>
          <w:b/>
          <w:color w:val="000000" w:themeColor="text1"/>
          <w:sz w:val="28"/>
          <w:szCs w:val="28"/>
        </w:rPr>
      </w:pPr>
    </w:p>
    <w:p w:rsidR="00797583" w:rsidRPr="00735098" w:rsidRDefault="00797583" w:rsidP="00D458D1">
      <w:pPr>
        <w:spacing w:after="0" w:line="240" w:lineRule="auto"/>
        <w:ind w:firstLine="426"/>
        <w:jc w:val="center"/>
        <w:rPr>
          <w:rFonts w:ascii="Times New Roman" w:hAnsi="Times New Roman" w:cs="Times New Roman"/>
          <w:b/>
          <w:color w:val="000000" w:themeColor="text1"/>
          <w:sz w:val="28"/>
          <w:szCs w:val="28"/>
        </w:rPr>
      </w:pPr>
    </w:p>
    <w:p w:rsidR="00EA2E37" w:rsidRPr="00735098" w:rsidRDefault="00646227" w:rsidP="00D458D1">
      <w:pPr>
        <w:pStyle w:val="110"/>
        <w:tabs>
          <w:tab w:val="left" w:pos="1786"/>
        </w:tabs>
        <w:ind w:left="0"/>
        <w:jc w:val="center"/>
        <w:rPr>
          <w:caps/>
          <w:color w:val="000000" w:themeColor="text1"/>
          <w:sz w:val="28"/>
          <w:szCs w:val="28"/>
        </w:rPr>
      </w:pPr>
      <w:r w:rsidRPr="00735098">
        <w:rPr>
          <w:caps/>
          <w:color w:val="000000" w:themeColor="text1"/>
          <w:sz w:val="28"/>
          <w:szCs w:val="28"/>
        </w:rPr>
        <w:t>Лекция 10.</w:t>
      </w:r>
    </w:p>
    <w:p w:rsidR="00EA2E37" w:rsidRPr="00735098" w:rsidRDefault="00EA2E37" w:rsidP="00D458D1">
      <w:pPr>
        <w:pStyle w:val="110"/>
        <w:tabs>
          <w:tab w:val="left" w:pos="1786"/>
        </w:tabs>
        <w:ind w:left="0"/>
        <w:jc w:val="center"/>
        <w:rPr>
          <w:caps/>
          <w:color w:val="000000" w:themeColor="text1"/>
          <w:sz w:val="28"/>
          <w:szCs w:val="28"/>
        </w:rPr>
      </w:pPr>
    </w:p>
    <w:p w:rsidR="00646227" w:rsidRPr="00735098" w:rsidRDefault="00646227" w:rsidP="00D458D1">
      <w:pPr>
        <w:pStyle w:val="110"/>
        <w:tabs>
          <w:tab w:val="left" w:pos="1786"/>
        </w:tabs>
        <w:ind w:left="0"/>
        <w:jc w:val="center"/>
        <w:rPr>
          <w:caps/>
          <w:color w:val="000000" w:themeColor="text1"/>
          <w:sz w:val="28"/>
          <w:szCs w:val="28"/>
        </w:rPr>
      </w:pPr>
      <w:r w:rsidRPr="00735098">
        <w:rPr>
          <w:caps/>
          <w:color w:val="000000" w:themeColor="text1"/>
          <w:sz w:val="28"/>
          <w:szCs w:val="28"/>
        </w:rPr>
        <w:t>Прием и хранение нефтепродуктов на АЗК</w:t>
      </w:r>
    </w:p>
    <w:p w:rsidR="00EA2E37" w:rsidRPr="00735098" w:rsidRDefault="00EA2E37" w:rsidP="00D458D1">
      <w:pPr>
        <w:pStyle w:val="110"/>
        <w:tabs>
          <w:tab w:val="left" w:pos="1786"/>
        </w:tabs>
        <w:ind w:left="0"/>
        <w:rPr>
          <w:b w:val="0"/>
          <w:color w:val="000000" w:themeColor="text1"/>
          <w:sz w:val="28"/>
          <w:szCs w:val="28"/>
        </w:rPr>
      </w:pPr>
    </w:p>
    <w:p w:rsidR="00646227" w:rsidRPr="00735098" w:rsidRDefault="00646227" w:rsidP="00D458D1">
      <w:pPr>
        <w:pStyle w:val="110"/>
        <w:tabs>
          <w:tab w:val="left" w:pos="1885"/>
        </w:tabs>
        <w:ind w:left="0"/>
        <w:rPr>
          <w:b w:val="0"/>
          <w:color w:val="000000" w:themeColor="text1"/>
          <w:sz w:val="28"/>
          <w:szCs w:val="28"/>
        </w:rPr>
      </w:pPr>
      <w:r w:rsidRPr="00735098">
        <w:rPr>
          <w:b w:val="0"/>
          <w:color w:val="000000" w:themeColor="text1"/>
          <w:sz w:val="28"/>
          <w:szCs w:val="28"/>
        </w:rPr>
        <w:t>1. Правила приема  нефтепродуктов</w:t>
      </w:r>
    </w:p>
    <w:p w:rsidR="00646227" w:rsidRPr="00735098" w:rsidRDefault="00646227" w:rsidP="00D458D1">
      <w:pPr>
        <w:pStyle w:val="110"/>
        <w:tabs>
          <w:tab w:val="left" w:pos="1885"/>
        </w:tabs>
        <w:ind w:left="0"/>
        <w:rPr>
          <w:b w:val="0"/>
          <w:color w:val="000000" w:themeColor="text1"/>
          <w:sz w:val="28"/>
          <w:szCs w:val="28"/>
        </w:rPr>
      </w:pPr>
      <w:r w:rsidRPr="00735098">
        <w:rPr>
          <w:b w:val="0"/>
          <w:color w:val="000000" w:themeColor="text1"/>
          <w:sz w:val="28"/>
          <w:szCs w:val="28"/>
        </w:rPr>
        <w:t>2. Выдача нефтепродуктов</w:t>
      </w:r>
    </w:p>
    <w:p w:rsidR="004F6168" w:rsidRPr="00735098" w:rsidRDefault="00646227"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3. Хранение нефтепродуктов</w:t>
      </w:r>
    </w:p>
    <w:p w:rsidR="00CE1599" w:rsidRPr="00735098" w:rsidRDefault="00CE1599" w:rsidP="00D458D1">
      <w:pPr>
        <w:spacing w:after="0" w:line="240" w:lineRule="auto"/>
        <w:rPr>
          <w:rFonts w:ascii="Times New Roman" w:hAnsi="Times New Roman" w:cs="Times New Roman"/>
          <w:color w:val="000000" w:themeColor="text1"/>
          <w:sz w:val="28"/>
          <w:szCs w:val="28"/>
        </w:rPr>
      </w:pPr>
    </w:p>
    <w:p w:rsidR="00CE1599" w:rsidRPr="00735098" w:rsidRDefault="00CE1599" w:rsidP="00D458D1">
      <w:pPr>
        <w:pStyle w:val="110"/>
        <w:tabs>
          <w:tab w:val="left" w:pos="1885"/>
        </w:tabs>
        <w:ind w:left="0" w:firstLine="425"/>
        <w:rPr>
          <w:color w:val="000000" w:themeColor="text1"/>
          <w:sz w:val="28"/>
          <w:szCs w:val="28"/>
        </w:rPr>
      </w:pPr>
      <w:r w:rsidRPr="00735098">
        <w:rPr>
          <w:color w:val="000000" w:themeColor="text1"/>
          <w:sz w:val="28"/>
          <w:szCs w:val="28"/>
        </w:rPr>
        <w:t>1. Правила приема  нефтепродуктов</w:t>
      </w:r>
    </w:p>
    <w:p w:rsidR="00CE1599" w:rsidRPr="00735098" w:rsidRDefault="00CE1599"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Нефтепродукты могут поступать на АЗК всеми видами транспорта: автомобильным, железнодорожным, трубопроводным, водным. Возможна комбинация видов поставок нефтепродуктов (суда - трубопровод - АЗК, </w:t>
      </w:r>
      <w:proofErr w:type="spellStart"/>
      <w:r w:rsidRPr="00735098">
        <w:rPr>
          <w:rFonts w:ascii="Times New Roman" w:hAnsi="Times New Roman" w:cs="Times New Roman"/>
          <w:color w:val="000000" w:themeColor="text1"/>
          <w:sz w:val="28"/>
          <w:szCs w:val="28"/>
        </w:rPr>
        <w:t>ж.д</w:t>
      </w:r>
      <w:proofErr w:type="spellEnd"/>
      <w:r w:rsidRPr="00735098">
        <w:rPr>
          <w:rFonts w:ascii="Times New Roman" w:hAnsi="Times New Roman" w:cs="Times New Roman"/>
          <w:color w:val="000000" w:themeColor="text1"/>
          <w:sz w:val="28"/>
          <w:szCs w:val="28"/>
        </w:rPr>
        <w:t>. цистерны - трубопровод - АЗК). Технологическая схема приема нефтепродуктов на АЗК должна быть отражена в проекте АЗК.</w:t>
      </w:r>
    </w:p>
    <w:p w:rsidR="00CE1599" w:rsidRPr="00735098" w:rsidRDefault="00CE159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Прием нефтепродуктов, подлежащих обязательной сертификации (декларированию) и поступающих на АЗК в автоцистернах и расфасованных в мелкую тару, производят по паспорту качества и товарно-сопроводительным </w:t>
      </w:r>
      <w:r w:rsidRPr="00735098">
        <w:rPr>
          <w:rFonts w:ascii="Times New Roman" w:hAnsi="Times New Roman" w:cs="Times New Roman"/>
          <w:color w:val="000000" w:themeColor="text1"/>
          <w:sz w:val="28"/>
          <w:szCs w:val="28"/>
        </w:rPr>
        <w:lastRenderedPageBreak/>
        <w:t>документам с указанной в них информацией о сертификации (декларировании) нефтепродукта или с приложением копии сертификата (декларации) соответствия.</w:t>
      </w:r>
    </w:p>
    <w:p w:rsidR="00CE1599" w:rsidRPr="00735098" w:rsidRDefault="00CE159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Перед сливом нефтепродуктов из автоцистерны в резервуар АЗК определяется наличие в них подтоварной воды и механических примесей, отбирается проба нефтепродукта по ГОСТ 2517, на основании которой определяются показатели качества согласно требованиям приемо-сдаточного анализа.</w:t>
      </w:r>
    </w:p>
    <w:p w:rsidR="00CE1599" w:rsidRPr="00735098" w:rsidRDefault="00CE159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Для выполнения приемо-сдаточного анализа АЗК укомплектовывается необходимыми приборами и материалами. Качество масел и смазок, </w:t>
      </w:r>
      <w:proofErr w:type="spellStart"/>
      <w:r w:rsidRPr="00735098">
        <w:rPr>
          <w:rFonts w:ascii="Times New Roman" w:hAnsi="Times New Roman" w:cs="Times New Roman"/>
          <w:color w:val="000000" w:themeColor="text1"/>
          <w:sz w:val="28"/>
          <w:szCs w:val="28"/>
        </w:rPr>
        <w:t>затаренных</w:t>
      </w:r>
      <w:proofErr w:type="spellEnd"/>
      <w:r w:rsidRPr="00735098">
        <w:rPr>
          <w:rFonts w:ascii="Times New Roman" w:hAnsi="Times New Roman" w:cs="Times New Roman"/>
          <w:color w:val="000000" w:themeColor="text1"/>
          <w:sz w:val="28"/>
          <w:szCs w:val="28"/>
        </w:rPr>
        <w:t xml:space="preserve"> в герметичную заводскую упаковку, при приеме не определяется. Расфасованные нефтепродукты должны иметь соответствующую информацию о качестве на этикетках изготовителя, а также сертификат и паспорт качества (копию) на поставленную партию.</w:t>
      </w:r>
    </w:p>
    <w:p w:rsidR="00CE1599" w:rsidRPr="00735098" w:rsidRDefault="00CE159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При положительных результатах входного контроля производится слив нефтепродукта в емкости АЗК. Качество нефтепродуктов, реализуемых на АЗК, должно соответствовать действующим стандартам (техническим условиям).</w:t>
      </w:r>
    </w:p>
    <w:p w:rsidR="00CE1599" w:rsidRPr="00735098" w:rsidRDefault="00CE159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Для сохранения качества нефтепродуктов необходимо обеспечение  чистоты и исправности сливных и фильтрующих устройств, резервуаров,   исключающее попадание в них атмосферных осадков и пыли. Необходимо вести постоянный </w:t>
      </w:r>
      <w:proofErr w:type="gramStart"/>
      <w:r w:rsidRPr="00735098">
        <w:rPr>
          <w:rFonts w:ascii="Times New Roman" w:hAnsi="Times New Roman" w:cs="Times New Roman"/>
          <w:color w:val="000000" w:themeColor="text1"/>
          <w:sz w:val="28"/>
          <w:szCs w:val="28"/>
        </w:rPr>
        <w:t>контроль за</w:t>
      </w:r>
      <w:proofErr w:type="gramEnd"/>
      <w:r w:rsidRPr="00735098">
        <w:rPr>
          <w:rFonts w:ascii="Times New Roman" w:hAnsi="Times New Roman" w:cs="Times New Roman"/>
          <w:color w:val="000000" w:themeColor="text1"/>
          <w:sz w:val="28"/>
          <w:szCs w:val="28"/>
        </w:rPr>
        <w:t xml:space="preserve"> техническим состоянием резервуаров,  своевременно производить зачистку резервуаров.</w:t>
      </w:r>
    </w:p>
    <w:p w:rsidR="00CE1599" w:rsidRDefault="00CE1599"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Гарантийные сроки хранения нефтепродуктов должны соответствовать действующей нормативной документации на нефтепродукты. Проведение приемосдаточных (в установленном объеме) и контрольных анализов осуществляется в соответствии с ГОСТ или ТУ. В случаях  обнаружения несоответствия хотя бы одного показателя качества нефтепродуктов требованиям ГОСТ (ТУ) отпуск его потребителям запрещается.</w:t>
      </w:r>
    </w:p>
    <w:p w:rsidR="000D36D6" w:rsidRPr="00735098" w:rsidRDefault="000D36D6" w:rsidP="00D458D1">
      <w:pPr>
        <w:pStyle w:val="af3"/>
        <w:ind w:firstLine="425"/>
        <w:jc w:val="both"/>
        <w:rPr>
          <w:rFonts w:ascii="Times New Roman" w:hAnsi="Times New Roman" w:cs="Times New Roman"/>
          <w:color w:val="000000" w:themeColor="text1"/>
          <w:sz w:val="28"/>
          <w:szCs w:val="28"/>
        </w:rPr>
      </w:pPr>
    </w:p>
    <w:p w:rsidR="00CE1599" w:rsidRPr="00735098" w:rsidRDefault="00CE1599" w:rsidP="00D458D1">
      <w:pPr>
        <w:pStyle w:val="110"/>
        <w:tabs>
          <w:tab w:val="left" w:pos="1885"/>
        </w:tabs>
        <w:ind w:left="0" w:firstLine="425"/>
        <w:rPr>
          <w:color w:val="000000" w:themeColor="text1"/>
          <w:sz w:val="28"/>
          <w:szCs w:val="28"/>
        </w:rPr>
      </w:pPr>
      <w:r w:rsidRPr="00735098">
        <w:rPr>
          <w:color w:val="000000" w:themeColor="text1"/>
          <w:sz w:val="28"/>
          <w:szCs w:val="28"/>
        </w:rPr>
        <w:t>2. Выдача нефтепродуктов</w:t>
      </w:r>
    </w:p>
    <w:p w:rsidR="00CE1599" w:rsidRPr="00735098" w:rsidRDefault="00CE1599" w:rsidP="000D36D6">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Перед началом слива нефтепродуктов оператор обязан:</w:t>
      </w:r>
    </w:p>
    <w:p w:rsidR="00CE1599" w:rsidRPr="00735098" w:rsidRDefault="00CE1599" w:rsidP="000D36D6">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1. Убедиться в исправности технологического оборудования и трубопроводов;</w:t>
      </w:r>
    </w:p>
    <w:p w:rsidR="00CE1599" w:rsidRPr="00735098" w:rsidRDefault="00CE1599" w:rsidP="000D36D6">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2. Убедиться в исправности резервуара;</w:t>
      </w:r>
    </w:p>
    <w:p w:rsidR="00CE1599" w:rsidRPr="00735098" w:rsidRDefault="00CE1599" w:rsidP="000D36D6">
      <w:pPr>
        <w:spacing w:after="0" w:line="240" w:lineRule="auto"/>
        <w:ind w:firstLine="142"/>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3. Прекратить заправку машин из резервуара до окончания слива в него нефтепродукта из   цистерны;</w:t>
      </w:r>
    </w:p>
    <w:p w:rsidR="00CE1599" w:rsidRPr="00735098" w:rsidRDefault="00CE1599" w:rsidP="000D36D6">
      <w:pPr>
        <w:spacing w:after="0" w:line="240" w:lineRule="auto"/>
        <w:ind w:firstLine="142"/>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4. Измерить уровень и температуру нефтепродукта в резервуаре;</w:t>
      </w:r>
    </w:p>
    <w:p w:rsidR="00CE1599" w:rsidRPr="00735098" w:rsidRDefault="00CE1599" w:rsidP="000D36D6">
      <w:pPr>
        <w:spacing w:after="0" w:line="240" w:lineRule="auto"/>
        <w:ind w:firstLine="142"/>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5. Убедиться, что двигатель автоцистерны выключен (при сливе самотеком или насосом АЗК);</w:t>
      </w:r>
    </w:p>
    <w:p w:rsidR="00CE1599" w:rsidRPr="00735098" w:rsidRDefault="00CE1599" w:rsidP="000D36D6">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6. Отобрать пробу из цистерны и измерить температуру нефтепродукта в ней. Результаты измерения температуры продукта в автоцистерне должны быть отмечены в товарно-транспортной накладной и сменном отчете. В товарно-транспортной накладной должно быть указано время (часы и минуты), когда налита автоцистерна. Объем и массу нефтепродукта, принятого на АЗК из железнодорожной цистерны, определяют путем измерения уровня, плотности и температуры нефтепродукта в цистерне.</w:t>
      </w:r>
    </w:p>
    <w:p w:rsidR="00CE1599" w:rsidRPr="00735098" w:rsidRDefault="00CE1599" w:rsidP="000D36D6">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7. Оператор, принимающий нефтепродукт, осмотрев цистерны после слива,  должен лично убедиться в том, что нефтепродукты, доставленные на </w:t>
      </w:r>
      <w:r w:rsidRPr="00735098">
        <w:rPr>
          <w:rFonts w:ascii="Times New Roman" w:hAnsi="Times New Roman" w:cs="Times New Roman"/>
          <w:color w:val="000000" w:themeColor="text1"/>
          <w:sz w:val="28"/>
          <w:szCs w:val="28"/>
        </w:rPr>
        <w:lastRenderedPageBreak/>
        <w:t>автозаправочную станцию в автомобильных и железнодорожных цистерна</w:t>
      </w:r>
      <w:r w:rsidR="00E23FFC">
        <w:rPr>
          <w:rFonts w:ascii="Times New Roman" w:hAnsi="Times New Roman" w:cs="Times New Roman"/>
          <w:color w:val="000000" w:themeColor="text1"/>
          <w:sz w:val="28"/>
          <w:szCs w:val="28"/>
        </w:rPr>
        <w:t>х, должны быть слиты полностью.</w:t>
      </w:r>
    </w:p>
    <w:p w:rsidR="00CE1599" w:rsidRPr="00735098" w:rsidRDefault="00CE1599" w:rsidP="000D36D6">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8. В процессе приема нефтепродуктов оператор обязан следить за уровнем продукта в резервуаре, не допуская переполнения резервуара нефтепродукта. Нефтепродукты сливают из цистерны через сливной фильтр самотеком или под напором. Во время слива не допускается движение автотранспорта на расстояние менее 8 метров от сливных муфт резервуаров АЗК.</w:t>
      </w:r>
    </w:p>
    <w:p w:rsidR="00CE1599" w:rsidRPr="00735098" w:rsidRDefault="00CE1599" w:rsidP="000D36D6">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Запрещается принимать нефтепродукты при следующих условиях:</w:t>
      </w:r>
    </w:p>
    <w:p w:rsidR="00CE1599" w:rsidRPr="00735098" w:rsidRDefault="00CE1599" w:rsidP="000D36D6">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неисправность сливного устройства автомобильной или железнодорожной цистерны;</w:t>
      </w:r>
    </w:p>
    <w:p w:rsidR="00CE1599" w:rsidRPr="00735098" w:rsidRDefault="00CE1599" w:rsidP="000D36D6">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отсутствие или нарушение пломбировки на железнодорожной цистерне;</w:t>
      </w:r>
    </w:p>
    <w:p w:rsidR="00CE1599" w:rsidRPr="00735098" w:rsidRDefault="00CE1599" w:rsidP="000D36D6">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недостача нефтепродуктов;</w:t>
      </w:r>
    </w:p>
    <w:p w:rsidR="00CE1599" w:rsidRPr="00735098" w:rsidRDefault="00CE1599" w:rsidP="000D36D6">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содержание воды в нефтепродуктах;</w:t>
      </w:r>
    </w:p>
    <w:p w:rsidR="00CE1599" w:rsidRPr="00735098" w:rsidRDefault="00CE1599" w:rsidP="000D36D6">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-присутствие в нефтепродукте других примесей и явное сомнение в соответствии качества нефтепродукта требованиям стандарта.</w:t>
      </w:r>
    </w:p>
    <w:p w:rsidR="00CE1599" w:rsidRPr="00735098" w:rsidRDefault="00CE1599"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При выявлении несоответствия поступивших нефтепродуктов товарно-транспортной накладной составляется акт на недостачу в трех экземплярах, из которых первый - прилагается к сменному отчету, второй – вручается водителю, доставившему нефтепродукты, а третий остается на АЗК. О недостаче нефтепродукта делается соответствующая отметка на всех экземплярах товарно-транспортной накладной.</w:t>
      </w:r>
    </w:p>
    <w:p w:rsidR="00CE1599" w:rsidRPr="00735098" w:rsidRDefault="00CE1599"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При отсутствии расхождения между фактически принятым количеством нефтепродукта и количеством, указанным в товарно-транспортной накладной, оператор расписывается в накладной, один экземпляр которой оставляет на АЗК, а три экземпляра возвращает водителю, доставившему нефтепродукты.</w:t>
      </w:r>
    </w:p>
    <w:p w:rsidR="00CE1599" w:rsidRDefault="00CE1599"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Объем нефтепродуктов, принятых по трубопроводу, товарный оператор нефтебазы и оператор АЗК определяют в присутствии представителя администрации нефтебазы измерением уровня, температуры до перекачки нефтепродукта и после нее, а также уровень подтоварной воды в резервуаре АЗК. По окончании перекачки нефтепродукта задвижку на трубопроводе от предприятия до АЗК пломбирует представитель администрации предприятия, пломбир хранится у руководителя предприятия.</w:t>
      </w:r>
    </w:p>
    <w:p w:rsidR="000D36D6" w:rsidRPr="00735098" w:rsidRDefault="000D36D6" w:rsidP="00D458D1">
      <w:pPr>
        <w:spacing w:after="0" w:line="240" w:lineRule="auto"/>
        <w:ind w:firstLine="425"/>
        <w:jc w:val="both"/>
        <w:rPr>
          <w:rFonts w:ascii="Times New Roman" w:hAnsi="Times New Roman" w:cs="Times New Roman"/>
          <w:color w:val="000000" w:themeColor="text1"/>
          <w:sz w:val="28"/>
          <w:szCs w:val="28"/>
        </w:rPr>
      </w:pPr>
    </w:p>
    <w:p w:rsidR="00CE1599" w:rsidRPr="00735098" w:rsidRDefault="00CE1599" w:rsidP="00D458D1">
      <w:pPr>
        <w:spacing w:after="0" w:line="240" w:lineRule="auto"/>
        <w:ind w:firstLine="425"/>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3. Хранение нефтепродуктов</w:t>
      </w:r>
    </w:p>
    <w:p w:rsidR="007831C3" w:rsidRPr="00735098" w:rsidRDefault="007831C3"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 Нефтепродукты на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хранятся в подземных и наземных металлических резервуарах и таре.</w:t>
      </w:r>
    </w:p>
    <w:p w:rsidR="007831C3" w:rsidRPr="00735098" w:rsidRDefault="007831C3"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2. Все изменения в расположении резервуаров, колонок, трубопроводов и арматуры должны производиться в соответствии с документацией, утвержденной главным инженером предприятия, которому подчиняется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и вноситься в технологическую схему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w:t>
      </w:r>
    </w:p>
    <w:p w:rsidR="007831C3" w:rsidRPr="00735098" w:rsidRDefault="007831C3"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3. Уровень масла в заполненном резервуаре при подогреве должен поддерживаться на 150-200 мм ниже предельного.</w:t>
      </w:r>
    </w:p>
    <w:p w:rsidR="007831C3" w:rsidRPr="00735098" w:rsidRDefault="007831C3"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4. Хранение легковоспламеняющихся жидкостей в мелкой расфасовке разрешается в количестве, необходимом для пятисуточной продажи, за </w:t>
      </w:r>
      <w:r w:rsidRPr="00735098">
        <w:rPr>
          <w:rFonts w:ascii="Times New Roman" w:hAnsi="Times New Roman" w:cs="Times New Roman"/>
          <w:color w:val="000000" w:themeColor="text1"/>
          <w:sz w:val="28"/>
          <w:szCs w:val="28"/>
        </w:rPr>
        <w:lastRenderedPageBreak/>
        <w:t>исключением тормозной жидкости, запасы которой в торговом зале не должны превышать 20 бутылок.</w:t>
      </w:r>
    </w:p>
    <w:p w:rsidR="007831C3" w:rsidRPr="00735098" w:rsidRDefault="007831C3"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5. Начальник или оператор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должен ежедневно осматривать склады, проверяя состояние тары и упаковки.</w:t>
      </w:r>
    </w:p>
    <w:p w:rsidR="007831C3" w:rsidRPr="00735098" w:rsidRDefault="007831C3"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6. Технические средства сбора отработанных нефтепродуктов должны обеспечивать их сохранность при хранении, транспортировке и приемо-сдаточных операциях.</w:t>
      </w:r>
    </w:p>
    <w:p w:rsidR="007831C3" w:rsidRPr="00735098" w:rsidRDefault="007831C3"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Для сохранения качества нефтепродуктов необходимо:</w:t>
      </w:r>
    </w:p>
    <w:p w:rsidR="007831C3" w:rsidRPr="00735098" w:rsidRDefault="007831C3" w:rsidP="000D36D6">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обеспечить чистоту и исправность сливных и фильтрующих устройств, резервуаров, ТРК и МРК;</w:t>
      </w:r>
    </w:p>
    <w:p w:rsidR="007831C3" w:rsidRPr="00735098" w:rsidRDefault="007831C3" w:rsidP="000D36D6">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обеспечить постоянный </w:t>
      </w:r>
      <w:proofErr w:type="gramStart"/>
      <w:r w:rsidRPr="00735098">
        <w:rPr>
          <w:rFonts w:ascii="Times New Roman" w:hAnsi="Times New Roman" w:cs="Times New Roman"/>
          <w:color w:val="000000" w:themeColor="text1"/>
          <w:sz w:val="28"/>
          <w:szCs w:val="28"/>
        </w:rPr>
        <w:t>контроль за</w:t>
      </w:r>
      <w:proofErr w:type="gramEnd"/>
      <w:r w:rsidRPr="00735098">
        <w:rPr>
          <w:rFonts w:ascii="Times New Roman" w:hAnsi="Times New Roman" w:cs="Times New Roman"/>
          <w:color w:val="000000" w:themeColor="text1"/>
          <w:sz w:val="28"/>
          <w:szCs w:val="28"/>
        </w:rPr>
        <w:t xml:space="preserve"> техническим состоянием резервуаров, исключить попадание в них атмосферных осадков и пыли;</w:t>
      </w:r>
    </w:p>
    <w:p w:rsidR="007831C3" w:rsidRPr="00735098" w:rsidRDefault="007831C3" w:rsidP="000D36D6">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своевременно производить зачистку резервуаров;</w:t>
      </w:r>
    </w:p>
    <w:p w:rsidR="007831C3" w:rsidRPr="00735098" w:rsidRDefault="007831C3" w:rsidP="000D36D6">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соблюдать установленные сроки хранения нефтепродуктов;</w:t>
      </w:r>
    </w:p>
    <w:p w:rsidR="007831C3" w:rsidRPr="00735098" w:rsidRDefault="007831C3" w:rsidP="000D36D6">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периодически контролировать чистоту резервуаров путем проведения контроля качества нефтепродуктов не реже одного раза в месяц, а также в случаях поступления жалоб потребителя на качество отпускаемых нефтепродуктов или при инспектировании работы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контролирующими органами (испытания нефтепродуктов проводят в объеме контрольного анализа).</w:t>
      </w:r>
    </w:p>
    <w:p w:rsidR="007831C3" w:rsidRPr="00735098" w:rsidRDefault="007831C3"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7. Гарантийные сроки хранения нефтепродуктов должны соответствовать действующей нормативной документации на нефтепродукты.</w:t>
      </w:r>
    </w:p>
    <w:p w:rsidR="007831C3" w:rsidRPr="00735098" w:rsidRDefault="007831C3"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8. Проведение приемосдаточных (в установленном объеме) и контрольных анализов осуществляется в соответствии с ГОСТ или ТУ.</w:t>
      </w:r>
    </w:p>
    <w:p w:rsidR="007831C3" w:rsidRPr="00735098" w:rsidRDefault="007831C3" w:rsidP="00D458D1">
      <w:pPr>
        <w:pStyle w:val="af3"/>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9. При обнаружении несоответствия хотя бы одного показателя качества нефтепродуктов требованиям ГОСТ (ТУ) отпуск его потребителям запрещается в </w:t>
      </w:r>
      <w:proofErr w:type="spellStart"/>
      <w:r w:rsidRPr="00735098">
        <w:rPr>
          <w:rFonts w:ascii="Times New Roman" w:hAnsi="Times New Roman" w:cs="Times New Roman"/>
          <w:color w:val="000000" w:themeColor="text1"/>
          <w:sz w:val="28"/>
          <w:szCs w:val="28"/>
        </w:rPr>
        <w:t>дуированных</w:t>
      </w:r>
      <w:proofErr w:type="spellEnd"/>
      <w:r w:rsidRPr="00735098">
        <w:rPr>
          <w:rFonts w:ascii="Times New Roman" w:hAnsi="Times New Roman" w:cs="Times New Roman"/>
          <w:color w:val="000000" w:themeColor="text1"/>
          <w:sz w:val="28"/>
          <w:szCs w:val="28"/>
        </w:rPr>
        <w:t xml:space="preserve"> резервуарах, а также в бочках и бидонах.</w:t>
      </w:r>
    </w:p>
    <w:p w:rsidR="007831C3" w:rsidRPr="00735098" w:rsidRDefault="007831C3" w:rsidP="00D458D1">
      <w:pPr>
        <w:spacing w:after="0" w:line="240" w:lineRule="auto"/>
        <w:rPr>
          <w:rFonts w:ascii="Times New Roman" w:hAnsi="Times New Roman" w:cs="Times New Roman"/>
          <w:color w:val="000000" w:themeColor="text1"/>
          <w:sz w:val="28"/>
          <w:szCs w:val="28"/>
        </w:rPr>
      </w:pPr>
    </w:p>
    <w:p w:rsidR="0076264A" w:rsidRPr="00B2398D" w:rsidRDefault="0076264A" w:rsidP="00B2398D">
      <w:pPr>
        <w:spacing w:after="0" w:line="240" w:lineRule="auto"/>
        <w:ind w:firstLine="426"/>
        <w:jc w:val="both"/>
        <w:rPr>
          <w:rFonts w:ascii="Times New Roman" w:hAnsi="Times New Roman" w:cs="Times New Roman"/>
          <w:i/>
          <w:color w:val="000000" w:themeColor="text1"/>
          <w:sz w:val="28"/>
          <w:szCs w:val="28"/>
        </w:rPr>
      </w:pPr>
      <w:r w:rsidRPr="00B2398D">
        <w:rPr>
          <w:rFonts w:ascii="Times New Roman" w:hAnsi="Times New Roman" w:cs="Times New Roman"/>
          <w:i/>
          <w:color w:val="000000" w:themeColor="text1"/>
          <w:sz w:val="28"/>
          <w:szCs w:val="28"/>
        </w:rPr>
        <w:t>Контрольные вопросы:</w:t>
      </w:r>
    </w:p>
    <w:p w:rsidR="00566299" w:rsidRPr="00B2398D" w:rsidRDefault="00566299" w:rsidP="00B2398D">
      <w:pPr>
        <w:pStyle w:val="a3"/>
        <w:numPr>
          <w:ilvl w:val="0"/>
          <w:numId w:val="43"/>
        </w:numPr>
        <w:tabs>
          <w:tab w:val="left" w:pos="709"/>
        </w:tabs>
        <w:spacing w:after="0" w:line="240" w:lineRule="auto"/>
        <w:ind w:left="142" w:firstLine="142"/>
        <w:rPr>
          <w:rFonts w:ascii="Times New Roman" w:hAnsi="Times New Roman" w:cs="Times New Roman"/>
          <w:sz w:val="28"/>
          <w:szCs w:val="28"/>
        </w:rPr>
      </w:pPr>
      <w:r w:rsidRPr="00B2398D">
        <w:rPr>
          <w:rFonts w:ascii="Times New Roman" w:hAnsi="Times New Roman" w:cs="Times New Roman"/>
          <w:sz w:val="28"/>
          <w:szCs w:val="28"/>
        </w:rPr>
        <w:t>Расскажите о  правилах  хранения нефтепродуктов.</w:t>
      </w:r>
    </w:p>
    <w:p w:rsidR="00566299" w:rsidRPr="00B2398D" w:rsidRDefault="00566299" w:rsidP="00B2398D">
      <w:pPr>
        <w:pStyle w:val="a3"/>
        <w:numPr>
          <w:ilvl w:val="0"/>
          <w:numId w:val="43"/>
        </w:numPr>
        <w:tabs>
          <w:tab w:val="left" w:pos="709"/>
        </w:tabs>
        <w:spacing w:after="0" w:line="240" w:lineRule="auto"/>
        <w:ind w:left="142" w:firstLine="142"/>
        <w:rPr>
          <w:rFonts w:ascii="Times New Roman" w:hAnsi="Times New Roman" w:cs="Times New Roman"/>
          <w:sz w:val="28"/>
          <w:szCs w:val="28"/>
        </w:rPr>
      </w:pPr>
      <w:r w:rsidRPr="00B2398D">
        <w:rPr>
          <w:rFonts w:ascii="Times New Roman" w:hAnsi="Times New Roman" w:cs="Times New Roman"/>
          <w:sz w:val="28"/>
          <w:szCs w:val="28"/>
        </w:rPr>
        <w:t>Расскажите о  правилах   приема нефтепродуктов.</w:t>
      </w:r>
    </w:p>
    <w:p w:rsidR="00566299" w:rsidRPr="00B2398D" w:rsidRDefault="00566299" w:rsidP="00B2398D">
      <w:pPr>
        <w:pStyle w:val="a3"/>
        <w:numPr>
          <w:ilvl w:val="0"/>
          <w:numId w:val="43"/>
        </w:numPr>
        <w:tabs>
          <w:tab w:val="left" w:pos="709"/>
        </w:tabs>
        <w:spacing w:after="0" w:line="240" w:lineRule="auto"/>
        <w:ind w:left="142" w:firstLine="142"/>
        <w:rPr>
          <w:rFonts w:ascii="Times New Roman" w:hAnsi="Times New Roman" w:cs="Times New Roman"/>
          <w:sz w:val="28"/>
          <w:szCs w:val="28"/>
        </w:rPr>
      </w:pPr>
      <w:r w:rsidRPr="00B2398D">
        <w:rPr>
          <w:rFonts w:ascii="Times New Roman" w:hAnsi="Times New Roman" w:cs="Times New Roman"/>
          <w:sz w:val="28"/>
          <w:szCs w:val="28"/>
        </w:rPr>
        <w:t>Расскажите о  правилах   отпуска нефтепродуктов.</w:t>
      </w:r>
    </w:p>
    <w:p w:rsidR="00646227" w:rsidRPr="00735098" w:rsidRDefault="00646227" w:rsidP="00D458D1">
      <w:pPr>
        <w:spacing w:after="0" w:line="240" w:lineRule="auto"/>
        <w:ind w:firstLine="426"/>
        <w:rPr>
          <w:rFonts w:ascii="Times New Roman" w:hAnsi="Times New Roman" w:cs="Times New Roman"/>
          <w:color w:val="000000" w:themeColor="text1"/>
          <w:sz w:val="28"/>
          <w:szCs w:val="28"/>
        </w:rPr>
      </w:pPr>
    </w:p>
    <w:p w:rsidR="003730F9" w:rsidRPr="00735098" w:rsidRDefault="003730F9" w:rsidP="00D458D1">
      <w:pPr>
        <w:spacing w:after="0" w:line="240" w:lineRule="auto"/>
        <w:ind w:firstLine="426"/>
        <w:rPr>
          <w:rFonts w:ascii="Times New Roman" w:hAnsi="Times New Roman" w:cs="Times New Roman"/>
          <w:color w:val="000000" w:themeColor="text1"/>
          <w:sz w:val="26"/>
          <w:szCs w:val="26"/>
        </w:rPr>
      </w:pPr>
    </w:p>
    <w:p w:rsidR="00EA2E37" w:rsidRPr="00735098" w:rsidRDefault="00646227" w:rsidP="00D458D1">
      <w:pPr>
        <w:pStyle w:val="110"/>
        <w:tabs>
          <w:tab w:val="left" w:pos="34"/>
        </w:tabs>
        <w:ind w:left="0"/>
        <w:jc w:val="center"/>
        <w:rPr>
          <w:caps/>
          <w:color w:val="000000" w:themeColor="text1"/>
          <w:sz w:val="28"/>
          <w:szCs w:val="28"/>
        </w:rPr>
      </w:pPr>
      <w:r w:rsidRPr="00735098">
        <w:rPr>
          <w:caps/>
          <w:color w:val="000000" w:themeColor="text1"/>
          <w:sz w:val="28"/>
          <w:szCs w:val="28"/>
        </w:rPr>
        <w:t>Лекция 11.</w:t>
      </w:r>
    </w:p>
    <w:p w:rsidR="00EA2E37" w:rsidRPr="00735098" w:rsidRDefault="00EA2E37" w:rsidP="00D458D1">
      <w:pPr>
        <w:pStyle w:val="110"/>
        <w:tabs>
          <w:tab w:val="left" w:pos="34"/>
        </w:tabs>
        <w:ind w:left="0"/>
        <w:jc w:val="center"/>
        <w:rPr>
          <w:caps/>
          <w:color w:val="000000" w:themeColor="text1"/>
          <w:sz w:val="28"/>
          <w:szCs w:val="28"/>
        </w:rPr>
      </w:pPr>
    </w:p>
    <w:p w:rsidR="00646227" w:rsidRPr="00735098" w:rsidRDefault="00646227" w:rsidP="00D458D1">
      <w:pPr>
        <w:pStyle w:val="110"/>
        <w:tabs>
          <w:tab w:val="left" w:pos="34"/>
        </w:tabs>
        <w:ind w:left="0"/>
        <w:jc w:val="center"/>
        <w:rPr>
          <w:caps/>
          <w:color w:val="000000" w:themeColor="text1"/>
          <w:sz w:val="28"/>
          <w:szCs w:val="28"/>
        </w:rPr>
      </w:pPr>
      <w:r w:rsidRPr="00735098">
        <w:rPr>
          <w:caps/>
          <w:color w:val="000000" w:themeColor="text1"/>
          <w:sz w:val="28"/>
          <w:szCs w:val="28"/>
        </w:rPr>
        <w:t>Антикоррозионная защита трубопроводов на АЗК</w:t>
      </w:r>
    </w:p>
    <w:p w:rsidR="00EA2E37" w:rsidRPr="00735098" w:rsidRDefault="00EA2E37" w:rsidP="00D458D1">
      <w:pPr>
        <w:pStyle w:val="110"/>
        <w:tabs>
          <w:tab w:val="left" w:pos="34"/>
        </w:tabs>
        <w:ind w:left="0"/>
        <w:rPr>
          <w:color w:val="000000" w:themeColor="text1"/>
          <w:sz w:val="28"/>
          <w:szCs w:val="28"/>
        </w:rPr>
      </w:pPr>
    </w:p>
    <w:p w:rsidR="00646227" w:rsidRPr="00735098" w:rsidRDefault="00646227" w:rsidP="00D458D1">
      <w:pPr>
        <w:pStyle w:val="110"/>
        <w:tabs>
          <w:tab w:val="left" w:pos="34"/>
        </w:tabs>
        <w:ind w:left="0"/>
        <w:rPr>
          <w:b w:val="0"/>
          <w:color w:val="000000" w:themeColor="text1"/>
          <w:sz w:val="28"/>
          <w:szCs w:val="28"/>
        </w:rPr>
      </w:pPr>
      <w:r w:rsidRPr="00735098">
        <w:rPr>
          <w:b w:val="0"/>
          <w:color w:val="000000" w:themeColor="text1"/>
          <w:sz w:val="28"/>
          <w:szCs w:val="28"/>
        </w:rPr>
        <w:t xml:space="preserve">1. Способы </w:t>
      </w:r>
      <w:proofErr w:type="gramStart"/>
      <w:r w:rsidRPr="00735098">
        <w:rPr>
          <w:b w:val="0"/>
          <w:color w:val="000000" w:themeColor="text1"/>
          <w:sz w:val="28"/>
          <w:szCs w:val="28"/>
        </w:rPr>
        <w:t>антикоррозионной</w:t>
      </w:r>
      <w:proofErr w:type="gramEnd"/>
      <w:r w:rsidRPr="00735098">
        <w:rPr>
          <w:b w:val="0"/>
          <w:color w:val="000000" w:themeColor="text1"/>
          <w:sz w:val="28"/>
          <w:szCs w:val="28"/>
        </w:rPr>
        <w:t xml:space="preserve"> </w:t>
      </w:r>
      <w:proofErr w:type="spellStart"/>
      <w:r w:rsidRPr="00735098">
        <w:rPr>
          <w:b w:val="0"/>
          <w:color w:val="000000" w:themeColor="text1"/>
          <w:sz w:val="28"/>
          <w:szCs w:val="28"/>
        </w:rPr>
        <w:t>защиты</w:t>
      </w:r>
      <w:r w:rsidR="005C2AD3" w:rsidRPr="00735098">
        <w:rPr>
          <w:b w:val="0"/>
          <w:color w:val="000000" w:themeColor="text1"/>
          <w:sz w:val="28"/>
          <w:szCs w:val="28"/>
        </w:rPr>
        <w:t>и</w:t>
      </w:r>
      <w:proofErr w:type="spellEnd"/>
      <w:r w:rsidR="005C2AD3" w:rsidRPr="00735098">
        <w:rPr>
          <w:b w:val="0"/>
          <w:color w:val="000000" w:themeColor="text1"/>
          <w:sz w:val="28"/>
          <w:szCs w:val="28"/>
        </w:rPr>
        <w:t xml:space="preserve"> </w:t>
      </w:r>
    </w:p>
    <w:p w:rsidR="006158CA" w:rsidRPr="00735098" w:rsidRDefault="00646227" w:rsidP="00D458D1">
      <w:pPr>
        <w:pStyle w:val="110"/>
        <w:tabs>
          <w:tab w:val="left" w:pos="34"/>
        </w:tabs>
        <w:ind w:left="0"/>
        <w:rPr>
          <w:b w:val="0"/>
          <w:color w:val="000000" w:themeColor="text1"/>
          <w:sz w:val="28"/>
          <w:szCs w:val="28"/>
        </w:rPr>
      </w:pPr>
      <w:r w:rsidRPr="00735098">
        <w:rPr>
          <w:b w:val="0"/>
          <w:color w:val="000000" w:themeColor="text1"/>
          <w:sz w:val="28"/>
          <w:szCs w:val="28"/>
        </w:rPr>
        <w:t>2. Особенности антикоррозионной защиты</w:t>
      </w:r>
      <w:r w:rsidR="005C2AD3" w:rsidRPr="00735098">
        <w:rPr>
          <w:b w:val="0"/>
          <w:color w:val="000000" w:themeColor="text1"/>
          <w:sz w:val="28"/>
          <w:szCs w:val="28"/>
        </w:rPr>
        <w:t xml:space="preserve"> и п</w:t>
      </w:r>
      <w:r w:rsidRPr="00735098">
        <w:rPr>
          <w:b w:val="0"/>
          <w:color w:val="000000" w:themeColor="text1"/>
          <w:sz w:val="28"/>
          <w:szCs w:val="28"/>
        </w:rPr>
        <w:t>рименяемое оборудование</w:t>
      </w:r>
    </w:p>
    <w:p w:rsidR="00F819DC" w:rsidRPr="00735098" w:rsidRDefault="00F819DC" w:rsidP="00D458D1">
      <w:pPr>
        <w:spacing w:after="0" w:line="240" w:lineRule="auto"/>
        <w:ind w:left="-5" w:right="608" w:firstLine="416"/>
        <w:jc w:val="both"/>
        <w:rPr>
          <w:rFonts w:ascii="Times New Roman" w:hAnsi="Times New Roman" w:cs="Times New Roman"/>
          <w:color w:val="000000" w:themeColor="text1"/>
          <w:sz w:val="28"/>
          <w:szCs w:val="28"/>
        </w:rPr>
      </w:pPr>
    </w:p>
    <w:p w:rsidR="00F819DC" w:rsidRPr="00735098" w:rsidRDefault="00F819DC" w:rsidP="00D458D1">
      <w:pPr>
        <w:pStyle w:val="110"/>
        <w:tabs>
          <w:tab w:val="left" w:pos="34"/>
        </w:tabs>
        <w:ind w:left="0" w:firstLine="426"/>
        <w:rPr>
          <w:color w:val="000000" w:themeColor="text1"/>
          <w:sz w:val="28"/>
          <w:szCs w:val="28"/>
        </w:rPr>
      </w:pPr>
      <w:r w:rsidRPr="00735098">
        <w:rPr>
          <w:color w:val="000000" w:themeColor="text1"/>
          <w:sz w:val="28"/>
          <w:szCs w:val="28"/>
        </w:rPr>
        <w:t>1. Способы антикоррозионной защиты</w:t>
      </w:r>
    </w:p>
    <w:p w:rsidR="00F819DC" w:rsidRPr="00735098" w:rsidRDefault="00F819DC"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Нефтегазовая отрасль занимает одно из первых ме</w:t>
      </w:r>
      <w:proofErr w:type="gramStart"/>
      <w:r w:rsidRPr="00735098">
        <w:rPr>
          <w:rFonts w:ascii="Times New Roman" w:hAnsi="Times New Roman" w:cs="Times New Roman"/>
          <w:color w:val="000000" w:themeColor="text1"/>
          <w:sz w:val="28"/>
          <w:szCs w:val="28"/>
        </w:rPr>
        <w:t>ст в пр</w:t>
      </w:r>
      <w:proofErr w:type="gramEnd"/>
      <w:r w:rsidRPr="00735098">
        <w:rPr>
          <w:rFonts w:ascii="Times New Roman" w:hAnsi="Times New Roman" w:cs="Times New Roman"/>
          <w:color w:val="000000" w:themeColor="text1"/>
          <w:sz w:val="28"/>
          <w:szCs w:val="28"/>
        </w:rPr>
        <w:t xml:space="preserve">омышленности по затратам, связанным с коррозией и эрозией металла. Ускоренный коррозионный износ погружного оборудования для добычи нефти и </w:t>
      </w:r>
      <w:r w:rsidRPr="00735098">
        <w:rPr>
          <w:rFonts w:ascii="Times New Roman" w:hAnsi="Times New Roman" w:cs="Times New Roman"/>
          <w:snapToGrid w:val="0"/>
          <w:color w:val="000000" w:themeColor="text1"/>
          <w:sz w:val="28"/>
          <w:szCs w:val="28"/>
        </w:rPr>
        <w:t>насосно-компрессорных труб</w:t>
      </w:r>
      <w:r w:rsidRPr="00735098">
        <w:rPr>
          <w:rFonts w:ascii="Times New Roman" w:hAnsi="Times New Roman" w:cs="Times New Roman"/>
          <w:color w:val="000000" w:themeColor="text1"/>
          <w:sz w:val="28"/>
          <w:szCs w:val="28"/>
        </w:rPr>
        <w:t xml:space="preserve"> приводит к необходимости останавливать скважинное оборудование, производить </w:t>
      </w:r>
      <w:r w:rsidRPr="00735098">
        <w:rPr>
          <w:rFonts w:ascii="Times New Roman" w:hAnsi="Times New Roman" w:cs="Times New Roman"/>
          <w:color w:val="000000" w:themeColor="text1"/>
          <w:sz w:val="28"/>
          <w:szCs w:val="28"/>
        </w:rPr>
        <w:lastRenderedPageBreak/>
        <w:t xml:space="preserve">его подъем, замену и обратный спуск.  В последние годы наблюдается увеличение потерь от коррозионного износа оборудования и труб. Это можно объяснить увеличивающейся агрессивностью транспортируемых сред и невысоким качеством труб. Ущерб,  причиненный  коррозией,  связан  с  безвозвратной потерей  металла,  и  тем  самым  включает  в  себя  затраты  как  на  ремонт преждевременно  вышедшего  из  строя  оборудования,  так  и на  ликвидацию последствий аварий. Кроме того, аварийность нефтяных трубопроводов несет за  собой  и  экологические  проблемы,  связанные  с  загрязнением  окружающей среды. Все эти факторы в совокупности приводят к увеличению себестоимости добычи нефти. Сокращение  коррозионных  потерь  возможно  за  счет  более широкого использования в практике накопленных знаний о данном процессе и методов защиты, которые уже широко внедряются в нефтяной отрасли. </w:t>
      </w:r>
    </w:p>
    <w:p w:rsidR="00F819DC" w:rsidRPr="00735098" w:rsidRDefault="00F819DC"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Основные методы борьбы с коррозией нефтепромыслового оборудования, которые сегодня применяют отечественные и зарубежные компании, можно разделить на три группы: химические, физические и технологические. Химические методы основаны на использовании </w:t>
      </w:r>
      <w:proofErr w:type="spellStart"/>
      <w:r w:rsidRPr="00735098">
        <w:rPr>
          <w:rFonts w:ascii="Times New Roman" w:hAnsi="Times New Roman" w:cs="Times New Roman"/>
          <w:color w:val="000000" w:themeColor="text1"/>
          <w:sz w:val="28"/>
          <w:szCs w:val="28"/>
        </w:rPr>
        <w:t>химреагентов</w:t>
      </w:r>
      <w:proofErr w:type="spellEnd"/>
      <w:r w:rsidRPr="00735098">
        <w:rPr>
          <w:rFonts w:ascii="Times New Roman" w:hAnsi="Times New Roman" w:cs="Times New Roman"/>
          <w:color w:val="000000" w:themeColor="text1"/>
          <w:sz w:val="28"/>
          <w:szCs w:val="28"/>
        </w:rPr>
        <w:t xml:space="preserve">, в основном ингибиторов коррозии. Физические методы подразумевают применение коррозионностойких материалов, защитных покрытий и протекторной защиты. Технологические методы защиты от коррозии подразумевают корректировку коррозийных факторов в скважине, в том числе - ограничение </w:t>
      </w:r>
      <w:proofErr w:type="spellStart"/>
      <w:r w:rsidRPr="00735098">
        <w:rPr>
          <w:rFonts w:ascii="Times New Roman" w:hAnsi="Times New Roman" w:cs="Times New Roman"/>
          <w:color w:val="000000" w:themeColor="text1"/>
          <w:sz w:val="28"/>
          <w:szCs w:val="28"/>
        </w:rPr>
        <w:t>водопритока</w:t>
      </w:r>
      <w:proofErr w:type="spellEnd"/>
      <w:r w:rsidRPr="00735098">
        <w:rPr>
          <w:rFonts w:ascii="Times New Roman" w:hAnsi="Times New Roman" w:cs="Times New Roman"/>
          <w:color w:val="000000" w:themeColor="text1"/>
          <w:sz w:val="28"/>
          <w:szCs w:val="28"/>
        </w:rPr>
        <w:t xml:space="preserve">, предотвращение попадания кислорода, снижение скорости потока и температуры жидкости и др. Для каждого метода, применяемого для борьбы с коррозией нефтепромыслового оборудования, характерны свои особенности, преимущества и недостатки, основные из которых приведены в данном обзоре.      Для повышения эффективности защиты допускается одновременное использование двух и более методов.  </w:t>
      </w:r>
    </w:p>
    <w:p w:rsidR="00F819DC" w:rsidRPr="00735098" w:rsidRDefault="00F819DC"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использовании химических методов используют два объекта подачи ингибитора - скважина и пласт. </w:t>
      </w:r>
      <w:proofErr w:type="gramStart"/>
      <w:r w:rsidRPr="00735098">
        <w:rPr>
          <w:rFonts w:ascii="Times New Roman" w:hAnsi="Times New Roman" w:cs="Times New Roman"/>
          <w:color w:val="000000" w:themeColor="text1"/>
          <w:sz w:val="28"/>
          <w:szCs w:val="28"/>
        </w:rPr>
        <w:t xml:space="preserve">Подача ингибитора в скважину возможна несколькими способами: дозирование с помощью устьевых дозаторов в </w:t>
      </w:r>
      <w:proofErr w:type="spellStart"/>
      <w:r w:rsidRPr="00735098">
        <w:rPr>
          <w:rFonts w:ascii="Times New Roman" w:hAnsi="Times New Roman" w:cs="Times New Roman"/>
          <w:color w:val="000000" w:themeColor="text1"/>
          <w:sz w:val="28"/>
          <w:szCs w:val="28"/>
        </w:rPr>
        <w:t>затрубное</w:t>
      </w:r>
      <w:proofErr w:type="spellEnd"/>
      <w:r w:rsidRPr="00735098">
        <w:rPr>
          <w:rFonts w:ascii="Times New Roman" w:hAnsi="Times New Roman" w:cs="Times New Roman"/>
          <w:color w:val="000000" w:themeColor="text1"/>
          <w:sz w:val="28"/>
          <w:szCs w:val="28"/>
        </w:rPr>
        <w:t xml:space="preserve"> пространство, дозирование с помощью устьевых дозаторов в заданную точку по капиллярной трубке, периодическая закачка в заданное пространство с помощью агрегатов и др. Среди способов подачи </w:t>
      </w:r>
      <w:proofErr w:type="spellStart"/>
      <w:r w:rsidRPr="00735098">
        <w:rPr>
          <w:rFonts w:ascii="Times New Roman" w:hAnsi="Times New Roman" w:cs="Times New Roman"/>
          <w:color w:val="000000" w:themeColor="text1"/>
          <w:sz w:val="28"/>
          <w:szCs w:val="28"/>
        </w:rPr>
        <w:t>химреагентов</w:t>
      </w:r>
      <w:proofErr w:type="spellEnd"/>
      <w:r w:rsidRPr="00735098">
        <w:rPr>
          <w:rFonts w:ascii="Times New Roman" w:hAnsi="Times New Roman" w:cs="Times New Roman"/>
          <w:color w:val="000000" w:themeColor="text1"/>
          <w:sz w:val="28"/>
          <w:szCs w:val="28"/>
        </w:rPr>
        <w:t xml:space="preserve"> в пласт можно назвать следующие: </w:t>
      </w:r>
      <w:proofErr w:type="spellStart"/>
      <w:r w:rsidRPr="00735098">
        <w:rPr>
          <w:rFonts w:ascii="Times New Roman" w:hAnsi="Times New Roman" w:cs="Times New Roman"/>
          <w:color w:val="000000" w:themeColor="text1"/>
          <w:sz w:val="28"/>
          <w:szCs w:val="28"/>
        </w:rPr>
        <w:t>задавка</w:t>
      </w:r>
      <w:proofErr w:type="spellEnd"/>
      <w:r w:rsidRPr="00735098">
        <w:rPr>
          <w:rFonts w:ascii="Times New Roman" w:hAnsi="Times New Roman" w:cs="Times New Roman"/>
          <w:color w:val="000000" w:themeColor="text1"/>
          <w:sz w:val="28"/>
          <w:szCs w:val="28"/>
        </w:rPr>
        <w:t xml:space="preserve"> в пласт добывающих скважин, закачка в нагнетательные скважины через систему ППД, введение ингибитора с</w:t>
      </w:r>
      <w:proofErr w:type="gramEnd"/>
      <w:r w:rsidRPr="00735098">
        <w:rPr>
          <w:rFonts w:ascii="Times New Roman" w:hAnsi="Times New Roman" w:cs="Times New Roman"/>
          <w:color w:val="000000" w:themeColor="text1"/>
          <w:sz w:val="28"/>
          <w:szCs w:val="28"/>
        </w:rPr>
        <w:t xml:space="preserve"> жидкостью глушения, подача капсулированного реагента. Кроме того, в зарубежной печати упоминается закачка ингибитора в состоянии пара. Технология отличается высокой эффективностью: позволяет доставить вещество во все микротрещины на поверхности оборудования, в результате чего образуется очень тонкое и плотное защитное покрытие, но при этом сложна для реализации с технической точки зрения. Среди преимуществ капиллярных систем трубопроводов - высокая точность дозирования реагента; снижение его расхода относительно закачки в </w:t>
      </w:r>
      <w:proofErr w:type="spellStart"/>
      <w:r w:rsidRPr="00735098">
        <w:rPr>
          <w:rFonts w:ascii="Times New Roman" w:hAnsi="Times New Roman" w:cs="Times New Roman"/>
          <w:color w:val="000000" w:themeColor="text1"/>
          <w:sz w:val="28"/>
          <w:szCs w:val="28"/>
        </w:rPr>
        <w:t>затрубное</w:t>
      </w:r>
      <w:proofErr w:type="spellEnd"/>
      <w:r w:rsidRPr="00735098">
        <w:rPr>
          <w:rFonts w:ascii="Times New Roman" w:hAnsi="Times New Roman" w:cs="Times New Roman"/>
          <w:color w:val="000000" w:themeColor="text1"/>
          <w:sz w:val="28"/>
          <w:szCs w:val="28"/>
        </w:rPr>
        <w:t xml:space="preserve"> пространство; возможность оперативного определения эффективности и необходимой концентрации реагента. Одна из технологий подачи капсулированного реагента предлагается компанией </w:t>
      </w:r>
      <w:proofErr w:type="spellStart"/>
      <w:r w:rsidRPr="00735098">
        <w:rPr>
          <w:rFonts w:ascii="Times New Roman" w:hAnsi="Times New Roman" w:cs="Times New Roman"/>
          <w:color w:val="000000" w:themeColor="text1"/>
          <w:sz w:val="28"/>
          <w:szCs w:val="28"/>
        </w:rPr>
        <w:t>Champion</w:t>
      </w:r>
      <w:proofErr w:type="spellEnd"/>
      <w:r w:rsidRPr="00735098">
        <w:rPr>
          <w:rFonts w:ascii="Times New Roman" w:hAnsi="Times New Roman" w:cs="Times New Roman"/>
          <w:color w:val="000000" w:themeColor="text1"/>
          <w:sz w:val="28"/>
          <w:szCs w:val="28"/>
        </w:rPr>
        <w:t xml:space="preserve"> </w:t>
      </w:r>
      <w:proofErr w:type="spellStart"/>
      <w:r w:rsidRPr="00735098">
        <w:rPr>
          <w:rFonts w:ascii="Times New Roman" w:hAnsi="Times New Roman" w:cs="Times New Roman"/>
          <w:color w:val="000000" w:themeColor="text1"/>
          <w:sz w:val="28"/>
          <w:szCs w:val="28"/>
        </w:rPr>
        <w:t>Technologies</w:t>
      </w:r>
      <w:proofErr w:type="spellEnd"/>
      <w:r w:rsidRPr="00735098">
        <w:rPr>
          <w:rFonts w:ascii="Times New Roman" w:hAnsi="Times New Roman" w:cs="Times New Roman"/>
          <w:color w:val="000000" w:themeColor="text1"/>
          <w:sz w:val="28"/>
          <w:szCs w:val="28"/>
        </w:rPr>
        <w:t xml:space="preserve">. Ингибитор помещается в микрокапсулы, закачивается в </w:t>
      </w:r>
      <w:proofErr w:type="spellStart"/>
      <w:r w:rsidRPr="00735098">
        <w:rPr>
          <w:rFonts w:ascii="Times New Roman" w:hAnsi="Times New Roman" w:cs="Times New Roman"/>
          <w:color w:val="000000" w:themeColor="text1"/>
          <w:sz w:val="28"/>
          <w:szCs w:val="28"/>
        </w:rPr>
        <w:t>затрубное</w:t>
      </w:r>
      <w:proofErr w:type="spellEnd"/>
      <w:r w:rsidRPr="00735098">
        <w:rPr>
          <w:rFonts w:ascii="Times New Roman" w:hAnsi="Times New Roman" w:cs="Times New Roman"/>
          <w:color w:val="000000" w:themeColor="text1"/>
          <w:sz w:val="28"/>
          <w:szCs w:val="28"/>
        </w:rPr>
        <w:t xml:space="preserve"> пространство, после чего капсулы оседают на забой. При эксплуатации скважины полимерная мембрана растворяется и, смешиваясь с пластовой </w:t>
      </w:r>
      <w:r w:rsidRPr="00735098">
        <w:rPr>
          <w:rFonts w:ascii="Times New Roman" w:hAnsi="Times New Roman" w:cs="Times New Roman"/>
          <w:color w:val="000000" w:themeColor="text1"/>
          <w:sz w:val="28"/>
          <w:szCs w:val="28"/>
        </w:rPr>
        <w:lastRenderedPageBreak/>
        <w:t xml:space="preserve">жидкостью, защищает ГНО. Среди недостатков технологии можно назвать то, что ингибитор легко адсорбируется на поверхности </w:t>
      </w:r>
      <w:proofErr w:type="spellStart"/>
      <w:r w:rsidRPr="00735098">
        <w:rPr>
          <w:rFonts w:ascii="Times New Roman" w:hAnsi="Times New Roman" w:cs="Times New Roman"/>
          <w:color w:val="000000" w:themeColor="text1"/>
          <w:sz w:val="28"/>
          <w:szCs w:val="28"/>
        </w:rPr>
        <w:t>мехпримесей</w:t>
      </w:r>
      <w:proofErr w:type="spellEnd"/>
      <w:r w:rsidRPr="00735098">
        <w:rPr>
          <w:rFonts w:ascii="Times New Roman" w:hAnsi="Times New Roman" w:cs="Times New Roman"/>
          <w:color w:val="000000" w:themeColor="text1"/>
          <w:sz w:val="28"/>
          <w:szCs w:val="28"/>
        </w:rPr>
        <w:t xml:space="preserve">, при использовании капсулированного реагента необходим определенный диапазон соотношения дебита по воде к объему зумпфа, требуется свободный объем зумпфа для размещения капсул. Кроме того, при большом выносе </w:t>
      </w:r>
      <w:proofErr w:type="spellStart"/>
      <w:r w:rsidRPr="00735098">
        <w:rPr>
          <w:rFonts w:ascii="Times New Roman" w:hAnsi="Times New Roman" w:cs="Times New Roman"/>
          <w:color w:val="000000" w:themeColor="text1"/>
          <w:sz w:val="28"/>
          <w:szCs w:val="28"/>
        </w:rPr>
        <w:t>мехпримесей</w:t>
      </w:r>
      <w:proofErr w:type="spellEnd"/>
      <w:r w:rsidRPr="00735098">
        <w:rPr>
          <w:rFonts w:ascii="Times New Roman" w:hAnsi="Times New Roman" w:cs="Times New Roman"/>
          <w:color w:val="000000" w:themeColor="text1"/>
          <w:sz w:val="28"/>
          <w:szCs w:val="28"/>
        </w:rPr>
        <w:t xml:space="preserve"> возможно засыпание зумпфа с капсулами, а также в скважинах с высокими дебитами жидкости снижается время действия реагента.  </w:t>
      </w:r>
    </w:p>
    <w:p w:rsidR="00F819DC" w:rsidRPr="00735098" w:rsidRDefault="00F819DC"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Из физических методов для борьбы с коррозией  можно отметить перспективное направление - изготовление рабочих органов ЭЦН из полимерных материалов. Такая технология освоена на предприятии «</w:t>
      </w:r>
      <w:proofErr w:type="spellStart"/>
      <w:r w:rsidRPr="00735098">
        <w:rPr>
          <w:rFonts w:ascii="Times New Roman" w:hAnsi="Times New Roman" w:cs="Times New Roman"/>
          <w:color w:val="000000" w:themeColor="text1"/>
          <w:sz w:val="28"/>
          <w:szCs w:val="28"/>
        </w:rPr>
        <w:t>Ижнефтепласт</w:t>
      </w:r>
      <w:proofErr w:type="spellEnd"/>
      <w:r w:rsidRPr="00735098">
        <w:rPr>
          <w:rFonts w:ascii="Times New Roman" w:hAnsi="Times New Roman" w:cs="Times New Roman"/>
          <w:color w:val="000000" w:themeColor="text1"/>
          <w:sz w:val="28"/>
          <w:szCs w:val="28"/>
        </w:rPr>
        <w:t xml:space="preserve">». </w:t>
      </w:r>
      <w:proofErr w:type="gramStart"/>
      <w:r w:rsidRPr="00735098">
        <w:rPr>
          <w:rFonts w:ascii="Times New Roman" w:hAnsi="Times New Roman" w:cs="Times New Roman"/>
          <w:color w:val="000000" w:themeColor="text1"/>
          <w:sz w:val="28"/>
          <w:szCs w:val="28"/>
        </w:rPr>
        <w:t xml:space="preserve">К преимуществам рабочих органов ЭЦН из полимеров можно отнести следующие:  коррозионная стойкость материала; малый вес, снижающий массу ротора и пусковые токи; высокая чистота проточных каналов, низкая адгезия материала, что обеспечивает увеличение КПД на 3–5%;  отсутствие гальванических пар между материалами;  относительно низкая стоимость;  возможность изменения материала втулки </w:t>
      </w:r>
      <w:proofErr w:type="spellStart"/>
      <w:r w:rsidRPr="00735098">
        <w:rPr>
          <w:rFonts w:ascii="Times New Roman" w:hAnsi="Times New Roman" w:cs="Times New Roman"/>
          <w:color w:val="000000" w:themeColor="text1"/>
          <w:sz w:val="28"/>
          <w:szCs w:val="28"/>
        </w:rPr>
        <w:t>направ</w:t>
      </w:r>
      <w:proofErr w:type="spellEnd"/>
      <w:r w:rsidRPr="00735098">
        <w:rPr>
          <w:rFonts w:ascii="Times New Roman" w:hAnsi="Times New Roman" w:cs="Times New Roman"/>
          <w:color w:val="000000" w:themeColor="text1"/>
          <w:sz w:val="28"/>
          <w:szCs w:val="28"/>
        </w:rPr>
        <w:t>-</w:t>
      </w:r>
      <w:proofErr w:type="gramEnd"/>
    </w:p>
    <w:p w:rsidR="00F819DC" w:rsidRPr="00735098" w:rsidRDefault="00F819DC" w:rsidP="00D458D1">
      <w:pPr>
        <w:spacing w:after="0" w:line="240" w:lineRule="auto"/>
        <w:jc w:val="both"/>
        <w:rPr>
          <w:rFonts w:ascii="Times New Roman" w:hAnsi="Times New Roman" w:cs="Times New Roman"/>
          <w:color w:val="000000" w:themeColor="text1"/>
          <w:sz w:val="28"/>
          <w:szCs w:val="28"/>
        </w:rPr>
      </w:pPr>
      <w:proofErr w:type="spellStart"/>
      <w:r w:rsidRPr="00735098">
        <w:rPr>
          <w:rFonts w:ascii="Times New Roman" w:hAnsi="Times New Roman" w:cs="Times New Roman"/>
          <w:color w:val="000000" w:themeColor="text1"/>
          <w:sz w:val="28"/>
          <w:szCs w:val="28"/>
        </w:rPr>
        <w:t>ляющего</w:t>
      </w:r>
      <w:proofErr w:type="spellEnd"/>
      <w:r w:rsidRPr="00735098">
        <w:rPr>
          <w:rFonts w:ascii="Times New Roman" w:hAnsi="Times New Roman" w:cs="Times New Roman"/>
          <w:color w:val="000000" w:themeColor="text1"/>
          <w:sz w:val="28"/>
          <w:szCs w:val="28"/>
        </w:rPr>
        <w:t xml:space="preserve"> аппарата. Среди минусов стоит упомянуть неотработанную технологию повторного применения полимерных рабочих органов ЭЦН после их эксплуатации в жестких условиях и их низкую стойкость к </w:t>
      </w:r>
      <w:proofErr w:type="spellStart"/>
      <w:r w:rsidRPr="00735098">
        <w:rPr>
          <w:rFonts w:ascii="Times New Roman" w:hAnsi="Times New Roman" w:cs="Times New Roman"/>
          <w:color w:val="000000" w:themeColor="text1"/>
          <w:sz w:val="28"/>
          <w:szCs w:val="28"/>
        </w:rPr>
        <w:t>мехпримесям</w:t>
      </w:r>
      <w:proofErr w:type="spellEnd"/>
      <w:r w:rsidRPr="00735098">
        <w:rPr>
          <w:rFonts w:ascii="Times New Roman" w:hAnsi="Times New Roman" w:cs="Times New Roman"/>
          <w:color w:val="000000" w:themeColor="text1"/>
          <w:sz w:val="28"/>
          <w:szCs w:val="28"/>
        </w:rPr>
        <w:t>.</w:t>
      </w:r>
    </w:p>
    <w:p w:rsidR="00F819DC" w:rsidRPr="00735098" w:rsidRDefault="00F819DC"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Среди физических  методов очень распространенным методом является использование защитных покрытий, которые противостоят таким коррозионным факторам, как агрессивная среда, бактерии и механический износ.  Внутренние покрытия для труб в зависимости от химического состава подразделяются в основном, </w:t>
      </w:r>
      <w:proofErr w:type="gramStart"/>
      <w:r w:rsidRPr="00735098">
        <w:rPr>
          <w:rFonts w:ascii="Times New Roman" w:hAnsi="Times New Roman" w:cs="Times New Roman"/>
          <w:color w:val="000000" w:themeColor="text1"/>
          <w:sz w:val="28"/>
          <w:szCs w:val="28"/>
        </w:rPr>
        <w:t>на</w:t>
      </w:r>
      <w:proofErr w:type="gramEnd"/>
      <w:r w:rsidRPr="00735098">
        <w:rPr>
          <w:rFonts w:ascii="Times New Roman" w:hAnsi="Times New Roman" w:cs="Times New Roman"/>
          <w:color w:val="000000" w:themeColor="text1"/>
          <w:sz w:val="28"/>
          <w:szCs w:val="28"/>
        </w:rPr>
        <w:t xml:space="preserve"> эпоксидные, фенольные, эпоксидно-фенольные, новолачные, нейлоновые, уретановые и полиэтиленовые. Есть несколько специальных технологий нанесения защитных покрытий: высокоскоростное, электродуговое </w:t>
      </w:r>
      <w:proofErr w:type="spellStart"/>
      <w:r w:rsidRPr="00735098">
        <w:rPr>
          <w:rFonts w:ascii="Times New Roman" w:hAnsi="Times New Roman" w:cs="Times New Roman"/>
          <w:color w:val="000000" w:themeColor="text1"/>
          <w:sz w:val="28"/>
          <w:szCs w:val="28"/>
        </w:rPr>
        <w:t>металлизационное</w:t>
      </w:r>
      <w:proofErr w:type="spellEnd"/>
      <w:r w:rsidRPr="00735098">
        <w:rPr>
          <w:rFonts w:ascii="Times New Roman" w:hAnsi="Times New Roman" w:cs="Times New Roman"/>
          <w:color w:val="000000" w:themeColor="text1"/>
          <w:sz w:val="28"/>
          <w:szCs w:val="28"/>
        </w:rPr>
        <w:t xml:space="preserve">, плазменное, </w:t>
      </w:r>
      <w:proofErr w:type="spellStart"/>
      <w:r w:rsidRPr="00735098">
        <w:rPr>
          <w:rFonts w:ascii="Times New Roman" w:hAnsi="Times New Roman" w:cs="Times New Roman"/>
          <w:color w:val="000000" w:themeColor="text1"/>
          <w:sz w:val="28"/>
          <w:szCs w:val="28"/>
        </w:rPr>
        <w:t>газоплазменное</w:t>
      </w:r>
      <w:proofErr w:type="spellEnd"/>
      <w:r w:rsidRPr="00735098">
        <w:rPr>
          <w:rFonts w:ascii="Times New Roman" w:hAnsi="Times New Roman" w:cs="Times New Roman"/>
          <w:color w:val="000000" w:themeColor="text1"/>
          <w:sz w:val="28"/>
          <w:szCs w:val="28"/>
        </w:rPr>
        <w:t xml:space="preserve"> напыление и плазменная наплавка. Эти технологии позволяют наносить в качестве покрытий нержавеющие сплавы на основе железа, сплавы на основе никеля, твердые сплавы нержавеющие стали, цинк, алюминий и их сплавы. Они обеспечивают высокую прочность сцепления покрытия с покрываемой поверхностью, но вместе с тем сложны с точки зрения </w:t>
      </w:r>
      <w:proofErr w:type="gramStart"/>
      <w:r w:rsidRPr="00735098">
        <w:rPr>
          <w:rFonts w:ascii="Times New Roman" w:hAnsi="Times New Roman" w:cs="Times New Roman"/>
          <w:color w:val="000000" w:themeColor="text1"/>
          <w:sz w:val="28"/>
          <w:szCs w:val="28"/>
        </w:rPr>
        <w:t>технического исполнения</w:t>
      </w:r>
      <w:proofErr w:type="gramEnd"/>
      <w:r w:rsidRPr="00735098">
        <w:rPr>
          <w:rFonts w:ascii="Times New Roman" w:hAnsi="Times New Roman" w:cs="Times New Roman"/>
          <w:color w:val="000000" w:themeColor="text1"/>
          <w:sz w:val="28"/>
          <w:szCs w:val="28"/>
        </w:rPr>
        <w:t xml:space="preserve"> и весьма дорогостоящие.</w:t>
      </w:r>
    </w:p>
    <w:p w:rsidR="00F819DC" w:rsidRPr="00735098" w:rsidRDefault="00F819DC"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Технологические методы защиты нефтепромыслового оборудования от коррозии могут применяться как отдельно, так и в различных комбинациях, и в данном отчете не рассматриваются, т.к. не отвечают разрабатываемой тематике.</w:t>
      </w:r>
    </w:p>
    <w:p w:rsidR="00F819DC" w:rsidRDefault="00F819DC"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Неблагоприятными факторами для наружной поверхности погружного оборудования и нефтепромысловых труб являются агрессивная почва, кислород воздуха, блуждающие токи. Что касается внутренней поверхности,  то в отличие от магистральных трубопроводов, по которым транспортируется уже очищенная от агрессивных примесей нефть, промысловые нефтепроводы работают  в гораздо более тяжелых условиях. Наличие в добываемой нефти воды и коррозионно-активных компонентов, таких как сероводород и углекислый газ, значительно повышает коррозионную агрессивность транспортируемых сред. Поэтому необходимость защиты оборудования, наружной и внутренней поверхности труб от коррозии очевидна. </w:t>
      </w:r>
    </w:p>
    <w:p w:rsidR="00E23FFC" w:rsidRPr="00735098" w:rsidRDefault="00E23FFC" w:rsidP="00D458D1">
      <w:pPr>
        <w:spacing w:after="0" w:line="240" w:lineRule="auto"/>
        <w:ind w:firstLine="426"/>
        <w:jc w:val="both"/>
        <w:rPr>
          <w:rFonts w:ascii="Times New Roman" w:hAnsi="Times New Roman" w:cs="Times New Roman"/>
          <w:color w:val="000000" w:themeColor="text1"/>
          <w:sz w:val="28"/>
          <w:szCs w:val="28"/>
        </w:rPr>
      </w:pPr>
    </w:p>
    <w:p w:rsidR="006F7713" w:rsidRPr="00735098" w:rsidRDefault="00F819DC" w:rsidP="00D458D1">
      <w:pPr>
        <w:spacing w:after="0" w:line="240" w:lineRule="auto"/>
        <w:ind w:firstLine="426"/>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lastRenderedPageBreak/>
        <w:t>2. Особенности антикоррозионной защиты</w:t>
      </w:r>
      <w:r w:rsidR="006F7713" w:rsidRPr="00735098">
        <w:rPr>
          <w:rFonts w:ascii="Times New Roman" w:hAnsi="Times New Roman" w:cs="Times New Roman"/>
          <w:b/>
          <w:color w:val="000000" w:themeColor="text1"/>
          <w:sz w:val="28"/>
          <w:szCs w:val="28"/>
        </w:rPr>
        <w:t xml:space="preserve">  и применяемое оборудование</w:t>
      </w:r>
    </w:p>
    <w:p w:rsidR="00F819DC" w:rsidRPr="00735098" w:rsidRDefault="00F819DC" w:rsidP="00D458D1">
      <w:pPr>
        <w:pStyle w:val="a5"/>
        <w:spacing w:before="0" w:beforeAutospacing="0" w:after="0" w:afterAutospacing="0"/>
        <w:ind w:firstLine="426"/>
        <w:jc w:val="both"/>
        <w:rPr>
          <w:color w:val="000000" w:themeColor="text1"/>
          <w:sz w:val="28"/>
          <w:szCs w:val="28"/>
        </w:rPr>
      </w:pPr>
      <w:r w:rsidRPr="00735098">
        <w:rPr>
          <w:color w:val="000000" w:themeColor="text1"/>
          <w:sz w:val="28"/>
          <w:szCs w:val="28"/>
        </w:rPr>
        <w:t xml:space="preserve">Анализ имеющихся данных показывает, что на сегодняшний день основным способом повышения срока службы части нефтепромыслового оборудования, емкостей хранения и оборудования подготовки нефти, трубопроводов остается использование высокоэффективных изолирующих защитных покрытий. </w:t>
      </w:r>
      <w:proofErr w:type="gramStart"/>
      <w:r w:rsidRPr="00735098">
        <w:rPr>
          <w:color w:val="000000" w:themeColor="text1"/>
          <w:sz w:val="28"/>
          <w:szCs w:val="28"/>
        </w:rPr>
        <w:t xml:space="preserve">Изоляционные покрытия, применяемые для погружного оборудования и для подземных магистральных трубопроводах должны удовлетворять следующим основным требованиям:  обладать высокими диэлектрическими свойствами;  быть сплошными;  обладать хорошей </w:t>
      </w:r>
      <w:proofErr w:type="spellStart"/>
      <w:r w:rsidRPr="00735098">
        <w:rPr>
          <w:color w:val="000000" w:themeColor="text1"/>
          <w:sz w:val="28"/>
          <w:szCs w:val="28"/>
        </w:rPr>
        <w:t>адгезикй</w:t>
      </w:r>
      <w:proofErr w:type="spellEnd"/>
      <w:r w:rsidRPr="00735098">
        <w:rPr>
          <w:color w:val="000000" w:themeColor="text1"/>
          <w:sz w:val="28"/>
          <w:szCs w:val="28"/>
        </w:rPr>
        <w:t xml:space="preserve"> к металлу трубопровода; быть водонепроницаемыми, механически прочными, эластичными и термостойкими.</w:t>
      </w:r>
      <w:proofErr w:type="gramEnd"/>
      <w:r w:rsidRPr="00735098">
        <w:rPr>
          <w:color w:val="000000" w:themeColor="text1"/>
          <w:sz w:val="28"/>
          <w:szCs w:val="28"/>
        </w:rPr>
        <w:t xml:space="preserve"> Конструкция покрытий должна допускать возможность механизации их нанесения на оборудование и трубы, а используемые материалы должны быть недорогими, недефицитными и долговечными. Значительные объемы </w:t>
      </w:r>
      <w:proofErr w:type="spellStart"/>
      <w:r w:rsidRPr="00735098">
        <w:rPr>
          <w:color w:val="000000" w:themeColor="text1"/>
          <w:sz w:val="28"/>
          <w:szCs w:val="28"/>
        </w:rPr>
        <w:t>металлозатрат</w:t>
      </w:r>
      <w:proofErr w:type="spellEnd"/>
      <w:r w:rsidRPr="00735098">
        <w:rPr>
          <w:color w:val="000000" w:themeColor="text1"/>
          <w:sz w:val="28"/>
          <w:szCs w:val="28"/>
        </w:rPr>
        <w:t xml:space="preserve"> и жесткие условия эксплуатации нефтегазопромыслового оборудования делают проблему увеличения долговечности работы оборудования одной из центральных проблем, определяющих темпы роста и технико-экономическую эффективность добычи и транспортировки нефти и газа.</w:t>
      </w:r>
    </w:p>
    <w:p w:rsidR="00F819DC" w:rsidRPr="00735098" w:rsidRDefault="00F819DC"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В настоящее время накоплен достаточно большой опыт применения полимерных покрытий в нефтедобывающей промышленности. Известны примеры их успешного использования для защиты резервуаров и емкостей, насосов и запорной арматуры, трубопроводов различного назначения, насосно-компрессорных труб и насосных штанг в нефтяных скважинах. При решении вопросов, связанных с практическим использованием полимерных покрытий в нефтяной и газовой промышленности, необходимо знать не только их свойства и область применения, но и технологию нанесения на различные виды оборудования. Это облегчает выбор полимерных покрытий, способствует наиболее эффективному их применению.</w:t>
      </w:r>
    </w:p>
    <w:p w:rsidR="00F819DC" w:rsidRPr="00735098" w:rsidRDefault="00F819DC"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Мировые научные исследования доказали, что лакокрасочное покрытие достаточно эффективно защищает нефтепромысловое оборудование от коррозии. Но к его физико-механическим и защитным свойствам в данном случае предъявляются повышенные требования (к примеру, способность выдерживать перепады температур от -60 до 50 °С). </w:t>
      </w:r>
      <w:proofErr w:type="gramStart"/>
      <w:r w:rsidRPr="00735098">
        <w:rPr>
          <w:rFonts w:ascii="Times New Roman" w:hAnsi="Times New Roman" w:cs="Times New Roman"/>
          <w:color w:val="000000" w:themeColor="text1"/>
          <w:sz w:val="28"/>
          <w:szCs w:val="28"/>
        </w:rPr>
        <w:t xml:space="preserve">Оптимально пригодными для формирования защитного слоя применимо к такому типу оборудования оказались эмали эпоксидно-перхлорвиниловая </w:t>
      </w:r>
      <w:hyperlink r:id="rId33" w:history="1">
        <w:r w:rsidRPr="00735098">
          <w:rPr>
            <w:rStyle w:val="a7"/>
            <w:rFonts w:ascii="Times New Roman" w:hAnsi="Times New Roman" w:cs="Times New Roman"/>
            <w:color w:val="000000" w:themeColor="text1"/>
            <w:sz w:val="28"/>
            <w:szCs w:val="28"/>
            <w:u w:val="none"/>
          </w:rPr>
          <w:t>ЭП-1155</w:t>
        </w:r>
      </w:hyperlink>
      <w:r w:rsidRPr="00735098">
        <w:rPr>
          <w:rFonts w:ascii="Times New Roman" w:hAnsi="Times New Roman" w:cs="Times New Roman"/>
          <w:color w:val="000000" w:themeColor="text1"/>
          <w:sz w:val="28"/>
          <w:szCs w:val="28"/>
        </w:rPr>
        <w:t xml:space="preserve"> и эпоксидная </w:t>
      </w:r>
      <w:hyperlink r:id="rId34" w:history="1">
        <w:r w:rsidRPr="00735098">
          <w:rPr>
            <w:rStyle w:val="a7"/>
            <w:rFonts w:ascii="Times New Roman" w:hAnsi="Times New Roman" w:cs="Times New Roman"/>
            <w:color w:val="000000" w:themeColor="text1"/>
            <w:sz w:val="28"/>
            <w:szCs w:val="28"/>
            <w:u w:val="none"/>
          </w:rPr>
          <w:t>ЭП-5285</w:t>
        </w:r>
      </w:hyperlink>
      <w:r w:rsidRPr="00735098">
        <w:rPr>
          <w:rFonts w:ascii="Times New Roman" w:hAnsi="Times New Roman" w:cs="Times New Roman"/>
          <w:color w:val="000000" w:themeColor="text1"/>
          <w:sz w:val="28"/>
          <w:szCs w:val="28"/>
        </w:rPr>
        <w:t>, которые, не меняя своих физико-механических и защитных свойств, выдерживали во время испытания воздействие бензина, минерального масла, воды в течение 24 часов; перепад температур от (50±2) до (-60±2) °С – до 10 циклов;</w:t>
      </w:r>
      <w:proofErr w:type="gramEnd"/>
      <w:r w:rsidRPr="00735098">
        <w:rPr>
          <w:rFonts w:ascii="Times New Roman" w:hAnsi="Times New Roman" w:cs="Times New Roman"/>
          <w:color w:val="000000" w:themeColor="text1"/>
          <w:sz w:val="28"/>
          <w:szCs w:val="28"/>
        </w:rPr>
        <w:t xml:space="preserve"> воздействие насыщенного водного раствора сероводорода в течение 48 часов; воздействие температуры (130±5) °С — 48 часов; воздействие атмосферы умеренного климата – 20 циклов. </w:t>
      </w:r>
    </w:p>
    <w:p w:rsidR="00F819DC" w:rsidRPr="00735098" w:rsidRDefault="00F819DC" w:rsidP="00D458D1">
      <w:pPr>
        <w:shd w:val="clear" w:color="auto" w:fill="FFFFFF"/>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ОАО «</w:t>
      </w:r>
      <w:proofErr w:type="spellStart"/>
      <w:r w:rsidRPr="00735098">
        <w:rPr>
          <w:rFonts w:ascii="Times New Roman" w:hAnsi="Times New Roman" w:cs="Times New Roman"/>
          <w:color w:val="000000" w:themeColor="text1"/>
          <w:sz w:val="28"/>
          <w:szCs w:val="28"/>
        </w:rPr>
        <w:t>НИИнефтепромхим</w:t>
      </w:r>
      <w:proofErr w:type="spellEnd"/>
      <w:r w:rsidRPr="00735098">
        <w:rPr>
          <w:rFonts w:ascii="Times New Roman" w:hAnsi="Times New Roman" w:cs="Times New Roman"/>
          <w:color w:val="000000" w:themeColor="text1"/>
          <w:sz w:val="28"/>
          <w:szCs w:val="28"/>
        </w:rPr>
        <w:t xml:space="preserve">» разработало новые антикоррозионные композиции марки СНПХ, которые рекомендованы для защиты нефтепромыслового и нефтехимического и технологического оборудования от воздействия агрессивных сред, находящихся в различных уровнях эксплуатации (водонефтяная эмульсия с сероводородом, высокоминерализованные сточные воды нефтепромыслов, товарная нефть и нефтепродукты, кислоты (соляная, серная, плавиковая), хлорметаны, </w:t>
      </w:r>
      <w:proofErr w:type="spellStart"/>
      <w:r w:rsidRPr="00735098">
        <w:rPr>
          <w:rFonts w:ascii="Times New Roman" w:hAnsi="Times New Roman" w:cs="Times New Roman"/>
          <w:color w:val="000000" w:themeColor="text1"/>
          <w:sz w:val="28"/>
          <w:szCs w:val="28"/>
        </w:rPr>
        <w:t>хлорорганика</w:t>
      </w:r>
      <w:proofErr w:type="spellEnd"/>
      <w:r w:rsidRPr="00735098">
        <w:rPr>
          <w:rFonts w:ascii="Times New Roman" w:hAnsi="Times New Roman" w:cs="Times New Roman"/>
          <w:color w:val="000000" w:themeColor="text1"/>
          <w:sz w:val="28"/>
          <w:szCs w:val="28"/>
        </w:rPr>
        <w:t xml:space="preserve">, щелочи). По своим физико-механическим и защитным свойствам </w:t>
      </w:r>
      <w:r w:rsidRPr="00735098">
        <w:rPr>
          <w:rFonts w:ascii="Times New Roman" w:hAnsi="Times New Roman" w:cs="Times New Roman"/>
          <w:color w:val="000000" w:themeColor="text1"/>
          <w:sz w:val="28"/>
          <w:szCs w:val="28"/>
        </w:rPr>
        <w:lastRenderedPageBreak/>
        <w:t xml:space="preserve">покрытия на основе композиций СНПХ соответствуют уровню аналогичных показателей широко применяемых материалов типа БЭП, ЭП-00-10, </w:t>
      </w:r>
      <w:proofErr w:type="spellStart"/>
      <w:r w:rsidRPr="00735098">
        <w:rPr>
          <w:rFonts w:ascii="Times New Roman" w:hAnsi="Times New Roman" w:cs="Times New Roman"/>
          <w:color w:val="000000" w:themeColor="text1"/>
          <w:sz w:val="28"/>
          <w:szCs w:val="28"/>
        </w:rPr>
        <w:t>Инерта</w:t>
      </w:r>
      <w:proofErr w:type="spellEnd"/>
      <w:r w:rsidRPr="00735098">
        <w:rPr>
          <w:rFonts w:ascii="Times New Roman" w:hAnsi="Times New Roman" w:cs="Times New Roman"/>
          <w:color w:val="000000" w:themeColor="text1"/>
          <w:sz w:val="28"/>
          <w:szCs w:val="28"/>
        </w:rPr>
        <w:t xml:space="preserve"> (финской фирмы TEKNOS), COPPON (Великобритания), </w:t>
      </w:r>
      <w:proofErr w:type="spellStart"/>
      <w:r w:rsidRPr="00735098">
        <w:rPr>
          <w:rFonts w:ascii="Times New Roman" w:hAnsi="Times New Roman" w:cs="Times New Roman"/>
          <w:color w:val="000000" w:themeColor="text1"/>
          <w:sz w:val="28"/>
          <w:szCs w:val="28"/>
        </w:rPr>
        <w:t>Ameron</w:t>
      </w:r>
      <w:proofErr w:type="spellEnd"/>
      <w:r w:rsidRPr="00735098">
        <w:rPr>
          <w:rFonts w:ascii="Times New Roman" w:hAnsi="Times New Roman" w:cs="Times New Roman"/>
          <w:color w:val="000000" w:themeColor="text1"/>
          <w:sz w:val="28"/>
          <w:szCs w:val="28"/>
        </w:rPr>
        <w:t xml:space="preserve"> (Нидерланды), </w:t>
      </w:r>
      <w:proofErr w:type="spellStart"/>
      <w:r w:rsidRPr="00735098">
        <w:rPr>
          <w:rFonts w:ascii="Times New Roman" w:hAnsi="Times New Roman" w:cs="Times New Roman"/>
          <w:color w:val="000000" w:themeColor="text1"/>
          <w:sz w:val="28"/>
          <w:szCs w:val="28"/>
        </w:rPr>
        <w:t>Permatex</w:t>
      </w:r>
      <w:proofErr w:type="spellEnd"/>
      <w:r w:rsidRPr="00735098">
        <w:rPr>
          <w:rFonts w:ascii="Times New Roman" w:hAnsi="Times New Roman" w:cs="Times New Roman"/>
          <w:color w:val="000000" w:themeColor="text1"/>
          <w:sz w:val="28"/>
          <w:szCs w:val="28"/>
        </w:rPr>
        <w:t xml:space="preserve"> (Германия). Эмали СНПХ-ЭПКЧ-700, СНПХ-ЭПТ-700, СНПХ-ЭПУР-700 рекомендуются для получения </w:t>
      </w:r>
      <w:proofErr w:type="spellStart"/>
      <w:r w:rsidRPr="00735098">
        <w:rPr>
          <w:rFonts w:ascii="Times New Roman" w:hAnsi="Times New Roman" w:cs="Times New Roman"/>
          <w:color w:val="000000" w:themeColor="text1"/>
          <w:sz w:val="28"/>
          <w:szCs w:val="28"/>
        </w:rPr>
        <w:t>химстойких</w:t>
      </w:r>
      <w:proofErr w:type="spellEnd"/>
      <w:r w:rsidRPr="00735098">
        <w:rPr>
          <w:rFonts w:ascii="Times New Roman" w:hAnsi="Times New Roman" w:cs="Times New Roman"/>
          <w:color w:val="000000" w:themeColor="text1"/>
          <w:sz w:val="28"/>
          <w:szCs w:val="28"/>
        </w:rPr>
        <w:t xml:space="preserve"> защитных покрытий по металлам в нефтедобывающей, нефтехимической отраслях промышленности, судостроении, строительстве.  </w:t>
      </w:r>
    </w:p>
    <w:p w:rsidR="009A34D0" w:rsidRPr="00735098" w:rsidRDefault="009A34D0"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Антикоррозионная обработка труб проводятся при ремонте, прокладке и во время   эксплуатации трубопроводов. При этом обработанная поверхность должна  гарантировать безаварийную работу объекта на протяжении 1530 лет. Заводское трехслойное полиэтиленовое покрытие обеспечивает  эффективную защиту трубопроводов от  коррозии на срок до 40-50 лет и более. </w:t>
      </w:r>
    </w:p>
    <w:p w:rsidR="009A34D0" w:rsidRPr="00735098" w:rsidRDefault="009A34D0"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Виды антикоррозионной защиты: </w:t>
      </w:r>
    </w:p>
    <w:p w:rsidR="009A34D0" w:rsidRPr="00735098" w:rsidRDefault="009A34D0" w:rsidP="00D458D1">
      <w:pPr>
        <w:numPr>
          <w:ilvl w:val="0"/>
          <w:numId w:val="10"/>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активная  электрохимическая защита (катодная поляризация подземного   трубопровода) </w:t>
      </w:r>
    </w:p>
    <w:p w:rsidR="009A34D0" w:rsidRPr="00735098" w:rsidRDefault="009A34D0" w:rsidP="00D458D1">
      <w:pPr>
        <w:numPr>
          <w:ilvl w:val="0"/>
          <w:numId w:val="10"/>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пассивная защита с  использованием специальных изолирующих покрытий </w:t>
      </w:r>
    </w:p>
    <w:p w:rsidR="009A34D0" w:rsidRPr="00735098" w:rsidRDefault="009A34D0" w:rsidP="00D458D1">
      <w:pPr>
        <w:numPr>
          <w:ilvl w:val="0"/>
          <w:numId w:val="10"/>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наземные трубопроводы металлизируют  цинком или алюминием. </w:t>
      </w:r>
    </w:p>
    <w:p w:rsidR="009A34D0" w:rsidRPr="00735098" w:rsidRDefault="009A34D0"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Требования к покрытиям: </w:t>
      </w:r>
    </w:p>
    <w:p w:rsidR="009A34D0" w:rsidRPr="00735098" w:rsidRDefault="009A34D0" w:rsidP="00D458D1">
      <w:pPr>
        <w:numPr>
          <w:ilvl w:val="0"/>
          <w:numId w:val="10"/>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низкая </w:t>
      </w:r>
      <w:proofErr w:type="spellStart"/>
      <w:r w:rsidRPr="00735098">
        <w:rPr>
          <w:rFonts w:ascii="Times New Roman" w:hAnsi="Times New Roman" w:cs="Times New Roman"/>
          <w:color w:val="000000" w:themeColor="text1"/>
          <w:sz w:val="28"/>
          <w:szCs w:val="28"/>
        </w:rPr>
        <w:t>влагокислородопроницаемость</w:t>
      </w:r>
      <w:proofErr w:type="spellEnd"/>
      <w:r w:rsidRPr="00735098">
        <w:rPr>
          <w:rFonts w:ascii="Times New Roman" w:hAnsi="Times New Roman" w:cs="Times New Roman"/>
          <w:color w:val="000000" w:themeColor="text1"/>
          <w:sz w:val="28"/>
          <w:szCs w:val="28"/>
        </w:rPr>
        <w:t xml:space="preserve">, </w:t>
      </w:r>
    </w:p>
    <w:p w:rsidR="009A34D0" w:rsidRPr="00735098" w:rsidRDefault="009A34D0" w:rsidP="00D458D1">
      <w:pPr>
        <w:numPr>
          <w:ilvl w:val="0"/>
          <w:numId w:val="10"/>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высокие механические характеристики, </w:t>
      </w:r>
    </w:p>
    <w:p w:rsidR="009A34D0" w:rsidRPr="00735098" w:rsidRDefault="009A34D0" w:rsidP="00D458D1">
      <w:pPr>
        <w:numPr>
          <w:ilvl w:val="0"/>
          <w:numId w:val="10"/>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хорошие диэлектрические характеристики, </w:t>
      </w:r>
    </w:p>
    <w:p w:rsidR="009A34D0" w:rsidRPr="00735098" w:rsidRDefault="009A34D0" w:rsidP="00D458D1">
      <w:pPr>
        <w:numPr>
          <w:ilvl w:val="0"/>
          <w:numId w:val="10"/>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устойчивость покрытия к УФ и тепловому старению. </w:t>
      </w:r>
    </w:p>
    <w:p w:rsidR="009A34D0" w:rsidRPr="00735098" w:rsidRDefault="009A34D0"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Используемые материалы: адгезионная грунтовка, лакокрасочные покрытия  на полиуретановой и эпоксидной основе, полимерная изоляционная лента толщиной не менее 0,6мм в 1-2 слоя. Затем делается защитная обертка для повышения  механической и ударной прочности покрытия. </w:t>
      </w:r>
    </w:p>
    <w:p w:rsidR="009A34D0" w:rsidRPr="00735098" w:rsidRDefault="009A34D0" w:rsidP="00D458D1">
      <w:pPr>
        <w:spacing w:after="0" w:line="240" w:lineRule="auto"/>
        <w:ind w:left="-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Подготовка  трубопроводов: </w:t>
      </w:r>
    </w:p>
    <w:p w:rsidR="009A34D0" w:rsidRPr="00735098" w:rsidRDefault="009A34D0" w:rsidP="00D458D1">
      <w:pPr>
        <w:numPr>
          <w:ilvl w:val="0"/>
          <w:numId w:val="10"/>
        </w:numPr>
        <w:spacing w:after="0" w:line="240" w:lineRule="auto"/>
        <w:ind w:right="-2" w:firstLine="426"/>
        <w:jc w:val="both"/>
        <w:rPr>
          <w:rFonts w:ascii="Times New Roman" w:hAnsi="Times New Roman" w:cs="Times New Roman"/>
          <w:color w:val="000000" w:themeColor="text1"/>
          <w:sz w:val="28"/>
          <w:szCs w:val="28"/>
        </w:rPr>
      </w:pPr>
      <w:proofErr w:type="spellStart"/>
      <w:r w:rsidRPr="00735098">
        <w:rPr>
          <w:rFonts w:ascii="Times New Roman" w:hAnsi="Times New Roman" w:cs="Times New Roman"/>
          <w:color w:val="000000" w:themeColor="text1"/>
          <w:sz w:val="28"/>
          <w:szCs w:val="28"/>
        </w:rPr>
        <w:t>абразивоструйная</w:t>
      </w:r>
      <w:proofErr w:type="spellEnd"/>
      <w:r w:rsidRPr="00735098">
        <w:rPr>
          <w:rFonts w:ascii="Times New Roman" w:hAnsi="Times New Roman" w:cs="Times New Roman"/>
          <w:color w:val="000000" w:themeColor="text1"/>
          <w:sz w:val="28"/>
          <w:szCs w:val="28"/>
        </w:rPr>
        <w:t xml:space="preserve"> очистка поверхности труб для удаления старого  изоляционного покрытия, ржавчины, окалины, </w:t>
      </w:r>
      <w:proofErr w:type="spellStart"/>
      <w:r w:rsidRPr="00735098">
        <w:rPr>
          <w:rFonts w:ascii="Times New Roman" w:hAnsi="Times New Roman" w:cs="Times New Roman"/>
          <w:color w:val="000000" w:themeColor="text1"/>
          <w:sz w:val="28"/>
          <w:szCs w:val="28"/>
        </w:rPr>
        <w:t>масляножировых</w:t>
      </w:r>
      <w:proofErr w:type="spellEnd"/>
      <w:r w:rsidRPr="00735098">
        <w:rPr>
          <w:rFonts w:ascii="Times New Roman" w:hAnsi="Times New Roman" w:cs="Times New Roman"/>
          <w:color w:val="000000" w:themeColor="text1"/>
          <w:sz w:val="28"/>
          <w:szCs w:val="28"/>
        </w:rPr>
        <w:t xml:space="preserve"> загрязнений и создание шероховатости50-110 мкм  </w:t>
      </w:r>
    </w:p>
    <w:p w:rsidR="009A34D0" w:rsidRPr="00735098" w:rsidRDefault="009A34D0" w:rsidP="00D458D1">
      <w:pPr>
        <w:numPr>
          <w:ilvl w:val="0"/>
          <w:numId w:val="10"/>
        </w:numPr>
        <w:spacing w:after="0" w:line="240" w:lineRule="auto"/>
        <w:ind w:right="-2" w:firstLine="426"/>
        <w:jc w:val="both"/>
        <w:rPr>
          <w:rFonts w:ascii="Times New Roman" w:hAnsi="Times New Roman" w:cs="Times New Roman"/>
          <w:color w:val="000000" w:themeColor="text1"/>
          <w:sz w:val="28"/>
          <w:szCs w:val="28"/>
        </w:rPr>
      </w:pPr>
      <w:proofErr w:type="spellStart"/>
      <w:r w:rsidRPr="00735098">
        <w:rPr>
          <w:rFonts w:ascii="Times New Roman" w:hAnsi="Times New Roman" w:cs="Times New Roman"/>
          <w:color w:val="000000" w:themeColor="text1"/>
          <w:sz w:val="28"/>
          <w:szCs w:val="28"/>
        </w:rPr>
        <w:t>обеспыливание</w:t>
      </w:r>
      <w:proofErr w:type="spellEnd"/>
      <w:r w:rsidRPr="00735098">
        <w:rPr>
          <w:rFonts w:ascii="Times New Roman" w:hAnsi="Times New Roman" w:cs="Times New Roman"/>
          <w:color w:val="000000" w:themeColor="text1"/>
          <w:sz w:val="28"/>
          <w:szCs w:val="28"/>
        </w:rPr>
        <w:t xml:space="preserve"> методом обдува сжатым воздухом или с помощью  промышленных пылесосов </w:t>
      </w:r>
    </w:p>
    <w:p w:rsidR="009A34D0" w:rsidRPr="00735098" w:rsidRDefault="009A34D0" w:rsidP="00D458D1">
      <w:pPr>
        <w:numPr>
          <w:ilvl w:val="0"/>
          <w:numId w:val="10"/>
        </w:num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нанесение покрытия или ленты </w:t>
      </w:r>
    </w:p>
    <w:p w:rsidR="00EA2E37" w:rsidRPr="00735098" w:rsidRDefault="00EA2E37" w:rsidP="00D458D1">
      <w:pPr>
        <w:spacing w:after="0" w:line="240" w:lineRule="auto"/>
        <w:rPr>
          <w:rFonts w:ascii="Times New Roman" w:hAnsi="Times New Roman" w:cs="Times New Roman"/>
          <w:color w:val="000000" w:themeColor="text1"/>
          <w:sz w:val="28"/>
          <w:szCs w:val="28"/>
        </w:rPr>
      </w:pPr>
    </w:p>
    <w:p w:rsidR="0076264A" w:rsidRPr="00735098" w:rsidRDefault="0076264A" w:rsidP="00D458D1">
      <w:pPr>
        <w:spacing w:after="0" w:line="240" w:lineRule="auto"/>
        <w:ind w:firstLine="426"/>
        <w:jc w:val="both"/>
        <w:rPr>
          <w:rFonts w:ascii="Times New Roman" w:hAnsi="Times New Roman" w:cs="Times New Roman"/>
          <w:i/>
          <w:color w:val="000000" w:themeColor="text1"/>
          <w:sz w:val="28"/>
          <w:szCs w:val="28"/>
        </w:rPr>
      </w:pPr>
      <w:r w:rsidRPr="00735098">
        <w:rPr>
          <w:rFonts w:ascii="Times New Roman" w:hAnsi="Times New Roman" w:cs="Times New Roman"/>
          <w:i/>
          <w:color w:val="000000" w:themeColor="text1"/>
          <w:sz w:val="28"/>
          <w:szCs w:val="28"/>
        </w:rPr>
        <w:t>Контрольные вопросы:</w:t>
      </w:r>
    </w:p>
    <w:p w:rsidR="006158CA" w:rsidRPr="00566299" w:rsidRDefault="00566299" w:rsidP="00A27DE0">
      <w:pPr>
        <w:pStyle w:val="a3"/>
        <w:numPr>
          <w:ilvl w:val="0"/>
          <w:numId w:val="42"/>
        </w:num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Расскажите об </w:t>
      </w:r>
      <w:r w:rsidRPr="00566299">
        <w:rPr>
          <w:rFonts w:ascii="Times New Roman" w:hAnsi="Times New Roman" w:cs="Times New Roman"/>
          <w:color w:val="000000" w:themeColor="text1"/>
          <w:sz w:val="28"/>
          <w:szCs w:val="28"/>
        </w:rPr>
        <w:t>основных методах борьбы с коррозией нефтепромыслового оборудования.</w:t>
      </w:r>
    </w:p>
    <w:p w:rsidR="00566299" w:rsidRDefault="00566299" w:rsidP="00A27DE0">
      <w:pPr>
        <w:pStyle w:val="a3"/>
        <w:numPr>
          <w:ilvl w:val="0"/>
          <w:numId w:val="42"/>
        </w:numPr>
        <w:spacing w:after="0" w:line="240" w:lineRule="auto"/>
        <w:rPr>
          <w:rFonts w:ascii="Times New Roman" w:hAnsi="Times New Roman" w:cs="Times New Roman"/>
          <w:color w:val="000000" w:themeColor="text1"/>
          <w:sz w:val="28"/>
          <w:szCs w:val="28"/>
        </w:rPr>
      </w:pPr>
      <w:r w:rsidRPr="00566299">
        <w:rPr>
          <w:rFonts w:ascii="Times New Roman" w:hAnsi="Times New Roman" w:cs="Times New Roman"/>
          <w:color w:val="000000" w:themeColor="text1"/>
          <w:sz w:val="28"/>
          <w:szCs w:val="28"/>
        </w:rPr>
        <w:t>Приведите примеры химических методов борьбы с коррозией.</w:t>
      </w:r>
    </w:p>
    <w:p w:rsidR="00566299" w:rsidRDefault="00566299" w:rsidP="00A27DE0">
      <w:pPr>
        <w:pStyle w:val="a3"/>
        <w:numPr>
          <w:ilvl w:val="0"/>
          <w:numId w:val="42"/>
        </w:num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Какие требования предъявляются к покрытиям для нефтепроводов?</w:t>
      </w:r>
    </w:p>
    <w:p w:rsidR="00566299" w:rsidRDefault="00566299" w:rsidP="00D458D1">
      <w:pPr>
        <w:spacing w:after="0" w:line="240" w:lineRule="auto"/>
        <w:rPr>
          <w:rFonts w:ascii="Times New Roman" w:hAnsi="Times New Roman" w:cs="Times New Roman"/>
          <w:color w:val="000000" w:themeColor="text1"/>
          <w:sz w:val="28"/>
          <w:szCs w:val="28"/>
        </w:rPr>
      </w:pPr>
    </w:p>
    <w:p w:rsidR="00B2398D" w:rsidRDefault="00B2398D" w:rsidP="00D458D1">
      <w:pPr>
        <w:spacing w:after="0" w:line="240" w:lineRule="auto"/>
        <w:rPr>
          <w:rFonts w:ascii="Times New Roman" w:hAnsi="Times New Roman" w:cs="Times New Roman"/>
          <w:color w:val="000000" w:themeColor="text1"/>
          <w:sz w:val="28"/>
          <w:szCs w:val="28"/>
        </w:rPr>
      </w:pPr>
    </w:p>
    <w:p w:rsidR="00E23FFC" w:rsidRDefault="00E23FFC" w:rsidP="00D458D1">
      <w:pPr>
        <w:spacing w:after="0" w:line="240" w:lineRule="auto"/>
        <w:rPr>
          <w:rFonts w:ascii="Times New Roman" w:hAnsi="Times New Roman" w:cs="Times New Roman"/>
          <w:color w:val="000000" w:themeColor="text1"/>
          <w:sz w:val="28"/>
          <w:szCs w:val="28"/>
        </w:rPr>
      </w:pPr>
    </w:p>
    <w:p w:rsidR="00E23FFC" w:rsidRDefault="00E23FFC" w:rsidP="00D458D1">
      <w:pPr>
        <w:spacing w:after="0" w:line="240" w:lineRule="auto"/>
        <w:rPr>
          <w:rFonts w:ascii="Times New Roman" w:hAnsi="Times New Roman" w:cs="Times New Roman"/>
          <w:color w:val="000000" w:themeColor="text1"/>
          <w:sz w:val="28"/>
          <w:szCs w:val="28"/>
        </w:rPr>
      </w:pPr>
    </w:p>
    <w:p w:rsidR="00E23FFC" w:rsidRDefault="00E23FFC" w:rsidP="00D458D1">
      <w:pPr>
        <w:spacing w:after="0" w:line="240" w:lineRule="auto"/>
        <w:rPr>
          <w:rFonts w:ascii="Times New Roman" w:hAnsi="Times New Roman" w:cs="Times New Roman"/>
          <w:color w:val="000000" w:themeColor="text1"/>
          <w:sz w:val="28"/>
          <w:szCs w:val="28"/>
        </w:rPr>
      </w:pPr>
    </w:p>
    <w:p w:rsidR="00E23FFC" w:rsidRDefault="00E23FFC" w:rsidP="00D458D1">
      <w:pPr>
        <w:spacing w:after="0" w:line="240" w:lineRule="auto"/>
        <w:rPr>
          <w:rFonts w:ascii="Times New Roman" w:hAnsi="Times New Roman" w:cs="Times New Roman"/>
          <w:color w:val="000000" w:themeColor="text1"/>
          <w:sz w:val="28"/>
          <w:szCs w:val="28"/>
        </w:rPr>
      </w:pPr>
    </w:p>
    <w:p w:rsidR="00EA2E37" w:rsidRPr="00735098" w:rsidRDefault="00646227" w:rsidP="00D458D1">
      <w:pPr>
        <w:pStyle w:val="110"/>
        <w:tabs>
          <w:tab w:val="left" w:pos="920"/>
        </w:tabs>
        <w:ind w:left="0"/>
        <w:jc w:val="center"/>
        <w:rPr>
          <w:caps/>
          <w:color w:val="000000" w:themeColor="text1"/>
          <w:sz w:val="28"/>
          <w:szCs w:val="28"/>
        </w:rPr>
      </w:pPr>
      <w:r w:rsidRPr="00735098">
        <w:rPr>
          <w:caps/>
          <w:color w:val="000000" w:themeColor="text1"/>
          <w:sz w:val="28"/>
          <w:szCs w:val="28"/>
        </w:rPr>
        <w:lastRenderedPageBreak/>
        <w:t xml:space="preserve">Лекция 12. </w:t>
      </w:r>
    </w:p>
    <w:p w:rsidR="00EA2E37" w:rsidRPr="00735098" w:rsidRDefault="00EA2E37" w:rsidP="00D458D1">
      <w:pPr>
        <w:pStyle w:val="110"/>
        <w:tabs>
          <w:tab w:val="left" w:pos="920"/>
        </w:tabs>
        <w:ind w:left="0"/>
        <w:jc w:val="center"/>
        <w:rPr>
          <w:caps/>
          <w:color w:val="000000" w:themeColor="text1"/>
          <w:sz w:val="28"/>
          <w:szCs w:val="28"/>
        </w:rPr>
      </w:pPr>
    </w:p>
    <w:p w:rsidR="00646227" w:rsidRPr="00735098" w:rsidRDefault="00646227" w:rsidP="00D458D1">
      <w:pPr>
        <w:pStyle w:val="110"/>
        <w:tabs>
          <w:tab w:val="left" w:pos="920"/>
        </w:tabs>
        <w:ind w:left="0"/>
        <w:jc w:val="center"/>
        <w:rPr>
          <w:caps/>
          <w:color w:val="000000" w:themeColor="text1"/>
          <w:sz w:val="28"/>
          <w:szCs w:val="28"/>
        </w:rPr>
      </w:pPr>
      <w:r w:rsidRPr="00735098">
        <w:rPr>
          <w:caps/>
          <w:color w:val="000000" w:themeColor="text1"/>
          <w:sz w:val="28"/>
          <w:szCs w:val="28"/>
        </w:rPr>
        <w:t>Безопасность труда на АЗК</w:t>
      </w:r>
    </w:p>
    <w:p w:rsidR="00EA2E37" w:rsidRPr="00735098" w:rsidRDefault="00EA2E37" w:rsidP="00D458D1">
      <w:pPr>
        <w:pStyle w:val="110"/>
        <w:tabs>
          <w:tab w:val="left" w:pos="920"/>
        </w:tabs>
        <w:ind w:left="0"/>
        <w:rPr>
          <w:color w:val="000000" w:themeColor="text1"/>
          <w:sz w:val="28"/>
          <w:szCs w:val="28"/>
        </w:rPr>
      </w:pPr>
    </w:p>
    <w:p w:rsidR="00646227" w:rsidRPr="00735098" w:rsidRDefault="00646227" w:rsidP="00D458D1">
      <w:pPr>
        <w:pStyle w:val="110"/>
        <w:tabs>
          <w:tab w:val="left" w:pos="920"/>
        </w:tabs>
        <w:ind w:left="0"/>
        <w:rPr>
          <w:b w:val="0"/>
          <w:color w:val="000000" w:themeColor="text1"/>
          <w:sz w:val="28"/>
          <w:szCs w:val="28"/>
        </w:rPr>
      </w:pPr>
      <w:r w:rsidRPr="00735098">
        <w:rPr>
          <w:b w:val="0"/>
          <w:color w:val="000000" w:themeColor="text1"/>
          <w:sz w:val="28"/>
          <w:szCs w:val="28"/>
        </w:rPr>
        <w:t>1. Требования безопасности труда при заправке газобаллонных автомобилей на АЗК</w:t>
      </w:r>
    </w:p>
    <w:p w:rsidR="00646227" w:rsidRPr="00735098" w:rsidRDefault="00646227" w:rsidP="00D458D1">
      <w:pPr>
        <w:pStyle w:val="110"/>
        <w:tabs>
          <w:tab w:val="left" w:pos="920"/>
        </w:tabs>
        <w:ind w:left="0"/>
        <w:rPr>
          <w:b w:val="0"/>
          <w:color w:val="000000" w:themeColor="text1"/>
          <w:sz w:val="28"/>
          <w:szCs w:val="28"/>
        </w:rPr>
      </w:pPr>
      <w:r w:rsidRPr="00735098">
        <w:rPr>
          <w:b w:val="0"/>
          <w:color w:val="000000" w:themeColor="text1"/>
          <w:sz w:val="28"/>
          <w:szCs w:val="28"/>
        </w:rPr>
        <w:t>2. Безопасность труда оператора АЗК</w:t>
      </w:r>
    </w:p>
    <w:p w:rsidR="008A4B83" w:rsidRPr="00735098" w:rsidRDefault="005C2AD3"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3.</w:t>
      </w:r>
      <w:r w:rsidR="00646227" w:rsidRPr="00735098">
        <w:rPr>
          <w:rFonts w:ascii="Times New Roman" w:hAnsi="Times New Roman" w:cs="Times New Roman"/>
          <w:color w:val="000000" w:themeColor="text1"/>
          <w:sz w:val="28"/>
          <w:szCs w:val="28"/>
        </w:rPr>
        <w:t>Оказание помощи при отравлении парами бензина на АЗК</w:t>
      </w:r>
    </w:p>
    <w:p w:rsidR="008A4B83" w:rsidRPr="00735098" w:rsidRDefault="008A4B83" w:rsidP="00D458D1">
      <w:pPr>
        <w:spacing w:after="0" w:line="240" w:lineRule="auto"/>
        <w:ind w:firstLine="426"/>
        <w:jc w:val="both"/>
        <w:rPr>
          <w:rFonts w:ascii="Times New Roman" w:hAnsi="Times New Roman" w:cs="Times New Roman"/>
          <w:b/>
          <w:color w:val="000000" w:themeColor="text1"/>
          <w:sz w:val="28"/>
          <w:szCs w:val="28"/>
        </w:rPr>
      </w:pPr>
    </w:p>
    <w:p w:rsidR="00AD6387" w:rsidRPr="00735098" w:rsidRDefault="00AD6387" w:rsidP="00D458D1">
      <w:pPr>
        <w:pStyle w:val="110"/>
        <w:tabs>
          <w:tab w:val="left" w:pos="920"/>
        </w:tabs>
        <w:ind w:left="0" w:firstLine="426"/>
        <w:rPr>
          <w:color w:val="000000" w:themeColor="text1"/>
          <w:sz w:val="28"/>
          <w:szCs w:val="28"/>
        </w:rPr>
      </w:pPr>
      <w:r w:rsidRPr="00735098">
        <w:rPr>
          <w:color w:val="000000" w:themeColor="text1"/>
          <w:sz w:val="28"/>
          <w:szCs w:val="28"/>
        </w:rPr>
        <w:t>1. Требования безопасности труда при заправке газобаллонных автомобилей на АЗК</w:t>
      </w:r>
    </w:p>
    <w:p w:rsidR="00AD6387" w:rsidRPr="00735098" w:rsidRDefault="00AD6387" w:rsidP="00D458D1">
      <w:pPr>
        <w:tabs>
          <w:tab w:val="left" w:pos="10065"/>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Требования безопасности труда при заправке газобаллонных автомобилей  на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w:t>
      </w:r>
    </w:p>
    <w:p w:rsidR="00AD6387" w:rsidRPr="00735098" w:rsidRDefault="00AD6387" w:rsidP="00D458D1">
      <w:pPr>
        <w:tabs>
          <w:tab w:val="left" w:pos="10065"/>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Допускается заправка только баллонов газобаллонных автомобилей. Заправка других баллонов, в том числе и бытовых, категорически запрещается. </w:t>
      </w:r>
    </w:p>
    <w:p w:rsidR="00AD6387" w:rsidRPr="00735098" w:rsidRDefault="00AD6387" w:rsidP="00D458D1">
      <w:pPr>
        <w:tabs>
          <w:tab w:val="left" w:pos="10065"/>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Ответственность за техническую исправность баллонов газобаллонных автомобилей и их освидетельствование несет владелец автомобиля. Баллоны подлежат освидетельствованию один раз в два года. </w:t>
      </w:r>
    </w:p>
    <w:p w:rsidR="00AD6387" w:rsidRPr="00735098" w:rsidRDefault="00AD6387" w:rsidP="00D458D1">
      <w:pPr>
        <w:tabs>
          <w:tab w:val="left" w:pos="10065"/>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Пригодность к наполнению автомобильных баллонов должна подтверждаться штампом в путевом (маршрутном) листе водителя "Баллоны проверены", </w:t>
      </w:r>
      <w:proofErr w:type="spellStart"/>
      <w:proofErr w:type="gramStart"/>
      <w:r w:rsidRPr="00735098">
        <w:rPr>
          <w:rFonts w:ascii="Times New Roman" w:hAnsi="Times New Roman" w:cs="Times New Roman"/>
          <w:color w:val="000000" w:themeColor="text1"/>
          <w:sz w:val="28"/>
          <w:szCs w:val="28"/>
        </w:rPr>
        <w:t>заверенн</w:t>
      </w:r>
      <w:proofErr w:type="spellEnd"/>
      <w:r w:rsidRPr="00735098">
        <w:rPr>
          <w:rFonts w:ascii="Times New Roman" w:hAnsi="Times New Roman" w:cs="Times New Roman"/>
          <w:color w:val="000000" w:themeColor="text1"/>
          <w:sz w:val="28"/>
          <w:szCs w:val="28"/>
        </w:rPr>
        <w:t xml:space="preserve"> ом</w:t>
      </w:r>
      <w:proofErr w:type="gramEnd"/>
      <w:r w:rsidRPr="00735098">
        <w:rPr>
          <w:rFonts w:ascii="Times New Roman" w:hAnsi="Times New Roman" w:cs="Times New Roman"/>
          <w:color w:val="000000" w:themeColor="text1"/>
          <w:sz w:val="28"/>
          <w:szCs w:val="28"/>
        </w:rPr>
        <w:t xml:space="preserve"> подписью ответственного по надзору за техническим состоянием и эксплуатацией баллонов. </w:t>
      </w:r>
    </w:p>
    <w:p w:rsidR="00AD6387" w:rsidRPr="00735098" w:rsidRDefault="00AD6387" w:rsidP="00D458D1">
      <w:pPr>
        <w:tabs>
          <w:tab w:val="left" w:pos="10065"/>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Перед заправкой баллонов оператор АГЗС обязан проверить в путевом листе водителя наличие штампа и подписи, подтверждающих исправность и  пригодность баллонов к наполнению, а также наличие у водителя удостоверения  на  право  вождения газобаллонного автомобиля. </w:t>
      </w:r>
    </w:p>
    <w:p w:rsidR="00AD6387" w:rsidRPr="00735098" w:rsidRDefault="00AD6387" w:rsidP="00D458D1">
      <w:pPr>
        <w:tabs>
          <w:tab w:val="left" w:pos="10065"/>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На баллоне, установленном на автомобиле, должны быть выбиты и отчетливо видны следующие данные: товарный знак завода-изготовителя; номер баллона (заводской); фактическая масса порожнего баллона (кг) в соответствии с ГОСТом или ТУ на их изготовление; дата (месяц, год) изготовления и год следующего освидетельствования; рабочее давление (Р), МПа (кгс/см</w:t>
      </w:r>
      <w:proofErr w:type="gramStart"/>
      <w:r w:rsidRPr="00735098">
        <w:rPr>
          <w:rFonts w:ascii="Times New Roman" w:hAnsi="Times New Roman" w:cs="Times New Roman"/>
          <w:color w:val="000000" w:themeColor="text1"/>
          <w:sz w:val="28"/>
          <w:szCs w:val="28"/>
        </w:rPr>
        <w:t>2</w:t>
      </w:r>
      <w:proofErr w:type="gramEnd"/>
      <w:r w:rsidRPr="00735098">
        <w:rPr>
          <w:rFonts w:ascii="Times New Roman" w:hAnsi="Times New Roman" w:cs="Times New Roman"/>
          <w:color w:val="000000" w:themeColor="text1"/>
          <w:sz w:val="28"/>
          <w:szCs w:val="28"/>
        </w:rPr>
        <w:t xml:space="preserve">), пробное гидравлическое давление (П), МПа (кгс/см2); вместимость баллона (л) в соответствии с ГОСТом или ТУ на их изготовление. </w:t>
      </w:r>
    </w:p>
    <w:p w:rsidR="00AD6387" w:rsidRPr="00735098" w:rsidRDefault="00AD6387" w:rsidP="00D458D1">
      <w:pPr>
        <w:tabs>
          <w:tab w:val="left" w:pos="10065"/>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Баллоны должны быть прочно укреплены и герметично присоединены к газопроводам. </w:t>
      </w:r>
    </w:p>
    <w:p w:rsidR="00AD6387" w:rsidRPr="00735098" w:rsidRDefault="00AD6387" w:rsidP="00D458D1">
      <w:pPr>
        <w:tabs>
          <w:tab w:val="left" w:pos="10065"/>
        </w:tabs>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Запрещается заправлять СУГ установленные на автомобилях баллоны, у которых: истек срок периодического освидетельствования; нет установленных надписей; не исправны вентили и клапаны; поврежден корпус баллона (раковины, забоины, </w:t>
      </w:r>
      <w:proofErr w:type="spellStart"/>
      <w:proofErr w:type="gramStart"/>
      <w:r w:rsidRPr="00735098">
        <w:rPr>
          <w:rFonts w:ascii="Times New Roman" w:hAnsi="Times New Roman" w:cs="Times New Roman"/>
          <w:color w:val="000000" w:themeColor="text1"/>
          <w:sz w:val="28"/>
          <w:szCs w:val="28"/>
        </w:rPr>
        <w:t>кор</w:t>
      </w:r>
      <w:proofErr w:type="spellEnd"/>
      <w:r w:rsidRPr="00735098">
        <w:rPr>
          <w:rFonts w:ascii="Times New Roman" w:hAnsi="Times New Roman" w:cs="Times New Roman"/>
          <w:color w:val="000000" w:themeColor="text1"/>
          <w:sz w:val="28"/>
          <w:szCs w:val="28"/>
        </w:rPr>
        <w:t xml:space="preserve"> </w:t>
      </w:r>
      <w:proofErr w:type="spellStart"/>
      <w:r w:rsidRPr="00735098">
        <w:rPr>
          <w:rFonts w:ascii="Times New Roman" w:hAnsi="Times New Roman" w:cs="Times New Roman"/>
          <w:color w:val="000000" w:themeColor="text1"/>
          <w:sz w:val="28"/>
          <w:szCs w:val="28"/>
        </w:rPr>
        <w:t>розия</w:t>
      </w:r>
      <w:proofErr w:type="spellEnd"/>
      <w:proofErr w:type="gramEnd"/>
      <w:r w:rsidRPr="00735098">
        <w:rPr>
          <w:rFonts w:ascii="Times New Roman" w:hAnsi="Times New Roman" w:cs="Times New Roman"/>
          <w:color w:val="000000" w:themeColor="text1"/>
          <w:sz w:val="28"/>
          <w:szCs w:val="28"/>
        </w:rPr>
        <w:t xml:space="preserve">, вмятины); ослаблено крепление баллона; имеются утечки из различных соединений. </w:t>
      </w:r>
    </w:p>
    <w:p w:rsidR="00AD6387" w:rsidRPr="00735098"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Наполнение баллонов автомобиля СУГ разрешается только при выключенном двигателе автомобиля. Включать двигатель разрешается только после отсоединения рукавов и установки заглушки на отключающие устройства.  </w:t>
      </w:r>
    </w:p>
    <w:p w:rsidR="00AD6387" w:rsidRPr="00735098"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Въезд на территорию АГЗС и заправка автомобилей, в которых находятся  пассажиры, запрещаются. </w:t>
      </w:r>
    </w:p>
    <w:p w:rsidR="00AD6387"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При обнаружении </w:t>
      </w:r>
      <w:proofErr w:type="spellStart"/>
      <w:r w:rsidRPr="00735098">
        <w:rPr>
          <w:rFonts w:ascii="Times New Roman" w:hAnsi="Times New Roman" w:cs="Times New Roman"/>
          <w:color w:val="000000" w:themeColor="text1"/>
          <w:sz w:val="28"/>
          <w:szCs w:val="28"/>
        </w:rPr>
        <w:t>неплотностей</w:t>
      </w:r>
      <w:proofErr w:type="spellEnd"/>
      <w:r w:rsidRPr="00735098">
        <w:rPr>
          <w:rFonts w:ascii="Times New Roman" w:hAnsi="Times New Roman" w:cs="Times New Roman"/>
          <w:color w:val="000000" w:themeColor="text1"/>
          <w:sz w:val="28"/>
          <w:szCs w:val="28"/>
        </w:rPr>
        <w:t xml:space="preserve"> в газовом оборудовании автомобиля или переполнении баллона газ из него должен быть слит в резервуар. </w:t>
      </w:r>
    </w:p>
    <w:p w:rsidR="00E23FFC" w:rsidRPr="00735098" w:rsidRDefault="00E23FFC" w:rsidP="00D458D1">
      <w:pPr>
        <w:spacing w:after="0" w:line="240" w:lineRule="auto"/>
        <w:ind w:left="-5" w:right="-2" w:firstLine="416"/>
        <w:jc w:val="both"/>
        <w:rPr>
          <w:rFonts w:ascii="Times New Roman" w:hAnsi="Times New Roman" w:cs="Times New Roman"/>
          <w:color w:val="000000" w:themeColor="text1"/>
          <w:sz w:val="28"/>
          <w:szCs w:val="28"/>
        </w:rPr>
      </w:pPr>
    </w:p>
    <w:p w:rsidR="00AD6387" w:rsidRPr="00735098" w:rsidRDefault="00AD6387" w:rsidP="00D458D1">
      <w:pPr>
        <w:pStyle w:val="110"/>
        <w:tabs>
          <w:tab w:val="left" w:pos="920"/>
        </w:tabs>
        <w:ind w:left="0" w:right="-2" w:firstLine="426"/>
        <w:rPr>
          <w:color w:val="000000" w:themeColor="text1"/>
          <w:sz w:val="28"/>
          <w:szCs w:val="28"/>
        </w:rPr>
      </w:pPr>
      <w:r w:rsidRPr="00735098">
        <w:rPr>
          <w:color w:val="000000" w:themeColor="text1"/>
          <w:sz w:val="28"/>
          <w:szCs w:val="28"/>
        </w:rPr>
        <w:t>2. Безопасность труда оператора АЗК</w:t>
      </w:r>
    </w:p>
    <w:p w:rsidR="00AD6387" w:rsidRPr="00735098"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Бензин и дизельное топливо  относится к легковоспламеняющимся жидкостям (ЛВЖ) и представляют собой летучие нефтепродукты с характерным запахом. </w:t>
      </w:r>
    </w:p>
    <w:p w:rsidR="00AD6387" w:rsidRPr="00735098"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Скорость распространения пламени по поверхности зеркала бензина при обычных условиях составляет 10-15 м/</w:t>
      </w:r>
      <w:proofErr w:type="gramStart"/>
      <w:r w:rsidRPr="00735098">
        <w:rPr>
          <w:rFonts w:ascii="Times New Roman" w:hAnsi="Times New Roman" w:cs="Times New Roman"/>
          <w:color w:val="000000" w:themeColor="text1"/>
          <w:sz w:val="28"/>
          <w:szCs w:val="28"/>
        </w:rPr>
        <w:t>с</w:t>
      </w:r>
      <w:proofErr w:type="gramEnd"/>
      <w:r w:rsidRPr="00735098">
        <w:rPr>
          <w:rFonts w:ascii="Times New Roman" w:hAnsi="Times New Roman" w:cs="Times New Roman"/>
          <w:color w:val="000000" w:themeColor="text1"/>
          <w:sz w:val="28"/>
          <w:szCs w:val="28"/>
        </w:rPr>
        <w:t xml:space="preserve">. </w:t>
      </w:r>
    </w:p>
    <w:p w:rsidR="00AD6387" w:rsidRPr="00735098"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Человек с нормальным обонянием ощущает запах паров бензина при концентрациях их в воздухе около 400 мг/м3. </w:t>
      </w:r>
    </w:p>
    <w:p w:rsidR="00AD6387" w:rsidRPr="00735098"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Легкое отравление парами бензина может наступить после 5-10 мин пребывания человека в атмосфере с концентрацией паров бензина в  пределах 900-</w:t>
      </w:r>
    </w:p>
    <w:p w:rsidR="00AD6387" w:rsidRPr="00735098"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3612 мг/м3. При этом появляются головная боль, головокружение, сердцебиение, </w:t>
      </w:r>
      <w:proofErr w:type="gramStart"/>
      <w:r w:rsidRPr="00735098">
        <w:rPr>
          <w:rFonts w:ascii="Times New Roman" w:hAnsi="Times New Roman" w:cs="Times New Roman"/>
          <w:color w:val="000000" w:themeColor="text1"/>
          <w:sz w:val="28"/>
          <w:szCs w:val="28"/>
        </w:rPr>
        <w:t xml:space="preserve">с </w:t>
      </w:r>
      <w:proofErr w:type="spellStart"/>
      <w:r w:rsidRPr="00735098">
        <w:rPr>
          <w:rFonts w:ascii="Times New Roman" w:hAnsi="Times New Roman" w:cs="Times New Roman"/>
          <w:color w:val="000000" w:themeColor="text1"/>
          <w:sz w:val="28"/>
          <w:szCs w:val="28"/>
        </w:rPr>
        <w:t>лабость</w:t>
      </w:r>
      <w:proofErr w:type="spellEnd"/>
      <w:proofErr w:type="gramEnd"/>
      <w:r w:rsidRPr="00735098">
        <w:rPr>
          <w:rFonts w:ascii="Times New Roman" w:hAnsi="Times New Roman" w:cs="Times New Roman"/>
          <w:color w:val="000000" w:themeColor="text1"/>
          <w:sz w:val="28"/>
          <w:szCs w:val="28"/>
        </w:rPr>
        <w:t xml:space="preserve">, психическое возбуждение, беспричинная вялость, легкие подергивания  мышц, дрожание рук, мышечные судороги. </w:t>
      </w:r>
    </w:p>
    <w:p w:rsidR="00AD6387" w:rsidRPr="00735098"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непродолжительном вдыхании воздуха с концентрацией паров бензина 500010000 мг/м3 уже через несколько минут появляются головная боль, неприятные ощущения в горле, кашель, раздражение слизистых оболочек носа, глаз. Кроме того, первыми признаками острого отравления парами бензина являются понижение температуры тела, замедление пульса и другие симптомы. </w:t>
      </w:r>
    </w:p>
    <w:p w:rsidR="00AD6387" w:rsidRPr="00735098"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концентрации паров бензина в воздухе свыше 2,2 % (30 г/м3) после 1012 вдохов человек отравляется, теряет сознание; свыше 3 % (40 г/м3) происходит  молниеносное отравление (2-3 вдоха) - быстрая потеря сознания и смерть. </w:t>
      </w:r>
    </w:p>
    <w:p w:rsidR="00AD6387" w:rsidRPr="00735098"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Подобные концентрации паров бензина возможны в емкостях со свободной поверхностью бензина, а также после их осушения. </w:t>
      </w:r>
    </w:p>
    <w:p w:rsidR="00AD6387" w:rsidRPr="00735098"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 повышением температуры окружающего воздуха сила токсического  воздействия бензина резко повышается. При воздействии на кожу бензин  обезжиривает ее и может вызвать кожные заболевания дерматиты и экземы.  Бензин не накапливается в организме, но ядовитые вещества, растворенные в  нем (тетраэтилсвинец), остаются в организме. </w:t>
      </w:r>
    </w:p>
    <w:p w:rsidR="00AD6387" w:rsidRDefault="00AD6387"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отравлении бензином через рот у пострадавшего появляются жжение во рту и пищеводе, жидкий стул, иногда боли в области печени. </w:t>
      </w:r>
    </w:p>
    <w:p w:rsidR="00E23FFC" w:rsidRPr="00735098" w:rsidRDefault="00E23FFC" w:rsidP="00D458D1">
      <w:pPr>
        <w:spacing w:after="0" w:line="240" w:lineRule="auto"/>
        <w:ind w:left="-5" w:right="-2" w:firstLine="416"/>
        <w:jc w:val="both"/>
        <w:rPr>
          <w:rFonts w:ascii="Times New Roman" w:hAnsi="Times New Roman" w:cs="Times New Roman"/>
          <w:color w:val="000000" w:themeColor="text1"/>
          <w:sz w:val="28"/>
          <w:szCs w:val="28"/>
        </w:rPr>
      </w:pPr>
    </w:p>
    <w:p w:rsidR="00AD6387" w:rsidRPr="00735098" w:rsidRDefault="005C2AD3" w:rsidP="00D458D1">
      <w:pPr>
        <w:spacing w:after="0" w:line="240" w:lineRule="auto"/>
        <w:ind w:firstLine="426"/>
        <w:jc w:val="both"/>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3</w:t>
      </w:r>
      <w:r w:rsidR="00AD6387" w:rsidRPr="00735098">
        <w:rPr>
          <w:rFonts w:ascii="Times New Roman" w:hAnsi="Times New Roman" w:cs="Times New Roman"/>
          <w:b/>
          <w:color w:val="000000" w:themeColor="text1"/>
          <w:sz w:val="28"/>
          <w:szCs w:val="28"/>
        </w:rPr>
        <w:t>. Оказание помощи при отравлении парами бензина на АЗК</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 помещениях для хранения и использования автомобильных бензинов  запрещается применение открытого огня, а искусственное освещение должно  быть выполнено во взрывобезопасном исполнении. </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 помещениях, где работают с бензином, нельзя пить, курить, принимать пищу. Детали, загрязненные бензином, перед ремонтом необходимо погружать для  очистки и обезвреживания в керосин. </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Заправку емкостей бензином следует производить только закрытым способом. В закрытых плохо вентилируемых помещениях запрещается оставлять открытой  тару с бензином или переливать и разливать бензин. </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Запрещается засасывать бензин ртом с целью создания сифона. </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При работе с бензином не допускается использование инструмента, искрящего при ударе. </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разливе бензина необходимо собрать его в отдельную тару, место разлива  протереть сухой тряпкой; при разливе на открытой площадке место разлива  засыпать песком, а затем удалить его. </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отравлении парами бензинов пострадавшего надлежит немедленно вынести (или вывести) на свежий воздух, освободить от стесняющей одежды  </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(расстегнуть ворот, пояс, брюки). В холодное время года важным является также  согревание пострадавшего. При этом надо хорошо растереть конечности, чтобы  вызвать усиленную циркуляцию крови. </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потере сознания, остановке или ослаблении дыхания необходимо  немедленно вызвать врача. До прибытия врача следует обеспечивать вдыхание  кислорода, паров нашатырного спирта, производить искусственное дыхание на  свежем воздухе. </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Когда пострадавший придет в сознание, необходимо напоить его крепким кофе или чаем (не давать спиртных напитков). При низкой температуре и плохой  погоде  пострадавшего не выносят на свежий воздух, а переводят в теплое  хорошо вентилируемое помещение. </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попадании бензина в организм через рот следует промыть желудок. Для  этого необходимо выпить 1,5-2 л воды с одной столовой ложкой питьевой  соды и вызвать рвоту. Повторить это следует 2-3 раза до исчезновения частиц   пищи и слизи. </w:t>
      </w:r>
    </w:p>
    <w:p w:rsidR="006F4BE4" w:rsidRPr="00735098" w:rsidRDefault="006F4BE4"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работе с бензинами следует использовать средства индивидуальной  защиты в соответствии с типовыми нормами. </w:t>
      </w:r>
    </w:p>
    <w:p w:rsidR="00576859" w:rsidRPr="00B2398D" w:rsidRDefault="00576859" w:rsidP="00D458D1">
      <w:pPr>
        <w:spacing w:after="0" w:line="240" w:lineRule="auto"/>
        <w:ind w:right="-2" w:firstLine="426"/>
        <w:jc w:val="both"/>
        <w:rPr>
          <w:rFonts w:ascii="Times New Roman" w:hAnsi="Times New Roman" w:cs="Times New Roman"/>
          <w:color w:val="000000" w:themeColor="text1"/>
          <w:sz w:val="28"/>
          <w:szCs w:val="28"/>
        </w:rPr>
      </w:pPr>
    </w:p>
    <w:p w:rsidR="0076264A" w:rsidRPr="00B2398D" w:rsidRDefault="0076264A" w:rsidP="00D458D1">
      <w:pPr>
        <w:spacing w:after="0" w:line="240" w:lineRule="auto"/>
        <w:ind w:firstLine="426"/>
        <w:jc w:val="both"/>
        <w:rPr>
          <w:rFonts w:ascii="Times New Roman" w:hAnsi="Times New Roman" w:cs="Times New Roman"/>
          <w:i/>
          <w:color w:val="000000" w:themeColor="text1"/>
          <w:sz w:val="28"/>
          <w:szCs w:val="28"/>
        </w:rPr>
      </w:pPr>
      <w:r w:rsidRPr="00B2398D">
        <w:rPr>
          <w:rFonts w:ascii="Times New Roman" w:hAnsi="Times New Roman" w:cs="Times New Roman"/>
          <w:i/>
          <w:color w:val="000000" w:themeColor="text1"/>
          <w:sz w:val="28"/>
          <w:szCs w:val="28"/>
        </w:rPr>
        <w:t>Контрольные вопросы:</w:t>
      </w:r>
    </w:p>
    <w:p w:rsidR="00F52616" w:rsidRPr="00B2398D" w:rsidRDefault="00F52616" w:rsidP="00D458D1">
      <w:pPr>
        <w:pStyle w:val="a3"/>
        <w:numPr>
          <w:ilvl w:val="0"/>
          <w:numId w:val="12"/>
        </w:numPr>
        <w:spacing w:after="0" w:line="240" w:lineRule="auto"/>
        <w:ind w:left="0" w:firstLine="426"/>
        <w:rPr>
          <w:rFonts w:ascii="Times New Roman" w:hAnsi="Times New Roman"/>
          <w:sz w:val="28"/>
          <w:szCs w:val="28"/>
        </w:rPr>
      </w:pPr>
      <w:r w:rsidRPr="00B2398D">
        <w:rPr>
          <w:rFonts w:ascii="Times New Roman" w:hAnsi="Times New Roman"/>
          <w:sz w:val="28"/>
          <w:szCs w:val="28"/>
        </w:rPr>
        <w:t>Назовите документы регламентирующие работу автозаправочных станций.</w:t>
      </w:r>
    </w:p>
    <w:p w:rsidR="00F52616" w:rsidRPr="00B2398D" w:rsidRDefault="00F52616" w:rsidP="00D458D1">
      <w:pPr>
        <w:pStyle w:val="a3"/>
        <w:numPr>
          <w:ilvl w:val="0"/>
          <w:numId w:val="12"/>
        </w:numPr>
        <w:spacing w:after="0" w:line="240" w:lineRule="auto"/>
        <w:ind w:left="0" w:firstLine="426"/>
        <w:rPr>
          <w:rFonts w:ascii="Times New Roman" w:hAnsi="Times New Roman"/>
          <w:sz w:val="28"/>
          <w:szCs w:val="28"/>
        </w:rPr>
      </w:pPr>
      <w:r w:rsidRPr="00B2398D">
        <w:rPr>
          <w:rFonts w:ascii="Times New Roman" w:hAnsi="Times New Roman"/>
          <w:sz w:val="28"/>
          <w:szCs w:val="28"/>
        </w:rPr>
        <w:t xml:space="preserve">Какие технические средства используются для </w:t>
      </w:r>
      <w:proofErr w:type="gramStart"/>
      <w:r w:rsidRPr="00B2398D">
        <w:rPr>
          <w:rFonts w:ascii="Times New Roman" w:hAnsi="Times New Roman"/>
          <w:sz w:val="28"/>
          <w:szCs w:val="28"/>
        </w:rPr>
        <w:t>выявлении</w:t>
      </w:r>
      <w:proofErr w:type="gramEnd"/>
      <w:r w:rsidRPr="00B2398D">
        <w:rPr>
          <w:rFonts w:ascii="Times New Roman" w:hAnsi="Times New Roman"/>
          <w:sz w:val="28"/>
          <w:szCs w:val="28"/>
        </w:rPr>
        <w:t xml:space="preserve"> ранних чрезвычайных ситуаций на АЗС?</w:t>
      </w:r>
    </w:p>
    <w:p w:rsidR="00F52616" w:rsidRPr="00B2398D" w:rsidRDefault="00F52616" w:rsidP="00D458D1">
      <w:pPr>
        <w:pStyle w:val="a3"/>
        <w:numPr>
          <w:ilvl w:val="0"/>
          <w:numId w:val="12"/>
        </w:numPr>
        <w:spacing w:after="0" w:line="240" w:lineRule="auto"/>
        <w:ind w:left="0" w:firstLine="426"/>
        <w:rPr>
          <w:rFonts w:ascii="Times New Roman" w:hAnsi="Times New Roman"/>
          <w:sz w:val="28"/>
          <w:szCs w:val="28"/>
        </w:rPr>
      </w:pPr>
      <w:r w:rsidRPr="00B2398D">
        <w:rPr>
          <w:rFonts w:ascii="Times New Roman" w:hAnsi="Times New Roman"/>
          <w:sz w:val="28"/>
          <w:szCs w:val="28"/>
        </w:rPr>
        <w:t>.Составьте алгоритм действия оператора АЗС при обнаружении  неисправности в электросети или электрооборудовании.</w:t>
      </w:r>
    </w:p>
    <w:p w:rsidR="0076264A" w:rsidRDefault="0076264A" w:rsidP="00D458D1">
      <w:pPr>
        <w:spacing w:after="0" w:line="240" w:lineRule="auto"/>
        <w:ind w:right="-2" w:firstLine="426"/>
        <w:jc w:val="both"/>
        <w:rPr>
          <w:rFonts w:ascii="Times New Roman" w:hAnsi="Times New Roman" w:cs="Times New Roman"/>
          <w:color w:val="000000" w:themeColor="text1"/>
          <w:sz w:val="28"/>
          <w:szCs w:val="28"/>
        </w:rPr>
      </w:pPr>
    </w:p>
    <w:p w:rsidR="009632B4" w:rsidRPr="00735098" w:rsidRDefault="009632B4" w:rsidP="00D458D1">
      <w:pPr>
        <w:spacing w:after="0" w:line="240" w:lineRule="auto"/>
        <w:ind w:right="-2" w:firstLine="426"/>
        <w:jc w:val="both"/>
        <w:rPr>
          <w:rFonts w:ascii="Times New Roman" w:hAnsi="Times New Roman" w:cs="Times New Roman"/>
          <w:color w:val="000000" w:themeColor="text1"/>
          <w:sz w:val="28"/>
          <w:szCs w:val="28"/>
        </w:rPr>
      </w:pPr>
    </w:p>
    <w:p w:rsidR="00EA2E37" w:rsidRPr="00735098" w:rsidRDefault="00646227" w:rsidP="00D458D1">
      <w:pPr>
        <w:pStyle w:val="110"/>
        <w:tabs>
          <w:tab w:val="left" w:pos="1275"/>
        </w:tabs>
        <w:ind w:left="0" w:right="655"/>
        <w:jc w:val="center"/>
        <w:rPr>
          <w:caps/>
          <w:color w:val="000000" w:themeColor="text1"/>
          <w:sz w:val="28"/>
          <w:szCs w:val="28"/>
        </w:rPr>
      </w:pPr>
      <w:r w:rsidRPr="00735098">
        <w:rPr>
          <w:caps/>
          <w:color w:val="000000" w:themeColor="text1"/>
          <w:sz w:val="28"/>
          <w:szCs w:val="28"/>
        </w:rPr>
        <w:t xml:space="preserve">Лекция 13.  </w:t>
      </w:r>
    </w:p>
    <w:p w:rsidR="00EA2E37" w:rsidRPr="00735098" w:rsidRDefault="00EA2E37" w:rsidP="00D458D1">
      <w:pPr>
        <w:pStyle w:val="110"/>
        <w:tabs>
          <w:tab w:val="left" w:pos="1275"/>
        </w:tabs>
        <w:ind w:left="0" w:right="655"/>
        <w:jc w:val="center"/>
        <w:rPr>
          <w:caps/>
          <w:color w:val="000000" w:themeColor="text1"/>
          <w:sz w:val="28"/>
          <w:szCs w:val="28"/>
        </w:rPr>
      </w:pPr>
    </w:p>
    <w:p w:rsidR="00646227" w:rsidRPr="00735098" w:rsidRDefault="00646227" w:rsidP="00D458D1">
      <w:pPr>
        <w:pStyle w:val="110"/>
        <w:tabs>
          <w:tab w:val="left" w:pos="1275"/>
        </w:tabs>
        <w:ind w:left="0" w:right="655"/>
        <w:jc w:val="center"/>
        <w:rPr>
          <w:caps/>
          <w:color w:val="000000" w:themeColor="text1"/>
          <w:sz w:val="28"/>
          <w:szCs w:val="28"/>
        </w:rPr>
      </w:pPr>
      <w:r w:rsidRPr="00735098">
        <w:rPr>
          <w:caps/>
          <w:color w:val="000000" w:themeColor="text1"/>
          <w:sz w:val="28"/>
          <w:szCs w:val="28"/>
        </w:rPr>
        <w:t>Пожарная безопасность и меры предупреждения пожаров на АЗК различных типов</w:t>
      </w:r>
      <w:bookmarkStart w:id="4" w:name="_TOC_250024"/>
    </w:p>
    <w:p w:rsidR="00EA2E37" w:rsidRPr="00735098" w:rsidRDefault="00EA2E37" w:rsidP="00D458D1">
      <w:pPr>
        <w:pStyle w:val="110"/>
        <w:tabs>
          <w:tab w:val="left" w:pos="1275"/>
        </w:tabs>
        <w:ind w:left="0" w:right="655"/>
        <w:jc w:val="center"/>
        <w:rPr>
          <w:b w:val="0"/>
          <w:caps/>
          <w:color w:val="000000" w:themeColor="text1"/>
          <w:sz w:val="28"/>
          <w:szCs w:val="28"/>
        </w:rPr>
      </w:pPr>
    </w:p>
    <w:bookmarkEnd w:id="4"/>
    <w:p w:rsidR="00646227" w:rsidRPr="00735098" w:rsidRDefault="00646227" w:rsidP="00D458D1">
      <w:pPr>
        <w:pStyle w:val="110"/>
        <w:tabs>
          <w:tab w:val="left" w:pos="0"/>
        </w:tabs>
        <w:ind w:left="0"/>
        <w:rPr>
          <w:b w:val="0"/>
          <w:color w:val="000000" w:themeColor="text1"/>
          <w:sz w:val="28"/>
          <w:szCs w:val="28"/>
        </w:rPr>
      </w:pPr>
      <w:r w:rsidRPr="00735098">
        <w:rPr>
          <w:b w:val="0"/>
          <w:color w:val="000000" w:themeColor="text1"/>
          <w:sz w:val="28"/>
          <w:szCs w:val="28"/>
        </w:rPr>
        <w:t>1 Технические средства обеспечения безопасности функционирования АЗК</w:t>
      </w:r>
    </w:p>
    <w:p w:rsidR="00646227" w:rsidRPr="00735098" w:rsidRDefault="00646227" w:rsidP="00D458D1">
      <w:pPr>
        <w:pStyle w:val="110"/>
        <w:tabs>
          <w:tab w:val="left" w:pos="0"/>
        </w:tabs>
        <w:ind w:left="0"/>
        <w:rPr>
          <w:b w:val="0"/>
          <w:color w:val="000000" w:themeColor="text1"/>
          <w:sz w:val="28"/>
          <w:szCs w:val="28"/>
        </w:rPr>
      </w:pPr>
      <w:r w:rsidRPr="00735098">
        <w:rPr>
          <w:b w:val="0"/>
          <w:color w:val="000000" w:themeColor="text1"/>
          <w:sz w:val="28"/>
          <w:szCs w:val="28"/>
        </w:rPr>
        <w:t xml:space="preserve">2. </w:t>
      </w:r>
      <w:proofErr w:type="spellStart"/>
      <w:r w:rsidRPr="00735098">
        <w:rPr>
          <w:b w:val="0"/>
          <w:color w:val="000000" w:themeColor="text1"/>
          <w:sz w:val="28"/>
          <w:szCs w:val="28"/>
        </w:rPr>
        <w:t>Огнепреградители</w:t>
      </w:r>
      <w:proofErr w:type="spellEnd"/>
      <w:r w:rsidRPr="00735098">
        <w:rPr>
          <w:b w:val="0"/>
          <w:color w:val="000000" w:themeColor="text1"/>
          <w:sz w:val="28"/>
          <w:szCs w:val="28"/>
        </w:rPr>
        <w:t xml:space="preserve"> - назначение, установка, устройство, особенности эксплуатации на АЗК</w:t>
      </w:r>
    </w:p>
    <w:p w:rsidR="00325AC0" w:rsidRPr="00735098" w:rsidRDefault="00A25E0A"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3.</w:t>
      </w:r>
      <w:r w:rsidR="00646227" w:rsidRPr="00735098">
        <w:rPr>
          <w:rFonts w:ascii="Times New Roman" w:hAnsi="Times New Roman" w:cs="Times New Roman"/>
          <w:color w:val="000000" w:themeColor="text1"/>
          <w:sz w:val="28"/>
          <w:szCs w:val="28"/>
        </w:rPr>
        <w:t xml:space="preserve">Общие требования по технике безопасности и противопожарные мероприятия при эксплуатации, техническом обслуживании и ремонте топливозаправочного оборудования  </w:t>
      </w:r>
    </w:p>
    <w:p w:rsidR="00EA2E37" w:rsidRPr="00735098" w:rsidRDefault="00EA2E37" w:rsidP="00D458D1">
      <w:pPr>
        <w:spacing w:after="0" w:line="240" w:lineRule="auto"/>
        <w:ind w:firstLine="426"/>
        <w:jc w:val="both"/>
        <w:rPr>
          <w:rFonts w:ascii="Times New Roman" w:hAnsi="Times New Roman" w:cs="Times New Roman"/>
          <w:b/>
          <w:color w:val="000000" w:themeColor="text1"/>
          <w:sz w:val="28"/>
          <w:szCs w:val="28"/>
        </w:rPr>
      </w:pPr>
    </w:p>
    <w:p w:rsidR="006F4BE4" w:rsidRPr="00735098" w:rsidRDefault="006F4BE4" w:rsidP="00D458D1">
      <w:pPr>
        <w:pStyle w:val="110"/>
        <w:tabs>
          <w:tab w:val="left" w:pos="0"/>
        </w:tabs>
        <w:ind w:left="0" w:firstLine="426"/>
        <w:jc w:val="both"/>
        <w:rPr>
          <w:color w:val="000000" w:themeColor="text1"/>
          <w:sz w:val="28"/>
          <w:szCs w:val="28"/>
        </w:rPr>
      </w:pPr>
      <w:r w:rsidRPr="00735098">
        <w:rPr>
          <w:color w:val="000000" w:themeColor="text1"/>
          <w:sz w:val="28"/>
          <w:szCs w:val="28"/>
        </w:rPr>
        <w:lastRenderedPageBreak/>
        <w:t>1 Технические средства обеспечения безопасности функционирования АЗК</w:t>
      </w:r>
    </w:p>
    <w:p w:rsidR="00735098" w:rsidRPr="00735098" w:rsidRDefault="00735098" w:rsidP="00D458D1">
      <w:pPr>
        <w:pStyle w:val="3"/>
        <w:shd w:val="clear" w:color="auto" w:fill="FFFFFF"/>
        <w:spacing w:before="0" w:beforeAutospacing="0" w:after="0" w:afterAutospacing="0"/>
        <w:ind w:firstLine="426"/>
        <w:jc w:val="both"/>
        <w:rPr>
          <w:b w:val="0"/>
          <w:color w:val="000000" w:themeColor="text1"/>
          <w:sz w:val="28"/>
          <w:szCs w:val="28"/>
        </w:rPr>
      </w:pPr>
      <w:proofErr w:type="gramStart"/>
      <w:r w:rsidRPr="00735098">
        <w:rPr>
          <w:b w:val="0"/>
          <w:color w:val="000000" w:themeColor="text1"/>
          <w:sz w:val="28"/>
          <w:szCs w:val="28"/>
        </w:rPr>
        <w:t>Проблему обеспечения безопасности на автозаправочных комплексах можно условно разделить, как и на большинстве объектов, где есть торговые комплексы, на две части: защиту от внешних угроз (вооруженные нападения с целью грабежа, клиенты уезжают, не заплатив за топливо) и от внутренних (кражи товаров, денег и топлива недобросовестными сотрудниками самих АЗС).</w:t>
      </w:r>
      <w:proofErr w:type="gramEnd"/>
      <w:r w:rsidRPr="00735098">
        <w:rPr>
          <w:b w:val="0"/>
          <w:color w:val="000000" w:themeColor="text1"/>
          <w:sz w:val="28"/>
          <w:szCs w:val="28"/>
        </w:rPr>
        <w:t xml:space="preserve"> Методов кражи, которые использует персонал, существует великое множество, про них можно написать отдельную статью, поэтому не будем останавливаться на них подробно. Некоторые топливные компании отказываются от схемы работы по "</w:t>
      </w:r>
      <w:proofErr w:type="spellStart"/>
      <w:r w:rsidRPr="00735098">
        <w:rPr>
          <w:b w:val="0"/>
          <w:color w:val="000000" w:themeColor="text1"/>
          <w:sz w:val="28"/>
          <w:szCs w:val="28"/>
        </w:rPr>
        <w:t>постоплате</w:t>
      </w:r>
      <w:proofErr w:type="spellEnd"/>
      <w:r w:rsidRPr="00735098">
        <w:rPr>
          <w:b w:val="0"/>
          <w:color w:val="000000" w:themeColor="text1"/>
          <w:sz w:val="28"/>
          <w:szCs w:val="28"/>
        </w:rPr>
        <w:t>", стараясь тем самым минимизировать внешние риски, но это создает неудобства для клиента, так как вы не можете залить полный бак, например</w:t>
      </w:r>
      <w:r w:rsidR="00E23FFC">
        <w:rPr>
          <w:b w:val="0"/>
          <w:color w:val="000000" w:themeColor="text1"/>
          <w:sz w:val="28"/>
          <w:szCs w:val="28"/>
        </w:rPr>
        <w:t>,</w:t>
      </w:r>
      <w:r w:rsidRPr="00735098">
        <w:rPr>
          <w:b w:val="0"/>
          <w:color w:val="000000" w:themeColor="text1"/>
          <w:sz w:val="28"/>
          <w:szCs w:val="28"/>
        </w:rPr>
        <w:t xml:space="preserve"> оплатив топливо пластиковой картой. И, как результат, постараетесь по возможности "дотянуть" до следующей автозаправки.</w:t>
      </w:r>
    </w:p>
    <w:p w:rsidR="00735098" w:rsidRDefault="00735098" w:rsidP="00D458D1">
      <w:pPr>
        <w:pStyle w:val="a5"/>
        <w:shd w:val="clear" w:color="auto" w:fill="FFFFFF"/>
        <w:spacing w:before="0" w:beforeAutospacing="0" w:after="0" w:afterAutospacing="0"/>
        <w:ind w:firstLine="426"/>
        <w:jc w:val="both"/>
        <w:rPr>
          <w:color w:val="000000" w:themeColor="text1"/>
          <w:sz w:val="28"/>
          <w:szCs w:val="28"/>
        </w:rPr>
      </w:pPr>
      <w:r w:rsidRPr="00735098">
        <w:rPr>
          <w:color w:val="000000" w:themeColor="text1"/>
          <w:sz w:val="28"/>
          <w:szCs w:val="28"/>
        </w:rPr>
        <w:t>Еще один аспект обеспечения безопасности автозаправки связан с тем, что она является объектом повышенной пожарной и взрывоопасности. Необходимо постоянно иметь возможность разбирать различные спорные ситуации, связанные с автотранспортом клиентов, отслеживать процедуру слива нефтепродуктов из автоцистерн и в случае повреждения топливораздаточных колонок незамедлительно реагировать.</w:t>
      </w:r>
    </w:p>
    <w:p w:rsidR="00E23FFC" w:rsidRPr="00735098" w:rsidRDefault="00E23FFC" w:rsidP="00D458D1">
      <w:pPr>
        <w:pStyle w:val="a5"/>
        <w:shd w:val="clear" w:color="auto" w:fill="FFFFFF"/>
        <w:spacing w:before="0" w:beforeAutospacing="0" w:after="0" w:afterAutospacing="0"/>
        <w:ind w:firstLine="426"/>
        <w:jc w:val="both"/>
        <w:rPr>
          <w:color w:val="000000" w:themeColor="text1"/>
          <w:sz w:val="28"/>
          <w:szCs w:val="28"/>
        </w:rPr>
      </w:pPr>
    </w:p>
    <w:p w:rsidR="00D81CF8" w:rsidRPr="00735098" w:rsidRDefault="00D81CF8" w:rsidP="00D81CF8">
      <w:pPr>
        <w:pStyle w:val="a5"/>
        <w:spacing w:before="0" w:beforeAutospacing="0" w:after="0" w:afterAutospacing="0"/>
        <w:jc w:val="center"/>
        <w:rPr>
          <w:color w:val="000000" w:themeColor="text1"/>
          <w:sz w:val="28"/>
          <w:szCs w:val="28"/>
        </w:rPr>
      </w:pPr>
      <w:r w:rsidRPr="00735098">
        <w:rPr>
          <w:noProof/>
          <w:color w:val="000000" w:themeColor="text1"/>
          <w:sz w:val="28"/>
          <w:szCs w:val="28"/>
        </w:rPr>
        <w:drawing>
          <wp:inline distT="0" distB="0" distL="0" distR="0" wp14:anchorId="190A56F8" wp14:editId="3CB71AAC">
            <wp:extent cx="6076709" cy="4444679"/>
            <wp:effectExtent l="0" t="0" r="635"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6084560" cy="4450421"/>
                    </a:xfrm>
                    <a:prstGeom prst="rect">
                      <a:avLst/>
                    </a:prstGeom>
                    <a:noFill/>
                    <a:ln w="9525">
                      <a:noFill/>
                      <a:miter lim="800000"/>
                      <a:headEnd/>
                      <a:tailEnd/>
                    </a:ln>
                  </pic:spPr>
                </pic:pic>
              </a:graphicData>
            </a:graphic>
          </wp:inline>
        </w:drawing>
      </w:r>
    </w:p>
    <w:p w:rsidR="00D81CF8" w:rsidRDefault="00D81CF8" w:rsidP="00D81CF8">
      <w:pPr>
        <w:spacing w:after="0" w:line="240" w:lineRule="auto"/>
        <w:jc w:val="center"/>
        <w:rPr>
          <w:rFonts w:ascii="Times New Roman" w:hAnsi="Times New Roman" w:cs="Times New Roman"/>
          <w:color w:val="000000" w:themeColor="text1"/>
          <w:sz w:val="28"/>
          <w:szCs w:val="28"/>
        </w:rPr>
      </w:pPr>
    </w:p>
    <w:p w:rsidR="00D81CF8" w:rsidRPr="00735098" w:rsidRDefault="00D81CF8" w:rsidP="00D81CF8">
      <w:pPr>
        <w:spacing w:after="0" w:line="240" w:lineRule="auto"/>
        <w:jc w:val="center"/>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Рисунок </w:t>
      </w:r>
      <w:r>
        <w:rPr>
          <w:rFonts w:ascii="Times New Roman" w:hAnsi="Times New Roman" w:cs="Times New Roman"/>
          <w:color w:val="000000" w:themeColor="text1"/>
          <w:sz w:val="28"/>
          <w:szCs w:val="28"/>
        </w:rPr>
        <w:t>9</w:t>
      </w:r>
      <w:r w:rsidRPr="00735098">
        <w:rPr>
          <w:rFonts w:ascii="Times New Roman" w:hAnsi="Times New Roman" w:cs="Times New Roman"/>
          <w:color w:val="000000" w:themeColor="text1"/>
          <w:sz w:val="28"/>
          <w:szCs w:val="28"/>
        </w:rPr>
        <w:t>. Схема автоматизированной системы безопасности</w:t>
      </w:r>
    </w:p>
    <w:p w:rsidR="00D81CF8" w:rsidRDefault="00D81CF8" w:rsidP="00D458D1">
      <w:pPr>
        <w:pStyle w:val="a5"/>
        <w:shd w:val="clear" w:color="auto" w:fill="FFFFFF"/>
        <w:spacing w:before="0" w:beforeAutospacing="0" w:after="0" w:afterAutospacing="0"/>
        <w:ind w:firstLine="426"/>
        <w:jc w:val="both"/>
        <w:rPr>
          <w:color w:val="000000" w:themeColor="text1"/>
          <w:sz w:val="28"/>
          <w:szCs w:val="28"/>
        </w:rPr>
      </w:pPr>
    </w:p>
    <w:p w:rsidR="00E23FFC" w:rsidRDefault="00E23FFC" w:rsidP="00E23FFC">
      <w:pPr>
        <w:pStyle w:val="a5"/>
        <w:shd w:val="clear" w:color="auto" w:fill="FFFFFF"/>
        <w:spacing w:before="0" w:beforeAutospacing="0" w:after="0" w:afterAutospacing="0"/>
        <w:ind w:firstLine="426"/>
        <w:jc w:val="both"/>
        <w:rPr>
          <w:color w:val="000000" w:themeColor="text1"/>
          <w:sz w:val="28"/>
          <w:szCs w:val="28"/>
        </w:rPr>
      </w:pPr>
      <w:r w:rsidRPr="00735098">
        <w:rPr>
          <w:color w:val="000000" w:themeColor="text1"/>
          <w:sz w:val="28"/>
          <w:szCs w:val="28"/>
        </w:rPr>
        <w:lastRenderedPageBreak/>
        <w:t>Реализовать концепцию охраны автозаправочной станции, в которой отсутствует человеческий фактор, не представляется возможным, но подход комплексного обеспечения безопасности позволяет минимизировать усилия человека по работе с различными системами (охранно-пожарной, системой контроля и управления доступом, видеонаблюдения). В качестве базиса для обеспечения безопасности АЗС можно рассмотреть интегрированную платформу, которая может объединить в единый компле</w:t>
      </w:r>
      <w:proofErr w:type="gramStart"/>
      <w:r w:rsidRPr="00735098">
        <w:rPr>
          <w:color w:val="000000" w:themeColor="text1"/>
          <w:sz w:val="28"/>
          <w:szCs w:val="28"/>
        </w:rPr>
        <w:t>кс с пр</w:t>
      </w:r>
      <w:proofErr w:type="gramEnd"/>
      <w:r w:rsidRPr="00735098">
        <w:rPr>
          <w:color w:val="000000" w:themeColor="text1"/>
          <w:sz w:val="28"/>
          <w:szCs w:val="28"/>
        </w:rPr>
        <w:t xml:space="preserve">остым и доступным управлением все системы: видеонаблюдение, контроль кассовых операций, распознавание автомобильных номеров, систему интеграции со специализированным программным обеспечением, отвечающим за работу </w:t>
      </w:r>
      <w:proofErr w:type="spellStart"/>
      <w:r w:rsidRPr="00735098">
        <w:rPr>
          <w:color w:val="000000" w:themeColor="text1"/>
          <w:sz w:val="28"/>
          <w:szCs w:val="28"/>
        </w:rPr>
        <w:t>топливоналивного</w:t>
      </w:r>
      <w:proofErr w:type="spellEnd"/>
      <w:r w:rsidRPr="00735098">
        <w:rPr>
          <w:color w:val="000000" w:themeColor="text1"/>
          <w:sz w:val="28"/>
          <w:szCs w:val="28"/>
        </w:rPr>
        <w:t xml:space="preserve"> оборудования и его контроль.</w:t>
      </w:r>
    </w:p>
    <w:p w:rsidR="00735098" w:rsidRPr="00735098" w:rsidRDefault="00735098" w:rsidP="00D81CF8">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Такой комплекс, построенный на базе современной и надежной интегрированной платформы, будет способен обеспечить выполнение всех задач, необходимых для безопасной работы АЗС, а именно:</w:t>
      </w:r>
    </w:p>
    <w:p w:rsidR="00735098" w:rsidRPr="00735098" w:rsidRDefault="00735098" w:rsidP="00A27DE0">
      <w:pPr>
        <w:numPr>
          <w:ilvl w:val="0"/>
          <w:numId w:val="40"/>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обеспечение сохранности денежных средств и товарно-материальных ценностей;</w:t>
      </w:r>
    </w:p>
    <w:p w:rsidR="00735098" w:rsidRPr="00735098" w:rsidRDefault="00735098" w:rsidP="00A27DE0">
      <w:pPr>
        <w:numPr>
          <w:ilvl w:val="0"/>
          <w:numId w:val="40"/>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охрана сотрудников АЗС и ее клиентов;</w:t>
      </w:r>
    </w:p>
    <w:p w:rsidR="00735098" w:rsidRPr="00735098" w:rsidRDefault="00735098" w:rsidP="00A27DE0">
      <w:pPr>
        <w:numPr>
          <w:ilvl w:val="0"/>
          <w:numId w:val="40"/>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ограничение  доступа в помещения АЗС и (по необходимости) на прилегающую территорию;</w:t>
      </w:r>
    </w:p>
    <w:p w:rsidR="00735098" w:rsidRPr="00735098" w:rsidRDefault="00735098" w:rsidP="00A27DE0">
      <w:pPr>
        <w:numPr>
          <w:ilvl w:val="0"/>
          <w:numId w:val="40"/>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выявление нарушений в режиме полноценной работы объекта (возгорание, неработоспособность   оборудования, проникновение и т.д.);</w:t>
      </w:r>
    </w:p>
    <w:p w:rsidR="00735098" w:rsidRPr="00735098" w:rsidRDefault="00735098" w:rsidP="00A27DE0">
      <w:pPr>
        <w:numPr>
          <w:ilvl w:val="0"/>
          <w:numId w:val="40"/>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предупреждение противозаконных действий со стороны персонала и сторонних лиц;</w:t>
      </w:r>
    </w:p>
    <w:p w:rsidR="00735098" w:rsidRPr="00735098" w:rsidRDefault="00735098" w:rsidP="00A27DE0">
      <w:pPr>
        <w:numPr>
          <w:ilvl w:val="0"/>
          <w:numId w:val="40"/>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обеспечение контроля над соблюдением мер безопасности, правилами выполнения технологических операций и торговли;</w:t>
      </w:r>
    </w:p>
    <w:p w:rsidR="00735098" w:rsidRPr="00735098" w:rsidRDefault="00735098" w:rsidP="00A27DE0">
      <w:pPr>
        <w:numPr>
          <w:ilvl w:val="0"/>
          <w:numId w:val="40"/>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оповещение персонала и клиентов АЗС о нештатных ситуациях;</w:t>
      </w:r>
    </w:p>
    <w:p w:rsidR="00735098" w:rsidRPr="00735098" w:rsidRDefault="00735098" w:rsidP="00A27DE0">
      <w:pPr>
        <w:numPr>
          <w:ilvl w:val="0"/>
          <w:numId w:val="40"/>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взаимодействие с государственными правоохранительными органами по вопросам безопасности.</w:t>
      </w:r>
    </w:p>
    <w:p w:rsidR="00735098" w:rsidRPr="00735098" w:rsidRDefault="00735098" w:rsidP="00D81CF8">
      <w:pPr>
        <w:shd w:val="clear" w:color="auto" w:fill="FFFFFF"/>
        <w:spacing w:after="0" w:line="240" w:lineRule="auto"/>
        <w:ind w:firstLine="284"/>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Концепция комплексного обеспечения безопасности объектов АЗС/АЗК</w:t>
      </w:r>
    </w:p>
    <w:p w:rsidR="00735098" w:rsidRPr="00735098" w:rsidRDefault="00735098" w:rsidP="00D458D1">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Эта концепция использует модульный принцип построения системы безопасности, при котором каждый ее компонент сам является полнофункциональной системой и способен работать независимо от других. В состав охранного комплекса может входить следующее: система видеонаблюдения, оборудование приема-передачи тревожных сигналов на пульт охраны местных правоохранительных органов, оборудование охранной и пожарной сигнализации, система контроля доступа, </w:t>
      </w:r>
      <w:proofErr w:type="spellStart"/>
      <w:r w:rsidRPr="00735098">
        <w:rPr>
          <w:rFonts w:ascii="Times New Roman" w:eastAsia="Times New Roman" w:hAnsi="Times New Roman" w:cs="Times New Roman"/>
          <w:color w:val="000000" w:themeColor="text1"/>
          <w:sz w:val="28"/>
          <w:szCs w:val="28"/>
          <w:lang w:eastAsia="ru-RU"/>
        </w:rPr>
        <w:t>противокраж-ное</w:t>
      </w:r>
      <w:proofErr w:type="spellEnd"/>
      <w:r w:rsidRPr="00735098">
        <w:rPr>
          <w:rFonts w:ascii="Times New Roman" w:eastAsia="Times New Roman" w:hAnsi="Times New Roman" w:cs="Times New Roman"/>
          <w:color w:val="000000" w:themeColor="text1"/>
          <w:sz w:val="28"/>
          <w:szCs w:val="28"/>
          <w:lang w:eastAsia="ru-RU"/>
        </w:rPr>
        <w:t xml:space="preserve"> оборудование, а также (при необходимости) оборудование, имеющее открытые способы интеграции со специализированным оборудованием, применяемым на АЗС. К примеру, с оборудованием, контролирующим уровень </w:t>
      </w:r>
      <w:proofErr w:type="spellStart"/>
      <w:r w:rsidRPr="00735098">
        <w:rPr>
          <w:rFonts w:ascii="Times New Roman" w:eastAsia="Times New Roman" w:hAnsi="Times New Roman" w:cs="Times New Roman"/>
          <w:color w:val="000000" w:themeColor="text1"/>
          <w:sz w:val="28"/>
          <w:szCs w:val="28"/>
          <w:lang w:eastAsia="ru-RU"/>
        </w:rPr>
        <w:t>взли-ва</w:t>
      </w:r>
      <w:proofErr w:type="spellEnd"/>
      <w:r w:rsidRPr="00735098">
        <w:rPr>
          <w:rFonts w:ascii="Times New Roman" w:eastAsia="Times New Roman" w:hAnsi="Times New Roman" w:cs="Times New Roman"/>
          <w:color w:val="000000" w:themeColor="text1"/>
          <w:sz w:val="28"/>
          <w:szCs w:val="28"/>
          <w:lang w:eastAsia="ru-RU"/>
        </w:rPr>
        <w:t xml:space="preserve"> в хранилище. Для связи между компонентами, а также для организации взаимодействия составляющих самих компонентов предполагается использовать систему передачи данных на основе различного сетевого оборудования и каналов связи (оптические, медные, радио и т.д.).</w:t>
      </w:r>
    </w:p>
    <w:p w:rsidR="00735098" w:rsidRPr="00735098" w:rsidRDefault="00735098" w:rsidP="00D458D1">
      <w:pPr>
        <w:shd w:val="clear" w:color="auto" w:fill="FFFFFF"/>
        <w:spacing w:after="0" w:line="240" w:lineRule="auto"/>
        <w:ind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Должна иметься возможность дальнейшего наращивания как каждой системы в отдельности, так и комплекса в целом. Согласно концепции он выполняет следующие функции:</w:t>
      </w:r>
    </w:p>
    <w:p w:rsidR="00735098" w:rsidRPr="00735098" w:rsidRDefault="00735098" w:rsidP="00A27DE0">
      <w:pPr>
        <w:numPr>
          <w:ilvl w:val="0"/>
          <w:numId w:val="41"/>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lastRenderedPageBreak/>
        <w:t>единое управление всеми системами АЗС и отображение состояния указанных систем в масштабе реального времени;</w:t>
      </w:r>
    </w:p>
    <w:p w:rsidR="00735098" w:rsidRPr="00735098" w:rsidRDefault="00735098" w:rsidP="00A27DE0">
      <w:pPr>
        <w:numPr>
          <w:ilvl w:val="0"/>
          <w:numId w:val="41"/>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круглосуточное телевизионное наблюдение за территорией объекта, за обстановкой в торговом зале, кафетерии и в ряде внутренних помещений;</w:t>
      </w:r>
    </w:p>
    <w:p w:rsidR="00735098" w:rsidRPr="00735098" w:rsidRDefault="00735098" w:rsidP="00A27DE0">
      <w:pPr>
        <w:numPr>
          <w:ilvl w:val="0"/>
          <w:numId w:val="41"/>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ведение протокола событий системы видеонаблюдения с записью событий на видеосервер, создание отчетов;</w:t>
      </w:r>
    </w:p>
    <w:p w:rsidR="00735098" w:rsidRPr="00735098" w:rsidRDefault="00735098" w:rsidP="00A27DE0">
      <w:pPr>
        <w:numPr>
          <w:ilvl w:val="0"/>
          <w:numId w:val="41"/>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осуществление контроля и учета кассовых операций;</w:t>
      </w:r>
    </w:p>
    <w:p w:rsidR="00735098" w:rsidRPr="00735098" w:rsidRDefault="00735098" w:rsidP="00A27DE0">
      <w:pPr>
        <w:numPr>
          <w:ilvl w:val="0"/>
          <w:numId w:val="41"/>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автоматизированное управление системами контроля и управления доступом, а также системами охранно-пожарной сигнализации;</w:t>
      </w:r>
    </w:p>
    <w:p w:rsidR="00735098" w:rsidRPr="00735098" w:rsidRDefault="00735098" w:rsidP="00A27DE0">
      <w:pPr>
        <w:numPr>
          <w:ilvl w:val="0"/>
          <w:numId w:val="41"/>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подача звукового оповещения сотрудникам охраны и персоналу в случаях кражи товаров из торгового зала;</w:t>
      </w:r>
    </w:p>
    <w:p w:rsidR="00735098" w:rsidRPr="00735098" w:rsidRDefault="00735098" w:rsidP="00A27DE0">
      <w:pPr>
        <w:numPr>
          <w:ilvl w:val="0"/>
          <w:numId w:val="41"/>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передача  сообщений  от   тревожной кнопки на пульт охраны местных правоохранительных органов;</w:t>
      </w:r>
    </w:p>
    <w:p w:rsidR="00735098" w:rsidRDefault="00735098" w:rsidP="00A27DE0">
      <w:pPr>
        <w:numPr>
          <w:ilvl w:val="0"/>
          <w:numId w:val="41"/>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распознавание государственных регистрационных   знаков   транспортных средств, попавших в зону контроля. Работа с "черным списком" государственных регистрационных знаков.</w:t>
      </w:r>
    </w:p>
    <w:p w:rsidR="00E23FFC" w:rsidRPr="00735098" w:rsidRDefault="00E23FFC" w:rsidP="00A27DE0">
      <w:pPr>
        <w:numPr>
          <w:ilvl w:val="0"/>
          <w:numId w:val="41"/>
        </w:numPr>
        <w:shd w:val="clear" w:color="auto" w:fill="FFFFFF"/>
        <w:spacing w:after="0" w:line="240" w:lineRule="auto"/>
        <w:ind w:left="0" w:firstLine="426"/>
        <w:jc w:val="both"/>
        <w:rPr>
          <w:rFonts w:ascii="Times New Roman" w:eastAsia="Times New Roman" w:hAnsi="Times New Roman" w:cs="Times New Roman"/>
          <w:color w:val="000000" w:themeColor="text1"/>
          <w:sz w:val="28"/>
          <w:szCs w:val="28"/>
          <w:lang w:eastAsia="ru-RU"/>
        </w:rPr>
      </w:pPr>
    </w:p>
    <w:p w:rsidR="006F4BE4" w:rsidRPr="00735098" w:rsidRDefault="006F4BE4" w:rsidP="00D81CF8">
      <w:pPr>
        <w:pStyle w:val="110"/>
        <w:tabs>
          <w:tab w:val="left" w:pos="0"/>
        </w:tabs>
        <w:ind w:left="0" w:firstLine="426"/>
        <w:jc w:val="both"/>
        <w:rPr>
          <w:color w:val="000000" w:themeColor="text1"/>
          <w:sz w:val="28"/>
          <w:szCs w:val="28"/>
        </w:rPr>
      </w:pPr>
      <w:r w:rsidRPr="00735098">
        <w:rPr>
          <w:color w:val="000000" w:themeColor="text1"/>
          <w:sz w:val="28"/>
          <w:szCs w:val="28"/>
        </w:rPr>
        <w:t xml:space="preserve">2. </w:t>
      </w:r>
      <w:proofErr w:type="spellStart"/>
      <w:r w:rsidRPr="00735098">
        <w:rPr>
          <w:color w:val="000000" w:themeColor="text1"/>
          <w:sz w:val="28"/>
          <w:szCs w:val="28"/>
        </w:rPr>
        <w:t>Огнепреградители</w:t>
      </w:r>
      <w:proofErr w:type="spellEnd"/>
      <w:r w:rsidRPr="00735098">
        <w:rPr>
          <w:color w:val="000000" w:themeColor="text1"/>
          <w:sz w:val="28"/>
          <w:szCs w:val="28"/>
        </w:rPr>
        <w:t xml:space="preserve"> - назначение, установка, устройство, особенности эксплуатации на АЗК</w:t>
      </w:r>
    </w:p>
    <w:p w:rsidR="006F4BE4" w:rsidRPr="00735098" w:rsidRDefault="006F4BE4" w:rsidP="00D458D1">
      <w:pPr>
        <w:spacing w:after="0" w:line="240" w:lineRule="auto"/>
        <w:ind w:left="-5" w:right="-2" w:firstLine="416"/>
        <w:jc w:val="both"/>
        <w:rPr>
          <w:rFonts w:ascii="Times New Roman" w:hAnsi="Times New Roman" w:cs="Times New Roman"/>
          <w:color w:val="000000" w:themeColor="text1"/>
          <w:sz w:val="28"/>
          <w:szCs w:val="28"/>
        </w:rPr>
      </w:pPr>
      <w:proofErr w:type="spellStart"/>
      <w:r w:rsidRPr="00735098">
        <w:rPr>
          <w:rFonts w:ascii="Times New Roman" w:hAnsi="Times New Roman" w:cs="Times New Roman"/>
          <w:color w:val="000000" w:themeColor="text1"/>
          <w:sz w:val="28"/>
          <w:szCs w:val="28"/>
        </w:rPr>
        <w:t>Огнепреградители</w:t>
      </w:r>
      <w:proofErr w:type="spellEnd"/>
      <w:r w:rsidRPr="00735098">
        <w:rPr>
          <w:rFonts w:ascii="Times New Roman" w:hAnsi="Times New Roman" w:cs="Times New Roman"/>
          <w:color w:val="000000" w:themeColor="text1"/>
          <w:sz w:val="28"/>
          <w:szCs w:val="28"/>
        </w:rPr>
        <w:t xml:space="preserve"> предназначены для временного предотвращения  проникновения пламени внутрь резервуаров с </w:t>
      </w:r>
      <w:proofErr w:type="gramStart"/>
      <w:r w:rsidRPr="00735098">
        <w:rPr>
          <w:rFonts w:ascii="Times New Roman" w:hAnsi="Times New Roman" w:cs="Times New Roman"/>
          <w:color w:val="000000" w:themeColor="text1"/>
          <w:sz w:val="28"/>
          <w:szCs w:val="28"/>
        </w:rPr>
        <w:t>нефтепродуктами</w:t>
      </w:r>
      <w:proofErr w:type="gramEnd"/>
      <w:r w:rsidRPr="00735098">
        <w:rPr>
          <w:rFonts w:ascii="Times New Roman" w:hAnsi="Times New Roman" w:cs="Times New Roman"/>
          <w:color w:val="000000" w:themeColor="text1"/>
          <w:sz w:val="28"/>
          <w:szCs w:val="28"/>
        </w:rPr>
        <w:t xml:space="preserve"> при  воспламенении   выходящих  из него  взрывоопасных смесей  газов  и паров  с воздухом. Устанавливаются на  монтажные патрубки дыхательных клапанов и  на приемные трубопроводы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w:t>
      </w:r>
    </w:p>
    <w:p w:rsidR="00B2398D" w:rsidRPr="00D81CF8" w:rsidRDefault="006F4BE4" w:rsidP="00B2398D">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w:t>
      </w:r>
      <w:r w:rsidR="00B2398D" w:rsidRPr="00735098">
        <w:rPr>
          <w:rFonts w:ascii="Times New Roman" w:hAnsi="Times New Roman" w:cs="Times New Roman"/>
          <w:color w:val="000000" w:themeColor="text1"/>
          <w:sz w:val="28"/>
          <w:szCs w:val="28"/>
        </w:rPr>
        <w:t xml:space="preserve">Предохранитель </w:t>
      </w:r>
      <w:r w:rsidR="00B2398D" w:rsidRPr="00D81CF8">
        <w:rPr>
          <w:rFonts w:ascii="Times New Roman" w:hAnsi="Times New Roman" w:cs="Times New Roman"/>
          <w:color w:val="000000" w:themeColor="text1"/>
          <w:sz w:val="28"/>
          <w:szCs w:val="28"/>
        </w:rPr>
        <w:t xml:space="preserve">огневой ОП-50 (рисунок 10) состоит из корпуса 1 и кассеты 3. Кассета 3 состоит из плоской и гофрированной ленты из алюминиевого сплава или из нержавеющей стали,  </w:t>
      </w:r>
      <w:proofErr w:type="gramStart"/>
      <w:r w:rsidR="00B2398D" w:rsidRPr="00D81CF8">
        <w:rPr>
          <w:rFonts w:ascii="Times New Roman" w:hAnsi="Times New Roman" w:cs="Times New Roman"/>
          <w:color w:val="000000" w:themeColor="text1"/>
          <w:sz w:val="28"/>
          <w:szCs w:val="28"/>
        </w:rPr>
        <w:t>намотанных</w:t>
      </w:r>
      <w:proofErr w:type="gramEnd"/>
      <w:r w:rsidR="00B2398D" w:rsidRPr="00D81CF8">
        <w:rPr>
          <w:rFonts w:ascii="Times New Roman" w:hAnsi="Times New Roman" w:cs="Times New Roman"/>
          <w:color w:val="000000" w:themeColor="text1"/>
          <w:sz w:val="28"/>
          <w:szCs w:val="28"/>
        </w:rPr>
        <w:t xml:space="preserve"> на ось 4. Кассета 3 устанавливается в корпусе 1 и крепится в нем </w:t>
      </w:r>
      <w:proofErr w:type="spellStart"/>
      <w:proofErr w:type="gramStart"/>
      <w:r w:rsidR="00B2398D" w:rsidRPr="00D81CF8">
        <w:rPr>
          <w:rFonts w:ascii="Times New Roman" w:hAnsi="Times New Roman" w:cs="Times New Roman"/>
          <w:color w:val="000000" w:themeColor="text1"/>
          <w:sz w:val="28"/>
          <w:szCs w:val="28"/>
        </w:rPr>
        <w:t>огра</w:t>
      </w:r>
      <w:proofErr w:type="spellEnd"/>
      <w:r w:rsidR="00B2398D" w:rsidRPr="00D81CF8">
        <w:rPr>
          <w:rFonts w:ascii="Times New Roman" w:hAnsi="Times New Roman" w:cs="Times New Roman"/>
          <w:color w:val="000000" w:themeColor="text1"/>
          <w:sz w:val="28"/>
          <w:szCs w:val="28"/>
        </w:rPr>
        <w:t xml:space="preserve"> </w:t>
      </w:r>
      <w:proofErr w:type="spellStart"/>
      <w:r w:rsidR="00B2398D" w:rsidRPr="00D81CF8">
        <w:rPr>
          <w:rFonts w:ascii="Times New Roman" w:hAnsi="Times New Roman" w:cs="Times New Roman"/>
          <w:color w:val="000000" w:themeColor="text1"/>
          <w:sz w:val="28"/>
          <w:szCs w:val="28"/>
        </w:rPr>
        <w:t>ничителями</w:t>
      </w:r>
      <w:proofErr w:type="spellEnd"/>
      <w:proofErr w:type="gramEnd"/>
      <w:r w:rsidR="00B2398D" w:rsidRPr="00D81CF8">
        <w:rPr>
          <w:rFonts w:ascii="Times New Roman" w:hAnsi="Times New Roman" w:cs="Times New Roman"/>
          <w:color w:val="000000" w:themeColor="text1"/>
          <w:sz w:val="28"/>
          <w:szCs w:val="28"/>
        </w:rPr>
        <w:t xml:space="preserve"> 5 и кольцом 2. </w:t>
      </w:r>
    </w:p>
    <w:p w:rsidR="006F4BE4" w:rsidRPr="00D81CF8" w:rsidRDefault="006F4BE4" w:rsidP="00D458D1">
      <w:pPr>
        <w:spacing w:after="0" w:line="240" w:lineRule="auto"/>
        <w:ind w:firstLine="416"/>
        <w:jc w:val="both"/>
        <w:rPr>
          <w:rFonts w:ascii="Times New Roman" w:hAnsi="Times New Roman" w:cs="Times New Roman"/>
          <w:color w:val="000000" w:themeColor="text1"/>
          <w:sz w:val="28"/>
          <w:szCs w:val="28"/>
        </w:rPr>
      </w:pPr>
    </w:p>
    <w:p w:rsidR="006F4BE4" w:rsidRPr="00D81CF8" w:rsidRDefault="006F4BE4" w:rsidP="00D458D1">
      <w:pPr>
        <w:spacing w:after="0" w:line="240" w:lineRule="auto"/>
        <w:ind w:firstLine="416"/>
        <w:jc w:val="both"/>
        <w:rPr>
          <w:rFonts w:ascii="Times New Roman" w:hAnsi="Times New Roman" w:cs="Times New Roman"/>
          <w:color w:val="000000" w:themeColor="text1"/>
          <w:sz w:val="28"/>
          <w:szCs w:val="28"/>
        </w:rPr>
      </w:pPr>
      <w:r w:rsidRPr="00D81CF8">
        <w:rPr>
          <w:rFonts w:ascii="Times New Roman" w:hAnsi="Times New Roman" w:cs="Times New Roman"/>
          <w:color w:val="000000" w:themeColor="text1"/>
          <w:sz w:val="28"/>
          <w:szCs w:val="28"/>
        </w:rPr>
        <w:t xml:space="preserve"> </w:t>
      </w:r>
    </w:p>
    <w:p w:rsidR="006F4BE4" w:rsidRPr="00D81CF8" w:rsidRDefault="006F4BE4" w:rsidP="00D458D1">
      <w:pPr>
        <w:spacing w:after="0" w:line="240" w:lineRule="auto"/>
        <w:ind w:firstLine="416"/>
        <w:jc w:val="both"/>
        <w:rPr>
          <w:rFonts w:ascii="Times New Roman" w:hAnsi="Times New Roman" w:cs="Times New Roman"/>
          <w:color w:val="000000" w:themeColor="text1"/>
          <w:sz w:val="28"/>
          <w:szCs w:val="28"/>
        </w:rPr>
      </w:pPr>
      <w:r w:rsidRPr="00D81CF8">
        <w:rPr>
          <w:rFonts w:ascii="Times New Roman" w:hAnsi="Times New Roman" w:cs="Times New Roman"/>
          <w:color w:val="000000" w:themeColor="text1"/>
          <w:sz w:val="28"/>
          <w:szCs w:val="28"/>
        </w:rPr>
        <w:t xml:space="preserve">                                        </w:t>
      </w:r>
      <w:r w:rsidRPr="00D81CF8">
        <w:rPr>
          <w:rFonts w:ascii="Times New Roman" w:hAnsi="Times New Roman" w:cs="Times New Roman"/>
          <w:noProof/>
          <w:color w:val="000000" w:themeColor="text1"/>
          <w:sz w:val="28"/>
          <w:szCs w:val="28"/>
          <w:lang w:eastAsia="ru-RU"/>
        </w:rPr>
        <w:drawing>
          <wp:inline distT="0" distB="0" distL="0" distR="0" wp14:anchorId="0E8EDD94" wp14:editId="19D73FD3">
            <wp:extent cx="2430684" cy="2743200"/>
            <wp:effectExtent l="0" t="0" r="8255" b="0"/>
            <wp:docPr id="3179" name="Picture 3179"/>
            <wp:cNvGraphicFramePr/>
            <a:graphic xmlns:a="http://schemas.openxmlformats.org/drawingml/2006/main">
              <a:graphicData uri="http://schemas.openxmlformats.org/drawingml/2006/picture">
                <pic:pic xmlns:pic="http://schemas.openxmlformats.org/drawingml/2006/picture">
                  <pic:nvPicPr>
                    <pic:cNvPr id="3179" name="Picture 3179"/>
                    <pic:cNvPicPr/>
                  </pic:nvPicPr>
                  <pic:blipFill>
                    <a:blip r:embed="rId36"/>
                    <a:stretch>
                      <a:fillRect/>
                    </a:stretch>
                  </pic:blipFill>
                  <pic:spPr>
                    <a:xfrm>
                      <a:off x="0" y="0"/>
                      <a:ext cx="2430704" cy="2743223"/>
                    </a:xfrm>
                    <a:prstGeom prst="rect">
                      <a:avLst/>
                    </a:prstGeom>
                  </pic:spPr>
                </pic:pic>
              </a:graphicData>
            </a:graphic>
          </wp:inline>
        </w:drawing>
      </w:r>
      <w:r w:rsidRPr="00D81CF8">
        <w:rPr>
          <w:rFonts w:ascii="Times New Roman" w:hAnsi="Times New Roman" w:cs="Times New Roman"/>
          <w:color w:val="000000" w:themeColor="text1"/>
          <w:sz w:val="28"/>
          <w:szCs w:val="28"/>
        </w:rPr>
        <w:t xml:space="preserve"> </w:t>
      </w:r>
    </w:p>
    <w:p w:rsidR="00D1020D" w:rsidRPr="00735098" w:rsidRDefault="00A25E0A" w:rsidP="00D458D1">
      <w:pPr>
        <w:spacing w:after="0" w:line="240" w:lineRule="auto"/>
        <w:ind w:left="-5" w:right="608" w:firstLine="416"/>
        <w:jc w:val="center"/>
        <w:rPr>
          <w:rFonts w:ascii="Times New Roman" w:hAnsi="Times New Roman" w:cs="Times New Roman"/>
          <w:color w:val="000000" w:themeColor="text1"/>
          <w:sz w:val="28"/>
          <w:szCs w:val="28"/>
        </w:rPr>
      </w:pPr>
      <w:r w:rsidRPr="00D81CF8">
        <w:rPr>
          <w:rFonts w:ascii="Times New Roman" w:hAnsi="Times New Roman" w:cs="Times New Roman"/>
          <w:color w:val="000000" w:themeColor="text1"/>
          <w:sz w:val="28"/>
          <w:szCs w:val="28"/>
        </w:rPr>
        <w:t>Р</w:t>
      </w:r>
      <w:r w:rsidR="00D1020D" w:rsidRPr="00D81CF8">
        <w:rPr>
          <w:rFonts w:ascii="Times New Roman" w:hAnsi="Times New Roman" w:cs="Times New Roman"/>
          <w:color w:val="000000" w:themeColor="text1"/>
          <w:sz w:val="28"/>
          <w:szCs w:val="28"/>
        </w:rPr>
        <w:t xml:space="preserve">исунок </w:t>
      </w:r>
      <w:r w:rsidR="00B2398D" w:rsidRPr="00D81CF8">
        <w:rPr>
          <w:rFonts w:ascii="Times New Roman" w:hAnsi="Times New Roman" w:cs="Times New Roman"/>
          <w:color w:val="000000" w:themeColor="text1"/>
          <w:sz w:val="28"/>
          <w:szCs w:val="28"/>
        </w:rPr>
        <w:t>10</w:t>
      </w:r>
      <w:r w:rsidR="00D1020D" w:rsidRPr="00D81CF8">
        <w:rPr>
          <w:rFonts w:ascii="Times New Roman" w:hAnsi="Times New Roman" w:cs="Times New Roman"/>
          <w:color w:val="000000" w:themeColor="text1"/>
          <w:sz w:val="28"/>
          <w:szCs w:val="28"/>
        </w:rPr>
        <w:t xml:space="preserve">. </w:t>
      </w:r>
      <w:r w:rsidR="006F4BE4" w:rsidRPr="00D81CF8">
        <w:rPr>
          <w:rFonts w:ascii="Times New Roman" w:hAnsi="Times New Roman" w:cs="Times New Roman"/>
          <w:color w:val="000000" w:themeColor="text1"/>
          <w:sz w:val="28"/>
          <w:szCs w:val="28"/>
        </w:rPr>
        <w:t>Предохранитель огневой ОП-50</w:t>
      </w:r>
    </w:p>
    <w:p w:rsidR="00D1020D" w:rsidRPr="00735098" w:rsidRDefault="00D1020D" w:rsidP="00D458D1">
      <w:pPr>
        <w:spacing w:after="0" w:line="240" w:lineRule="auto"/>
        <w:ind w:left="-5" w:right="608" w:firstLine="416"/>
        <w:jc w:val="both"/>
        <w:rPr>
          <w:rFonts w:ascii="Times New Roman" w:hAnsi="Times New Roman" w:cs="Times New Roman"/>
          <w:color w:val="000000" w:themeColor="text1"/>
          <w:sz w:val="28"/>
          <w:szCs w:val="28"/>
        </w:rPr>
      </w:pPr>
    </w:p>
    <w:p w:rsidR="006F4BE4" w:rsidRDefault="006F4BE4" w:rsidP="00D458D1">
      <w:pPr>
        <w:spacing w:after="0" w:line="240" w:lineRule="auto"/>
        <w:ind w:left="-5" w:right="-2" w:firstLine="41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xml:space="preserve">Для предохранения кассеты от засорения при транспортировке и хранении она  закрывается картонными заглушками 7. </w:t>
      </w:r>
    </w:p>
    <w:p w:rsidR="00E23FFC" w:rsidRPr="00735098" w:rsidRDefault="00E23FFC" w:rsidP="00D458D1">
      <w:pPr>
        <w:spacing w:after="0" w:line="240" w:lineRule="auto"/>
        <w:ind w:left="-5" w:right="-2" w:firstLine="416"/>
        <w:jc w:val="both"/>
        <w:rPr>
          <w:rFonts w:ascii="Times New Roman" w:hAnsi="Times New Roman" w:cs="Times New Roman"/>
          <w:color w:val="000000" w:themeColor="text1"/>
          <w:sz w:val="28"/>
          <w:szCs w:val="28"/>
        </w:rPr>
      </w:pPr>
    </w:p>
    <w:p w:rsidR="006F4BE4" w:rsidRPr="00735098" w:rsidRDefault="00D1020D" w:rsidP="00D458D1">
      <w:pPr>
        <w:spacing w:after="0" w:line="240" w:lineRule="auto"/>
        <w:ind w:firstLine="426"/>
        <w:jc w:val="both"/>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3</w:t>
      </w:r>
      <w:r w:rsidR="006F4BE4" w:rsidRPr="00735098">
        <w:rPr>
          <w:rFonts w:ascii="Times New Roman" w:hAnsi="Times New Roman" w:cs="Times New Roman"/>
          <w:b/>
          <w:color w:val="000000" w:themeColor="text1"/>
          <w:sz w:val="28"/>
          <w:szCs w:val="28"/>
        </w:rPr>
        <w:t xml:space="preserve">. Общие требования по технике безопасности и противопожарные мероприятия при эксплуатации, техническом обслуживании и ремонте топливозаправочного оборудования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Все производственные и подсобные участки и помещения АЗС должны быть обеспечены первичными средствами пожаротушения.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ПАЗС и автоцистерны должны быть укомплектованы двумя огнетушителями,  кошмой (асбестовым полотном), ящиком с сухим песком и лопатой и иметь информационные таблицы об опасности. Один из огнетушителей может быть малогабаритный (порошковый или углекислотный). Средства пожаротушения должны быть постоянно в исправности и готовности к немедленному использованию.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 помещении АЗС запрещается использовать временную электропроводку,  электроплитки, электроприборы с открытыми нагревательными элементами.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неисправности в электросети или электрооборудовании оператор обязан немедленно отключить оборудование от электросети, сообщить администрации АЗС, сделать соответствующую запись в журнале учета и ремонта оборудования. Оператору АЗС запрещается производить какие-либо исправления  в электрооборудовании.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Огневые работы на территории АЗС должны осуществляться по письменному разрешению, выданному директором АЗС.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Заправка автомашин, груженных горючими или взрывоопасными грузами,  производится на специально оборудованной площадке, расположенной на расстоянии не менее 25 м от территории АЗС, специально </w:t>
      </w:r>
      <w:proofErr w:type="gramStart"/>
      <w:r w:rsidRPr="00735098">
        <w:rPr>
          <w:rFonts w:ascii="Times New Roman" w:hAnsi="Times New Roman" w:cs="Times New Roman"/>
          <w:color w:val="000000" w:themeColor="text1"/>
          <w:sz w:val="28"/>
          <w:szCs w:val="28"/>
        </w:rPr>
        <w:t>выделенную</w:t>
      </w:r>
      <w:proofErr w:type="gramEnd"/>
      <w:r w:rsidRPr="00735098">
        <w:rPr>
          <w:rFonts w:ascii="Times New Roman" w:hAnsi="Times New Roman" w:cs="Times New Roman"/>
          <w:color w:val="000000" w:themeColor="text1"/>
          <w:sz w:val="28"/>
          <w:szCs w:val="28"/>
        </w:rPr>
        <w:t xml:space="preserve"> для этих целей.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Во время грозы сливать нефтепродукты в резервуары и заправлять автотранспорт на территории АЗС запрещается.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Здание и сооружения АЗС должны быть защищены от прямых ударов молнии.  </w:t>
      </w:r>
      <w:proofErr w:type="spellStart"/>
      <w:r w:rsidRPr="00735098">
        <w:rPr>
          <w:rFonts w:ascii="Times New Roman" w:hAnsi="Times New Roman" w:cs="Times New Roman"/>
          <w:color w:val="000000" w:themeColor="text1"/>
          <w:sz w:val="28"/>
          <w:szCs w:val="28"/>
        </w:rPr>
        <w:t>Молниезащитные</w:t>
      </w:r>
      <w:proofErr w:type="spellEnd"/>
      <w:r w:rsidRPr="00735098">
        <w:rPr>
          <w:rFonts w:ascii="Times New Roman" w:hAnsi="Times New Roman" w:cs="Times New Roman"/>
          <w:color w:val="000000" w:themeColor="text1"/>
          <w:sz w:val="28"/>
          <w:szCs w:val="28"/>
        </w:rPr>
        <w:t xml:space="preserve"> устройства следует осматривать не реже 1 раза в год.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Эксплуатация резервуаров для хранения нефтепродуктов с неисправными дыхательными клапанами и огневыми предохранителями не допускается.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Слив нефтепродуктов в резервуары АЗС должен быть герметичным. Места слива должны быть оборудованы устройствами для заземления автоцистерн, слив падающей струей категорически запрещается.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При возникновении пожара на площадке АЗС оператор должен немедленно прекратить заправку автотранспорта, вызвать пожарную команду, принять меры  по тушению пожара и сообщить о случившемся руководству АЗС.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Случайно пролитый этилированный бензин должен быть немедленно обезврежен и удален в специально отведенное место. Обезвреживание проводится  раствором хлорной извести. </w:t>
      </w:r>
    </w:p>
    <w:p w:rsidR="005E0102" w:rsidRPr="00735098" w:rsidRDefault="005E0102" w:rsidP="00D458D1">
      <w:pPr>
        <w:tabs>
          <w:tab w:val="left" w:pos="10065"/>
          <w:tab w:val="left" w:pos="10204"/>
        </w:tabs>
        <w:spacing w:after="0" w:line="240" w:lineRule="auto"/>
        <w:ind w:left="-6" w:right="-2" w:firstLine="431"/>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Облитую этилированным бензином одежду необходимо немедленно снять и отправить в стирку. Перед стиркой спецодежду необходимо проветрить на открытом воздухе не менее 2 ч. </w:t>
      </w:r>
    </w:p>
    <w:p w:rsidR="002E6F54" w:rsidRPr="00967B2D" w:rsidRDefault="002E6F54" w:rsidP="00D458D1">
      <w:pPr>
        <w:spacing w:after="0" w:line="240" w:lineRule="auto"/>
        <w:ind w:firstLine="426"/>
        <w:jc w:val="both"/>
        <w:rPr>
          <w:rFonts w:ascii="Times New Roman" w:hAnsi="Times New Roman" w:cs="Times New Roman"/>
          <w:i/>
          <w:color w:val="000000" w:themeColor="text1"/>
          <w:sz w:val="28"/>
          <w:szCs w:val="28"/>
        </w:rPr>
      </w:pPr>
      <w:r w:rsidRPr="00967B2D">
        <w:rPr>
          <w:rFonts w:ascii="Times New Roman" w:hAnsi="Times New Roman" w:cs="Times New Roman"/>
          <w:i/>
          <w:color w:val="000000" w:themeColor="text1"/>
          <w:sz w:val="28"/>
          <w:szCs w:val="28"/>
        </w:rPr>
        <w:lastRenderedPageBreak/>
        <w:t>Контрольные вопросы:</w:t>
      </w:r>
    </w:p>
    <w:p w:rsidR="00967B2D" w:rsidRPr="00B2398D" w:rsidRDefault="00B2398D" w:rsidP="00B2398D">
      <w:pPr>
        <w:spacing w:after="0" w:line="240" w:lineRule="auto"/>
        <w:ind w:firstLine="426"/>
        <w:jc w:val="both"/>
        <w:rPr>
          <w:rFonts w:ascii="Times New Roman" w:hAnsi="Times New Roman"/>
          <w:sz w:val="28"/>
          <w:szCs w:val="28"/>
        </w:rPr>
      </w:pPr>
      <w:r>
        <w:rPr>
          <w:rFonts w:ascii="Times New Roman" w:hAnsi="Times New Roman"/>
          <w:sz w:val="28"/>
          <w:szCs w:val="28"/>
        </w:rPr>
        <w:t xml:space="preserve">1. </w:t>
      </w:r>
      <w:r w:rsidR="00967B2D" w:rsidRPr="00B2398D">
        <w:rPr>
          <w:rFonts w:ascii="Times New Roman" w:hAnsi="Times New Roman"/>
          <w:sz w:val="28"/>
          <w:szCs w:val="28"/>
        </w:rPr>
        <w:t>Назовите документы регламентирующие работу автозаправочных станций.</w:t>
      </w:r>
    </w:p>
    <w:p w:rsidR="00967B2D" w:rsidRPr="00B2398D" w:rsidRDefault="00B2398D" w:rsidP="00B2398D">
      <w:pPr>
        <w:spacing w:after="0" w:line="240" w:lineRule="auto"/>
        <w:ind w:firstLine="426"/>
        <w:jc w:val="both"/>
        <w:rPr>
          <w:rFonts w:ascii="Times New Roman" w:hAnsi="Times New Roman"/>
          <w:sz w:val="28"/>
          <w:szCs w:val="28"/>
        </w:rPr>
      </w:pPr>
      <w:r>
        <w:rPr>
          <w:rFonts w:ascii="Times New Roman" w:hAnsi="Times New Roman"/>
          <w:sz w:val="28"/>
          <w:szCs w:val="28"/>
        </w:rPr>
        <w:t xml:space="preserve">2. </w:t>
      </w:r>
      <w:r w:rsidR="00967B2D" w:rsidRPr="00B2398D">
        <w:rPr>
          <w:rFonts w:ascii="Times New Roman" w:hAnsi="Times New Roman"/>
          <w:sz w:val="28"/>
          <w:szCs w:val="28"/>
        </w:rPr>
        <w:t xml:space="preserve">Какие технические средства используются для </w:t>
      </w:r>
      <w:proofErr w:type="gramStart"/>
      <w:r w:rsidR="00967B2D" w:rsidRPr="00B2398D">
        <w:rPr>
          <w:rFonts w:ascii="Times New Roman" w:hAnsi="Times New Roman"/>
          <w:sz w:val="28"/>
          <w:szCs w:val="28"/>
        </w:rPr>
        <w:t>выявлении</w:t>
      </w:r>
      <w:proofErr w:type="gramEnd"/>
      <w:r w:rsidR="00967B2D" w:rsidRPr="00B2398D">
        <w:rPr>
          <w:rFonts w:ascii="Times New Roman" w:hAnsi="Times New Roman"/>
          <w:sz w:val="28"/>
          <w:szCs w:val="28"/>
        </w:rPr>
        <w:t xml:space="preserve"> ранних </w:t>
      </w:r>
      <w:r>
        <w:rPr>
          <w:rFonts w:ascii="Times New Roman" w:hAnsi="Times New Roman"/>
          <w:sz w:val="28"/>
          <w:szCs w:val="28"/>
        </w:rPr>
        <w:t>ч</w:t>
      </w:r>
      <w:r w:rsidR="00967B2D" w:rsidRPr="00B2398D">
        <w:rPr>
          <w:rFonts w:ascii="Times New Roman" w:hAnsi="Times New Roman"/>
          <w:sz w:val="28"/>
          <w:szCs w:val="28"/>
        </w:rPr>
        <w:t>резвычайных ситуаций на АЗС?</w:t>
      </w:r>
    </w:p>
    <w:p w:rsidR="00967B2D" w:rsidRPr="00B2398D" w:rsidRDefault="00B2398D" w:rsidP="00B2398D">
      <w:pPr>
        <w:spacing w:after="0" w:line="240" w:lineRule="auto"/>
        <w:ind w:firstLine="426"/>
        <w:jc w:val="both"/>
        <w:rPr>
          <w:rFonts w:ascii="Times New Roman" w:hAnsi="Times New Roman"/>
          <w:sz w:val="28"/>
          <w:szCs w:val="28"/>
        </w:rPr>
      </w:pPr>
      <w:r>
        <w:rPr>
          <w:rFonts w:ascii="Times New Roman" w:hAnsi="Times New Roman"/>
          <w:sz w:val="28"/>
          <w:szCs w:val="28"/>
        </w:rPr>
        <w:t xml:space="preserve">3. </w:t>
      </w:r>
      <w:r w:rsidR="00967B2D" w:rsidRPr="00B2398D">
        <w:rPr>
          <w:rFonts w:ascii="Times New Roman" w:hAnsi="Times New Roman"/>
          <w:sz w:val="28"/>
          <w:szCs w:val="28"/>
        </w:rPr>
        <w:t>Какие виды средств пожаротушения используются на АЗС?</w:t>
      </w:r>
    </w:p>
    <w:p w:rsidR="00576859" w:rsidRDefault="00576859" w:rsidP="00D458D1">
      <w:pPr>
        <w:spacing w:after="0" w:line="240" w:lineRule="auto"/>
        <w:ind w:firstLine="426"/>
        <w:jc w:val="both"/>
        <w:rPr>
          <w:rFonts w:ascii="Times New Roman" w:hAnsi="Times New Roman" w:cs="Times New Roman"/>
          <w:b/>
          <w:color w:val="000000" w:themeColor="text1"/>
          <w:sz w:val="28"/>
          <w:szCs w:val="28"/>
        </w:rPr>
      </w:pPr>
    </w:p>
    <w:p w:rsidR="00D81CF8" w:rsidRPr="00967B2D" w:rsidRDefault="00D81CF8" w:rsidP="00D458D1">
      <w:pPr>
        <w:spacing w:after="0" w:line="240" w:lineRule="auto"/>
        <w:ind w:firstLine="426"/>
        <w:jc w:val="both"/>
        <w:rPr>
          <w:rFonts w:ascii="Times New Roman" w:hAnsi="Times New Roman" w:cs="Times New Roman"/>
          <w:b/>
          <w:color w:val="000000" w:themeColor="text1"/>
          <w:sz w:val="28"/>
          <w:szCs w:val="28"/>
        </w:rPr>
      </w:pPr>
    </w:p>
    <w:p w:rsidR="00EA2E37" w:rsidRPr="00735098" w:rsidRDefault="00646227" w:rsidP="00D458D1">
      <w:pPr>
        <w:pStyle w:val="110"/>
        <w:ind w:left="0"/>
        <w:jc w:val="center"/>
        <w:rPr>
          <w:caps/>
          <w:color w:val="000000" w:themeColor="text1"/>
          <w:sz w:val="28"/>
          <w:szCs w:val="28"/>
        </w:rPr>
      </w:pPr>
      <w:r w:rsidRPr="00735098">
        <w:rPr>
          <w:caps/>
          <w:color w:val="000000" w:themeColor="text1"/>
          <w:sz w:val="28"/>
          <w:szCs w:val="28"/>
        </w:rPr>
        <w:t xml:space="preserve">Лекция 14. </w:t>
      </w:r>
    </w:p>
    <w:p w:rsidR="00EA2E37" w:rsidRPr="00735098" w:rsidRDefault="00EA2E37" w:rsidP="00D458D1">
      <w:pPr>
        <w:pStyle w:val="110"/>
        <w:ind w:left="0"/>
        <w:jc w:val="center"/>
        <w:rPr>
          <w:caps/>
          <w:color w:val="000000" w:themeColor="text1"/>
          <w:sz w:val="28"/>
          <w:szCs w:val="28"/>
        </w:rPr>
      </w:pPr>
    </w:p>
    <w:p w:rsidR="00646227" w:rsidRPr="00735098" w:rsidRDefault="00646227" w:rsidP="00D458D1">
      <w:pPr>
        <w:pStyle w:val="110"/>
        <w:ind w:left="0"/>
        <w:jc w:val="center"/>
        <w:rPr>
          <w:caps/>
          <w:color w:val="000000" w:themeColor="text1"/>
          <w:sz w:val="28"/>
          <w:szCs w:val="28"/>
        </w:rPr>
      </w:pPr>
      <w:r w:rsidRPr="00735098">
        <w:rPr>
          <w:caps/>
          <w:color w:val="000000" w:themeColor="text1"/>
          <w:sz w:val="28"/>
          <w:szCs w:val="28"/>
        </w:rPr>
        <w:t>Системы противоаварийной защиты и  установки пожарной сигнализации и пожаротушения</w:t>
      </w:r>
    </w:p>
    <w:p w:rsidR="00EA2E37" w:rsidRPr="00735098" w:rsidRDefault="00EA2E37" w:rsidP="00D458D1">
      <w:pPr>
        <w:pStyle w:val="110"/>
        <w:ind w:left="0"/>
        <w:rPr>
          <w:b w:val="0"/>
          <w:color w:val="000000" w:themeColor="text1"/>
          <w:sz w:val="28"/>
          <w:szCs w:val="28"/>
        </w:rPr>
      </w:pPr>
    </w:p>
    <w:p w:rsidR="00646227" w:rsidRPr="00735098" w:rsidRDefault="00646227" w:rsidP="00D458D1">
      <w:pPr>
        <w:pStyle w:val="110"/>
        <w:tabs>
          <w:tab w:val="left" w:pos="1064"/>
        </w:tabs>
        <w:ind w:left="0"/>
        <w:rPr>
          <w:b w:val="0"/>
          <w:color w:val="000000" w:themeColor="text1"/>
          <w:sz w:val="28"/>
          <w:szCs w:val="28"/>
        </w:rPr>
      </w:pPr>
      <w:r w:rsidRPr="00735098">
        <w:rPr>
          <w:b w:val="0"/>
          <w:color w:val="000000" w:themeColor="text1"/>
          <w:sz w:val="28"/>
          <w:szCs w:val="28"/>
        </w:rPr>
        <w:t>1. Основные системы противоаварийной защиты, применяемые на АЗК</w:t>
      </w:r>
    </w:p>
    <w:p w:rsidR="00407E3F" w:rsidRPr="00735098" w:rsidRDefault="00646227" w:rsidP="00D458D1">
      <w:pPr>
        <w:spacing w:after="0" w:line="240" w:lineRule="auto"/>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2. Содержание установок пожарной сигнализации и пожаротушения, систем </w:t>
      </w:r>
      <w:proofErr w:type="spellStart"/>
      <w:r w:rsidRPr="00735098">
        <w:rPr>
          <w:rFonts w:ascii="Times New Roman" w:hAnsi="Times New Roman" w:cs="Times New Roman"/>
          <w:color w:val="000000" w:themeColor="text1"/>
          <w:sz w:val="28"/>
          <w:szCs w:val="28"/>
        </w:rPr>
        <w:t>противодымной</w:t>
      </w:r>
      <w:proofErr w:type="spellEnd"/>
      <w:r w:rsidRPr="00735098">
        <w:rPr>
          <w:rFonts w:ascii="Times New Roman" w:hAnsi="Times New Roman" w:cs="Times New Roman"/>
          <w:color w:val="000000" w:themeColor="text1"/>
          <w:sz w:val="28"/>
          <w:szCs w:val="28"/>
        </w:rPr>
        <w:t xml:space="preserve"> защиты, оповещения и управления эвакуацией людей при пожаре.</w:t>
      </w:r>
    </w:p>
    <w:p w:rsidR="002177CE" w:rsidRPr="00735098" w:rsidRDefault="002177CE" w:rsidP="00D458D1">
      <w:pPr>
        <w:spacing w:after="0" w:line="240" w:lineRule="auto"/>
        <w:ind w:firstLine="708"/>
        <w:jc w:val="both"/>
        <w:rPr>
          <w:rFonts w:ascii="Times New Roman" w:hAnsi="Times New Roman" w:cs="Times New Roman"/>
          <w:color w:val="000000" w:themeColor="text1"/>
          <w:sz w:val="24"/>
          <w:szCs w:val="24"/>
        </w:rPr>
      </w:pPr>
    </w:p>
    <w:p w:rsidR="002177CE" w:rsidRPr="00735098" w:rsidRDefault="002177CE" w:rsidP="00A27DE0">
      <w:pPr>
        <w:pStyle w:val="110"/>
        <w:numPr>
          <w:ilvl w:val="0"/>
          <w:numId w:val="17"/>
        </w:numPr>
        <w:tabs>
          <w:tab w:val="left" w:pos="1064"/>
        </w:tabs>
        <w:rPr>
          <w:color w:val="000000" w:themeColor="text1"/>
          <w:sz w:val="28"/>
          <w:szCs w:val="28"/>
        </w:rPr>
      </w:pPr>
      <w:r w:rsidRPr="00735098">
        <w:rPr>
          <w:color w:val="000000" w:themeColor="text1"/>
          <w:sz w:val="28"/>
          <w:szCs w:val="28"/>
        </w:rPr>
        <w:t>Основные системы противоаварийной защиты, применяемые на АЗК</w:t>
      </w:r>
    </w:p>
    <w:p w:rsidR="005E0102" w:rsidRPr="00735098" w:rsidRDefault="005E0102" w:rsidP="00D458D1">
      <w:pPr>
        <w:shd w:val="clear" w:color="auto" w:fill="FFFFFF"/>
        <w:spacing w:after="0" w:line="240" w:lineRule="auto"/>
        <w:ind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bCs/>
          <w:color w:val="000000" w:themeColor="text1"/>
          <w:sz w:val="28"/>
          <w:szCs w:val="28"/>
          <w:lang w:eastAsia="ru-RU"/>
        </w:rPr>
        <w:t>Системы противоаварийной автоматической защиты (ПАЗ)</w:t>
      </w:r>
      <w:r w:rsidRPr="00735098">
        <w:rPr>
          <w:rFonts w:ascii="Times New Roman" w:eastAsia="Times New Roman" w:hAnsi="Times New Roman" w:cs="Times New Roman"/>
          <w:color w:val="000000" w:themeColor="text1"/>
          <w:sz w:val="28"/>
          <w:szCs w:val="28"/>
          <w:lang w:eastAsia="ru-RU"/>
        </w:rPr>
        <w:t> исторически возникли как наборы защитных блокировок, переводящих технологический процесс в безопасное состояние при выходе его параметров за предельно допустимые значения. На практике блокировки обычно приводили к останову процесса.</w:t>
      </w:r>
    </w:p>
    <w:p w:rsidR="005E0102" w:rsidRPr="00735098" w:rsidRDefault="005E0102" w:rsidP="00D458D1">
      <w:pPr>
        <w:shd w:val="clear" w:color="auto" w:fill="FFFFFF"/>
        <w:spacing w:after="0" w:line="240" w:lineRule="auto"/>
        <w:ind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bCs/>
          <w:color w:val="000000" w:themeColor="text1"/>
          <w:sz w:val="28"/>
          <w:szCs w:val="28"/>
          <w:lang w:eastAsia="ru-RU"/>
        </w:rPr>
        <w:t>Необходимость применения систем ПАЗ устанавливается «Общими правилами взрывобезопасности для взрывопожароопасных химических, нефтехимических и нефтеперерабатывающих производств»</w:t>
      </w:r>
      <w:r w:rsidRPr="00735098">
        <w:rPr>
          <w:rFonts w:ascii="Times New Roman" w:eastAsia="Times New Roman" w:hAnsi="Times New Roman" w:cs="Times New Roman"/>
          <w:color w:val="000000" w:themeColor="text1"/>
          <w:sz w:val="28"/>
          <w:szCs w:val="28"/>
          <w:lang w:eastAsia="ru-RU"/>
        </w:rPr>
        <w:t>.</w:t>
      </w:r>
    </w:p>
    <w:p w:rsidR="005E0102" w:rsidRPr="00735098" w:rsidRDefault="005E0102" w:rsidP="00D458D1">
      <w:pPr>
        <w:shd w:val="clear" w:color="auto" w:fill="FFFFFF"/>
        <w:spacing w:after="0" w:line="240" w:lineRule="auto"/>
        <w:ind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Основная цель систем ПАЗ – предупреждение возникновения аварий при выходе параметров технологического процесса за пределы допустимых значений. Системы ПАЗ должны обеспечивать защиту персонала, оборудования и окружающей среды при нештатной ситуации, развитие которой может привести к аварии. Но функциональность современных систем ПАЗ значительно вышла за рамки простого аварийного останова. В действующих нормативно-технических документах и в передовой инженерной практике встречается широкий набор функций ПАЗ:</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автоматическое измерение технологических переменных, важных для безопасного ведения технологического процесса;</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автоматическое обнаружение потенциально опасных изменений состояния технологического объекта и системы его автоматизации;</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автоматическая предаварийная сигнализация (сообщения оператору, средства пультовой и местной индикации);</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автоматическое срабатывание средств ПАЗ, прекращающих развитие нештатной ситуации (останов насосов, компрессоров, конвейеров, шнеков, открытие/закрытие </w:t>
      </w:r>
      <w:proofErr w:type="spellStart"/>
      <w:r w:rsidRPr="00735098">
        <w:rPr>
          <w:rFonts w:ascii="Times New Roman" w:eastAsia="Times New Roman" w:hAnsi="Times New Roman" w:cs="Times New Roman"/>
          <w:color w:val="000000" w:themeColor="text1"/>
          <w:sz w:val="28"/>
          <w:szCs w:val="28"/>
          <w:lang w:eastAsia="ru-RU"/>
        </w:rPr>
        <w:t>электрозадвижек</w:t>
      </w:r>
      <w:proofErr w:type="spellEnd"/>
      <w:r w:rsidRPr="00735098">
        <w:rPr>
          <w:rFonts w:ascii="Times New Roman" w:eastAsia="Times New Roman" w:hAnsi="Times New Roman" w:cs="Times New Roman"/>
          <w:color w:val="000000" w:themeColor="text1"/>
          <w:sz w:val="28"/>
          <w:szCs w:val="28"/>
          <w:lang w:eastAsia="ru-RU"/>
        </w:rPr>
        <w:t xml:space="preserve">, </w:t>
      </w:r>
      <w:proofErr w:type="spellStart"/>
      <w:r w:rsidRPr="00735098">
        <w:rPr>
          <w:rFonts w:ascii="Times New Roman" w:eastAsia="Times New Roman" w:hAnsi="Times New Roman" w:cs="Times New Roman"/>
          <w:color w:val="000000" w:themeColor="text1"/>
          <w:sz w:val="28"/>
          <w:szCs w:val="28"/>
          <w:lang w:eastAsia="ru-RU"/>
        </w:rPr>
        <w:t>отсекателей</w:t>
      </w:r>
      <w:proofErr w:type="spellEnd"/>
      <w:r w:rsidRPr="00735098">
        <w:rPr>
          <w:rFonts w:ascii="Times New Roman" w:eastAsia="Times New Roman" w:hAnsi="Times New Roman" w:cs="Times New Roman"/>
          <w:color w:val="000000" w:themeColor="text1"/>
          <w:sz w:val="28"/>
          <w:szCs w:val="28"/>
          <w:lang w:eastAsia="ru-RU"/>
        </w:rPr>
        <w:t xml:space="preserve"> и др.);</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процедуры управляемого последовательного останова технологических процессов, машин и оборудования, для которых «ударный» единовременный внезапный останов может привести к аварии;</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последовательности предпусковых и пусковых операций с контролем выполнения условий, необходимых для следующего шага;</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lastRenderedPageBreak/>
        <w:t>дистанционное управление средствами ПАЗ с пульта оператора или иных рабочих мест персонала, если это предусмотрено технологическим регламентом;</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контроль действий персонала и блокировка заведомо ошибочных операций, способных при фактическом состоянии объекта привести к аварии («защита от </w:t>
      </w:r>
      <w:proofErr w:type="gramStart"/>
      <w:r w:rsidRPr="00735098">
        <w:rPr>
          <w:rFonts w:ascii="Times New Roman" w:eastAsia="Times New Roman" w:hAnsi="Times New Roman" w:cs="Times New Roman"/>
          <w:color w:val="000000" w:themeColor="text1"/>
          <w:sz w:val="28"/>
          <w:szCs w:val="28"/>
          <w:lang w:eastAsia="ru-RU"/>
        </w:rPr>
        <w:t>дурака</w:t>
      </w:r>
      <w:proofErr w:type="gramEnd"/>
      <w:r w:rsidRPr="00735098">
        <w:rPr>
          <w:rFonts w:ascii="Times New Roman" w:eastAsia="Times New Roman" w:hAnsi="Times New Roman" w:cs="Times New Roman"/>
          <w:color w:val="000000" w:themeColor="text1"/>
          <w:sz w:val="28"/>
          <w:szCs w:val="28"/>
          <w:lang w:eastAsia="ru-RU"/>
        </w:rPr>
        <w:t>»);</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самодиагностика системы ПАЗ;</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диагностика внешних электрических цепей и технических средств, используемых системой ПАЗ;</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автоматический контроль срабатывания средств ПАЗ по сигналам из электрических схем, от конечных и муфтовых выключателей, от реле расхода и др., формирование сообщений о сбое в случае невыполнения отданной команды за установленное время;</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 xml:space="preserve">реализация деблокировочных ключей для периода пуска процесса (технологические </w:t>
      </w:r>
      <w:proofErr w:type="spellStart"/>
      <w:r w:rsidRPr="00735098">
        <w:rPr>
          <w:rFonts w:ascii="Times New Roman" w:eastAsia="Times New Roman" w:hAnsi="Times New Roman" w:cs="Times New Roman"/>
          <w:color w:val="000000" w:themeColor="text1"/>
          <w:sz w:val="28"/>
          <w:szCs w:val="28"/>
          <w:lang w:eastAsia="ru-RU"/>
        </w:rPr>
        <w:t>деблоки</w:t>
      </w:r>
      <w:proofErr w:type="spellEnd"/>
      <w:r w:rsidRPr="00735098">
        <w:rPr>
          <w:rFonts w:ascii="Times New Roman" w:eastAsia="Times New Roman" w:hAnsi="Times New Roman" w:cs="Times New Roman"/>
          <w:color w:val="000000" w:themeColor="text1"/>
          <w:sz w:val="28"/>
          <w:szCs w:val="28"/>
          <w:lang w:eastAsia="ru-RU"/>
        </w:rPr>
        <w:t xml:space="preserve">) и для обслуживания/замены технических средств (сервисные </w:t>
      </w:r>
      <w:proofErr w:type="spellStart"/>
      <w:r w:rsidRPr="00735098">
        <w:rPr>
          <w:rFonts w:ascii="Times New Roman" w:eastAsia="Times New Roman" w:hAnsi="Times New Roman" w:cs="Times New Roman"/>
          <w:color w:val="000000" w:themeColor="text1"/>
          <w:sz w:val="28"/>
          <w:szCs w:val="28"/>
          <w:lang w:eastAsia="ru-RU"/>
        </w:rPr>
        <w:t>деблоки</w:t>
      </w:r>
      <w:proofErr w:type="spellEnd"/>
      <w:r w:rsidRPr="00735098">
        <w:rPr>
          <w:rFonts w:ascii="Times New Roman" w:eastAsia="Times New Roman" w:hAnsi="Times New Roman" w:cs="Times New Roman"/>
          <w:color w:val="000000" w:themeColor="text1"/>
          <w:sz w:val="28"/>
          <w:szCs w:val="28"/>
          <w:lang w:eastAsia="ru-RU"/>
        </w:rPr>
        <w:t>), автоматический сброс деблокировочных ключей (взведение блокировок) по выходу процесса на режим или по иным алгоритмически заданным условиям;</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непрерывная автоматическая регистрация последовательности событий (SOE), влияющих на безопасность процесса, включая потенциально опасные изменения технологических переменных, выходные сигналы системы ПАЗ, команды персонала, изменения состояния деблокировочных ключей и диагностические сообщения; обеспечение высокого разрешения по времени с целью установления точной первопричины нештатной ситуации;</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автоматическое включение резервного технологического оборудования в случаях, определенных технологическим регламентом производства;</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непрерывное получение текущей информации от автоматических средств газового анализа на объекте; включение в необходимых случаях вентиляционных систем, водяных завес и иных сре</w:t>
      </w:r>
      <w:proofErr w:type="gramStart"/>
      <w:r w:rsidRPr="00735098">
        <w:rPr>
          <w:rFonts w:ascii="Times New Roman" w:eastAsia="Times New Roman" w:hAnsi="Times New Roman" w:cs="Times New Roman"/>
          <w:color w:val="000000" w:themeColor="text1"/>
          <w:sz w:val="28"/>
          <w:szCs w:val="28"/>
          <w:lang w:eastAsia="ru-RU"/>
        </w:rPr>
        <w:t>дств пр</w:t>
      </w:r>
      <w:proofErr w:type="gramEnd"/>
      <w:r w:rsidRPr="00735098">
        <w:rPr>
          <w:rFonts w:ascii="Times New Roman" w:eastAsia="Times New Roman" w:hAnsi="Times New Roman" w:cs="Times New Roman"/>
          <w:color w:val="000000" w:themeColor="text1"/>
          <w:sz w:val="28"/>
          <w:szCs w:val="28"/>
          <w:lang w:eastAsia="ru-RU"/>
        </w:rPr>
        <w:t>едотвращения развития аварии;</w:t>
      </w:r>
    </w:p>
    <w:p w:rsidR="005E0102" w:rsidRPr="00735098" w:rsidRDefault="005E0102" w:rsidP="00A27DE0">
      <w:pPr>
        <w:numPr>
          <w:ilvl w:val="0"/>
          <w:numId w:val="18"/>
        </w:numPr>
        <w:shd w:val="clear" w:color="auto" w:fill="FFFFFF"/>
        <w:tabs>
          <w:tab w:val="clear" w:pos="720"/>
          <w:tab w:val="num" w:pos="142"/>
        </w:tabs>
        <w:spacing w:after="0" w:line="240" w:lineRule="auto"/>
        <w:ind w:left="0" w:firstLine="425"/>
        <w:jc w:val="both"/>
        <w:rPr>
          <w:rFonts w:ascii="Times New Roman" w:eastAsia="Times New Roman" w:hAnsi="Times New Roman" w:cs="Times New Roman"/>
          <w:color w:val="000000" w:themeColor="text1"/>
          <w:sz w:val="28"/>
          <w:szCs w:val="28"/>
          <w:lang w:eastAsia="ru-RU"/>
        </w:rPr>
      </w:pPr>
      <w:r w:rsidRPr="00735098">
        <w:rPr>
          <w:rFonts w:ascii="Times New Roman" w:eastAsia="Times New Roman" w:hAnsi="Times New Roman" w:cs="Times New Roman"/>
          <w:color w:val="000000" w:themeColor="text1"/>
          <w:sz w:val="28"/>
          <w:szCs w:val="28"/>
          <w:lang w:eastAsia="ru-RU"/>
        </w:rPr>
        <w:t>защита от несанкционированного доступа.</w:t>
      </w:r>
    </w:p>
    <w:p w:rsidR="00E23FFC" w:rsidRDefault="00E23FFC" w:rsidP="00D458D1">
      <w:pPr>
        <w:spacing w:after="0" w:line="240" w:lineRule="auto"/>
        <w:ind w:firstLine="425"/>
        <w:jc w:val="both"/>
        <w:rPr>
          <w:rFonts w:ascii="Times New Roman" w:hAnsi="Times New Roman" w:cs="Times New Roman"/>
          <w:b/>
          <w:color w:val="000000" w:themeColor="text1"/>
          <w:sz w:val="28"/>
          <w:szCs w:val="28"/>
        </w:rPr>
      </w:pPr>
    </w:p>
    <w:p w:rsidR="002177CE" w:rsidRPr="00735098" w:rsidRDefault="002177CE" w:rsidP="00D458D1">
      <w:pPr>
        <w:spacing w:after="0" w:line="240" w:lineRule="auto"/>
        <w:ind w:firstLine="425"/>
        <w:jc w:val="both"/>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 xml:space="preserve">2. Содержание установок пожарной сигнализации и пожаротушения, систем </w:t>
      </w:r>
      <w:proofErr w:type="spellStart"/>
      <w:r w:rsidRPr="00735098">
        <w:rPr>
          <w:rFonts w:ascii="Times New Roman" w:hAnsi="Times New Roman" w:cs="Times New Roman"/>
          <w:b/>
          <w:color w:val="000000" w:themeColor="text1"/>
          <w:sz w:val="28"/>
          <w:szCs w:val="28"/>
        </w:rPr>
        <w:t>противодымной</w:t>
      </w:r>
      <w:proofErr w:type="spellEnd"/>
      <w:r w:rsidRPr="00735098">
        <w:rPr>
          <w:rFonts w:ascii="Times New Roman" w:hAnsi="Times New Roman" w:cs="Times New Roman"/>
          <w:b/>
          <w:color w:val="000000" w:themeColor="text1"/>
          <w:sz w:val="28"/>
          <w:szCs w:val="28"/>
        </w:rPr>
        <w:t xml:space="preserve"> защиты, оповещения и управления эвакуацией людей при пожаре.</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Автозаправочные комплексы являются объектами повышенной опасности. При эксплуатации АЗК необходимо соблюдать требования и нормы пожарной безопасности:</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 Все производственные и подсобные участки и помещения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должны быть обеспечены первичными средствами пожаротушения по установленным нормам.</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2. АЗК и автоцистерны должны быть укомплектованы двумя огнетушителями, кошмой (асбестовым полотном), ящиком и сухим песком и лопатой и иметь информационные таблицы об опасности. Один из огнетушителей может быть малогабаритный (порошковый или углекислотный).</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3. Средства пожаротушения должны быть постоянно в исправности и готовности к немедленному использованию. Использование противопожарного инвентаря и оборудования не по назначению категорически запрещается.</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4. Кабельные приямки, патроны с трубопроводами, лотки, колодцы, разводки трубопроводов и другие места, где возможно скопление паров нефтепродуктов, должны быть засыпаны песком.</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5. В помещении АЗК запрещается использовать временную электропроводку, электроплитки, рефлекторы и другие электроприборы с открытыми нагревательными элементами, а также электронагревательные приборы не заводского изготовления.</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6.   При обнаружении неисправности в электросети или электрооборудования оператор обязан немедленно отключить общий аппарат электросети, сообщить администрации предприятия, которому подчиняется АЗК, сделать соответствующую запись в журнале учета ремонта оборудования.</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7. Оператору АЗК запрещается производить какие-либо исправления в электрооборудовании.</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8. На территории АЗК </w:t>
      </w:r>
      <w:r w:rsidRPr="00735098">
        <w:rPr>
          <w:rFonts w:ascii="Times New Roman" w:hAnsi="Times New Roman" w:cs="Times New Roman"/>
          <w:i/>
          <w:color w:val="000000" w:themeColor="text1"/>
          <w:sz w:val="28"/>
          <w:szCs w:val="28"/>
        </w:rPr>
        <w:t>запрещается:</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проводить без согласования с руководством предприятия, которому подчиняется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какие-либо работы, не связанные с приемом или отпуском нефтепродуктов;</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курить и пользоваться открытым огнем;</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мыть руки, стирать одежду и протирать полы помещения легковоспламеняющимися жидкостями;</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присутствовать посторонним лицам, не связанным с заправкой или сливом нефтепродуктов и обслуживанием;</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заправлять транспорт, водители которого находятся в нетрезвом состоянии;</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заправлять тракторы на резиновом ходу, у которых отсутствуют искрогасители, и гусеничные тракторы;</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заправлять автомобили, </w:t>
      </w:r>
      <w:proofErr w:type="gramStart"/>
      <w:r w:rsidRPr="00735098">
        <w:rPr>
          <w:rFonts w:ascii="Times New Roman" w:hAnsi="Times New Roman" w:cs="Times New Roman"/>
          <w:color w:val="000000" w:themeColor="text1"/>
          <w:sz w:val="28"/>
          <w:szCs w:val="28"/>
        </w:rPr>
        <w:t>кроме</w:t>
      </w:r>
      <w:proofErr w:type="gramEnd"/>
      <w:r w:rsidRPr="00735098">
        <w:rPr>
          <w:rFonts w:ascii="Times New Roman" w:hAnsi="Times New Roman" w:cs="Times New Roman"/>
          <w:color w:val="000000" w:themeColor="text1"/>
          <w:sz w:val="28"/>
          <w:szCs w:val="28"/>
        </w:rPr>
        <w:t xml:space="preserve"> легковых, в которых находятся пассажиры.</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9. Для открытия и закрытия пробок металлической тары и проведения других работ во взрывоопасных местах на АЗК должен быть набор инструмента из </w:t>
      </w:r>
      <w:proofErr w:type="spellStart"/>
      <w:r w:rsidRPr="00735098">
        <w:rPr>
          <w:rFonts w:ascii="Times New Roman" w:hAnsi="Times New Roman" w:cs="Times New Roman"/>
          <w:color w:val="000000" w:themeColor="text1"/>
          <w:sz w:val="28"/>
          <w:szCs w:val="28"/>
        </w:rPr>
        <w:t>неискрообразующего</w:t>
      </w:r>
      <w:proofErr w:type="spellEnd"/>
      <w:r w:rsidRPr="00735098">
        <w:rPr>
          <w:rFonts w:ascii="Times New Roman" w:hAnsi="Times New Roman" w:cs="Times New Roman"/>
          <w:color w:val="000000" w:themeColor="text1"/>
          <w:sz w:val="28"/>
          <w:szCs w:val="28"/>
        </w:rPr>
        <w:t xml:space="preserve"> металла.</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10. Вырытые на территории АЗК траншеи и ямы для технических целей должны быть ограждены, а по окончании работ немедленно засыпаны.</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11. При заправке транспорта на АЗК должны соблюдаться следующие правила:</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мотоциклы, мотороллеры, мопеды необходимо перемещать </w:t>
      </w:r>
      <w:proofErr w:type="gramStart"/>
      <w:r w:rsidRPr="00735098">
        <w:rPr>
          <w:rFonts w:ascii="Times New Roman" w:hAnsi="Times New Roman" w:cs="Times New Roman"/>
          <w:color w:val="000000" w:themeColor="text1"/>
          <w:sz w:val="28"/>
          <w:szCs w:val="28"/>
        </w:rPr>
        <w:t>к</w:t>
      </w:r>
      <w:proofErr w:type="gramEnd"/>
      <w:r w:rsidRPr="00735098">
        <w:rPr>
          <w:rFonts w:ascii="Times New Roman" w:hAnsi="Times New Roman" w:cs="Times New Roman"/>
          <w:color w:val="000000" w:themeColor="text1"/>
          <w:sz w:val="28"/>
          <w:szCs w:val="28"/>
        </w:rPr>
        <w:t xml:space="preserve"> </w:t>
      </w:r>
      <w:proofErr w:type="gramStart"/>
      <w:r w:rsidRPr="00735098">
        <w:rPr>
          <w:rFonts w:ascii="Times New Roman" w:hAnsi="Times New Roman" w:cs="Times New Roman"/>
          <w:color w:val="000000" w:themeColor="text1"/>
          <w:sz w:val="28"/>
          <w:szCs w:val="28"/>
        </w:rPr>
        <w:t>топливо</w:t>
      </w:r>
      <w:proofErr w:type="gramEnd"/>
      <w:r w:rsidRPr="00735098">
        <w:rPr>
          <w:rFonts w:ascii="Times New Roman" w:hAnsi="Times New Roman" w:cs="Times New Roman"/>
          <w:color w:val="000000" w:themeColor="text1"/>
          <w:sz w:val="28"/>
          <w:szCs w:val="28"/>
        </w:rPr>
        <w:t xml:space="preserve"> и </w:t>
      </w:r>
      <w:proofErr w:type="spellStart"/>
      <w:r w:rsidRPr="00735098">
        <w:rPr>
          <w:rFonts w:ascii="Times New Roman" w:hAnsi="Times New Roman" w:cs="Times New Roman"/>
          <w:color w:val="000000" w:themeColor="text1"/>
          <w:sz w:val="28"/>
          <w:szCs w:val="28"/>
        </w:rPr>
        <w:t>смесераздаточным</w:t>
      </w:r>
      <w:proofErr w:type="spellEnd"/>
      <w:r w:rsidRPr="00735098">
        <w:rPr>
          <w:rFonts w:ascii="Times New Roman" w:hAnsi="Times New Roman" w:cs="Times New Roman"/>
          <w:color w:val="000000" w:themeColor="text1"/>
          <w:sz w:val="28"/>
          <w:szCs w:val="28"/>
        </w:rPr>
        <w:t xml:space="preserve"> колонкам и от них вручную с заглушенным двигателем, пуск и остановка которого должны производиться на расстоянии не менее 15м от колонок;</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все операции при заправке автотранспорта должны проводиться только в присутствии водителя и при заглушенном двигателе, разрешается заправка автомобильного транспорта с работающим двигателем только в условиях низких температур, когда запуск заглушенного двигателя может быть затруднен;</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облитые нефтепродуктами части транспорта до пуска двигателя обязаны протереть насухо; пролитые при заправке водителями автотранспорта нефтепродукты должны быть засыпаны ими песком, а пропитанный песок собран в металлический ящик с плотно закрывающейся крышкой; песок вывозят с территории автозаправочной станции в специально отведенные места;</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lastRenderedPageBreak/>
        <w:t>- после заправки автотранспорта горючим водитель обязан установить раздаточный кран в колонку;</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расстояние между автомобилем, стоящим под заправкой, и следующим за ним должно быть не менее 3 м, а между последующими автомобилями, находящимися в очереди, - не менее 1 м;</w:t>
      </w:r>
    </w:p>
    <w:p w:rsidR="002177CE" w:rsidRPr="00735098" w:rsidRDefault="002177CE" w:rsidP="00D458D1">
      <w:pPr>
        <w:spacing w:after="0" w:line="240" w:lineRule="auto"/>
        <w:ind w:left="284"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при скоплении у АЗК автотранспорта необходимо следить за тем, чтобы выезд с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был свободным, и была возможность маневрирования.</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12. Во время грозы сливать нефтепродукты в резервуары и заправлять автотранспорт на территории АЗК запрещается. </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13. Слив нефтепродуктов в резервуары АЗК должен быть герметичным, особенно на К</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места слива должны быть оборудованы устройствами для заземления автоцистерн, заземляющее устройство должно быть установлено вне взрывоопасной зоны, слив падающей струей категорически запрещается.</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14. Автоцистерны во время слива должны быть присоединены к заземляющему устройству. Гибкий заземляющий проводник должен быть постоянно присоединен к корпусу автоцистерны и иметь на конце струбцину или наконечник под болт для присоединения к заземляющему устройству. При наличии инвентарного проводника заземление надо проводить в следующем порядке: заземляющий проводник сначала присоединяют к корпусу цистерны, а затем – к заземляющему устройству. Не допускается подсоединять заземляющие проводники к окрашенным и загрязненным металлическим частям автоцистерн. Каждая цистерна автопоезда должна быть заземлена отдельно до полного слива из нее нефтепродукта.</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15. Для работников АЗК должна быть разработана, согласована с органами пожарной охраны, утверждена главным инженером предприятия, которому подчиняется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инструкция по технике безопасности. </w:t>
      </w:r>
    </w:p>
    <w:p w:rsidR="002177CE" w:rsidRPr="00735098"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16. На каждой АЗК должна быть аптечка с набором необходимых медикаментов для оказания первой помощи пострадавшим.</w:t>
      </w:r>
    </w:p>
    <w:p w:rsidR="00646227" w:rsidRDefault="002177CE" w:rsidP="00D458D1">
      <w:pPr>
        <w:spacing w:after="0" w:line="240" w:lineRule="auto"/>
        <w:ind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17. Начальник АЗК (старший оператор) осуществляет повседневный </w:t>
      </w:r>
      <w:proofErr w:type="gramStart"/>
      <w:r w:rsidRPr="00735098">
        <w:rPr>
          <w:rFonts w:ascii="Times New Roman" w:hAnsi="Times New Roman" w:cs="Times New Roman"/>
          <w:color w:val="000000" w:themeColor="text1"/>
          <w:sz w:val="28"/>
          <w:szCs w:val="28"/>
        </w:rPr>
        <w:t>контроль за</w:t>
      </w:r>
      <w:proofErr w:type="gramEnd"/>
      <w:r w:rsidRPr="00735098">
        <w:rPr>
          <w:rFonts w:ascii="Times New Roman" w:hAnsi="Times New Roman" w:cs="Times New Roman"/>
          <w:color w:val="000000" w:themeColor="text1"/>
          <w:sz w:val="28"/>
          <w:szCs w:val="28"/>
        </w:rPr>
        <w:t xml:space="preserve"> состоянием техники безопасности и пожарной безопасности</w:t>
      </w:r>
      <w:r w:rsidR="002E6F54" w:rsidRPr="00735098">
        <w:rPr>
          <w:rFonts w:ascii="Times New Roman" w:hAnsi="Times New Roman" w:cs="Times New Roman"/>
          <w:color w:val="000000" w:themeColor="text1"/>
          <w:sz w:val="28"/>
          <w:szCs w:val="28"/>
        </w:rPr>
        <w:t>.</w:t>
      </w:r>
    </w:p>
    <w:p w:rsidR="00967B2D" w:rsidRPr="00735098" w:rsidRDefault="00967B2D" w:rsidP="00D458D1">
      <w:pPr>
        <w:spacing w:after="0" w:line="240" w:lineRule="auto"/>
        <w:ind w:firstLine="425"/>
        <w:jc w:val="both"/>
        <w:rPr>
          <w:rFonts w:ascii="Times New Roman" w:hAnsi="Times New Roman" w:cs="Times New Roman"/>
          <w:color w:val="000000" w:themeColor="text1"/>
          <w:sz w:val="28"/>
          <w:szCs w:val="28"/>
        </w:rPr>
      </w:pPr>
    </w:p>
    <w:p w:rsidR="002E6F54" w:rsidRPr="00B2398D" w:rsidRDefault="002E6F54" w:rsidP="00D458D1">
      <w:pPr>
        <w:spacing w:after="0" w:line="240" w:lineRule="auto"/>
        <w:ind w:firstLine="426"/>
        <w:jc w:val="both"/>
        <w:rPr>
          <w:rFonts w:ascii="Times New Roman" w:hAnsi="Times New Roman" w:cs="Times New Roman"/>
          <w:i/>
          <w:color w:val="000000" w:themeColor="text1"/>
          <w:sz w:val="28"/>
          <w:szCs w:val="28"/>
        </w:rPr>
      </w:pPr>
      <w:r w:rsidRPr="00B2398D">
        <w:rPr>
          <w:rFonts w:ascii="Times New Roman" w:hAnsi="Times New Roman" w:cs="Times New Roman"/>
          <w:i/>
          <w:color w:val="000000" w:themeColor="text1"/>
          <w:sz w:val="28"/>
          <w:szCs w:val="28"/>
        </w:rPr>
        <w:t>Контрольные вопросы:</w:t>
      </w:r>
    </w:p>
    <w:p w:rsidR="00D458D1" w:rsidRPr="00B2398D" w:rsidRDefault="00B2398D" w:rsidP="00B2398D">
      <w:pPr>
        <w:spacing w:after="0" w:line="240" w:lineRule="auto"/>
        <w:rPr>
          <w:rFonts w:ascii="Times New Roman" w:hAnsi="Times New Roman"/>
          <w:sz w:val="28"/>
          <w:szCs w:val="28"/>
        </w:rPr>
      </w:pPr>
      <w:r>
        <w:rPr>
          <w:rFonts w:ascii="Times New Roman" w:hAnsi="Times New Roman"/>
          <w:sz w:val="28"/>
          <w:szCs w:val="28"/>
        </w:rPr>
        <w:t xml:space="preserve">1. </w:t>
      </w:r>
      <w:r w:rsidR="00D458D1" w:rsidRPr="00B2398D">
        <w:rPr>
          <w:rFonts w:ascii="Times New Roman" w:hAnsi="Times New Roman"/>
          <w:sz w:val="28"/>
          <w:szCs w:val="28"/>
        </w:rPr>
        <w:t>Назовите документы регламентирующие работу автозаправочных станций.</w:t>
      </w:r>
    </w:p>
    <w:p w:rsidR="00D458D1" w:rsidRPr="00B2398D" w:rsidRDefault="00B2398D" w:rsidP="00B2398D">
      <w:pPr>
        <w:spacing w:after="0" w:line="240" w:lineRule="auto"/>
        <w:rPr>
          <w:rFonts w:ascii="Times New Roman" w:hAnsi="Times New Roman"/>
          <w:sz w:val="28"/>
          <w:szCs w:val="28"/>
        </w:rPr>
      </w:pPr>
      <w:r>
        <w:rPr>
          <w:rFonts w:ascii="Times New Roman" w:hAnsi="Times New Roman"/>
          <w:sz w:val="28"/>
          <w:szCs w:val="28"/>
        </w:rPr>
        <w:t xml:space="preserve">2. </w:t>
      </w:r>
      <w:r w:rsidR="00D458D1" w:rsidRPr="00B2398D">
        <w:rPr>
          <w:rFonts w:ascii="Times New Roman" w:hAnsi="Times New Roman"/>
          <w:sz w:val="28"/>
          <w:szCs w:val="28"/>
        </w:rPr>
        <w:t xml:space="preserve">Какие технические средства используются для </w:t>
      </w:r>
      <w:proofErr w:type="gramStart"/>
      <w:r w:rsidR="00D458D1" w:rsidRPr="00B2398D">
        <w:rPr>
          <w:rFonts w:ascii="Times New Roman" w:hAnsi="Times New Roman"/>
          <w:sz w:val="28"/>
          <w:szCs w:val="28"/>
        </w:rPr>
        <w:t>выявлении</w:t>
      </w:r>
      <w:proofErr w:type="gramEnd"/>
      <w:r w:rsidR="00D458D1" w:rsidRPr="00B2398D">
        <w:rPr>
          <w:rFonts w:ascii="Times New Roman" w:hAnsi="Times New Roman"/>
          <w:sz w:val="28"/>
          <w:szCs w:val="28"/>
        </w:rPr>
        <w:t xml:space="preserve"> ранних чрезвычайных ситуаций на АЗС?</w:t>
      </w:r>
    </w:p>
    <w:p w:rsidR="00D458D1" w:rsidRPr="00B2398D" w:rsidRDefault="00B2398D" w:rsidP="00B2398D">
      <w:pPr>
        <w:spacing w:after="0" w:line="240" w:lineRule="auto"/>
        <w:rPr>
          <w:rFonts w:ascii="Times New Roman" w:hAnsi="Times New Roman"/>
          <w:sz w:val="28"/>
          <w:szCs w:val="28"/>
        </w:rPr>
      </w:pPr>
      <w:r>
        <w:rPr>
          <w:rFonts w:ascii="Times New Roman" w:hAnsi="Times New Roman"/>
          <w:sz w:val="28"/>
          <w:szCs w:val="28"/>
        </w:rPr>
        <w:t xml:space="preserve">3. </w:t>
      </w:r>
      <w:r w:rsidR="00D458D1" w:rsidRPr="00B2398D">
        <w:rPr>
          <w:rFonts w:ascii="Times New Roman" w:hAnsi="Times New Roman"/>
          <w:sz w:val="28"/>
          <w:szCs w:val="28"/>
        </w:rPr>
        <w:t>Какие виды средств пожаротушения используются на АЗС?</w:t>
      </w:r>
    </w:p>
    <w:p w:rsidR="002E6F54" w:rsidRPr="00D458D1" w:rsidRDefault="002E6F54" w:rsidP="00D458D1">
      <w:pPr>
        <w:spacing w:after="0" w:line="240" w:lineRule="auto"/>
        <w:ind w:firstLine="425"/>
        <w:jc w:val="both"/>
        <w:rPr>
          <w:rFonts w:ascii="Times New Roman" w:hAnsi="Times New Roman" w:cs="Times New Roman"/>
          <w:color w:val="000000" w:themeColor="text1"/>
          <w:sz w:val="28"/>
          <w:szCs w:val="28"/>
        </w:rPr>
      </w:pPr>
    </w:p>
    <w:p w:rsidR="002070AB" w:rsidRPr="00735098" w:rsidRDefault="002070AB" w:rsidP="00D458D1">
      <w:pPr>
        <w:spacing w:after="0" w:line="240" w:lineRule="auto"/>
        <w:jc w:val="both"/>
        <w:rPr>
          <w:rFonts w:ascii="Times New Roman" w:hAnsi="Times New Roman" w:cs="Times New Roman"/>
          <w:color w:val="000000" w:themeColor="text1"/>
          <w:sz w:val="28"/>
          <w:szCs w:val="28"/>
        </w:rPr>
      </w:pPr>
    </w:p>
    <w:p w:rsidR="00EA2E37" w:rsidRPr="00735098" w:rsidRDefault="00646227" w:rsidP="00D458D1">
      <w:pPr>
        <w:pStyle w:val="110"/>
        <w:ind w:left="0"/>
        <w:jc w:val="center"/>
        <w:rPr>
          <w:caps/>
          <w:color w:val="000000" w:themeColor="text1"/>
          <w:sz w:val="28"/>
          <w:szCs w:val="28"/>
        </w:rPr>
      </w:pPr>
      <w:r w:rsidRPr="00735098">
        <w:rPr>
          <w:caps/>
          <w:color w:val="000000" w:themeColor="text1"/>
          <w:sz w:val="28"/>
          <w:szCs w:val="28"/>
        </w:rPr>
        <w:t>Лекция  15.</w:t>
      </w:r>
    </w:p>
    <w:p w:rsidR="00EA2E37" w:rsidRPr="00735098" w:rsidRDefault="00EA2E37" w:rsidP="00D458D1">
      <w:pPr>
        <w:pStyle w:val="110"/>
        <w:ind w:left="0"/>
        <w:jc w:val="center"/>
        <w:rPr>
          <w:caps/>
          <w:color w:val="000000" w:themeColor="text1"/>
          <w:sz w:val="28"/>
          <w:szCs w:val="28"/>
        </w:rPr>
      </w:pPr>
    </w:p>
    <w:p w:rsidR="00646227" w:rsidRPr="00735098" w:rsidRDefault="00646227" w:rsidP="00D458D1">
      <w:pPr>
        <w:pStyle w:val="110"/>
        <w:ind w:left="0"/>
        <w:jc w:val="center"/>
        <w:rPr>
          <w:caps/>
          <w:color w:val="000000" w:themeColor="text1"/>
          <w:sz w:val="28"/>
          <w:szCs w:val="28"/>
        </w:rPr>
      </w:pPr>
      <w:r w:rsidRPr="00735098">
        <w:rPr>
          <w:caps/>
          <w:color w:val="000000" w:themeColor="text1"/>
          <w:sz w:val="28"/>
          <w:szCs w:val="28"/>
        </w:rPr>
        <w:t>Охрана окружающей среды на АЗК</w:t>
      </w:r>
    </w:p>
    <w:p w:rsidR="00EA2E37" w:rsidRPr="00735098" w:rsidRDefault="00EA2E37" w:rsidP="00D458D1">
      <w:pPr>
        <w:pStyle w:val="110"/>
        <w:ind w:left="0"/>
        <w:rPr>
          <w:b w:val="0"/>
          <w:color w:val="000000" w:themeColor="text1"/>
          <w:sz w:val="28"/>
          <w:szCs w:val="28"/>
        </w:rPr>
      </w:pPr>
    </w:p>
    <w:p w:rsidR="00646227" w:rsidRPr="00735098" w:rsidRDefault="00646227" w:rsidP="00D458D1">
      <w:pPr>
        <w:pStyle w:val="110"/>
        <w:ind w:left="0" w:firstLine="426"/>
        <w:rPr>
          <w:b w:val="0"/>
          <w:color w:val="000000" w:themeColor="text1"/>
          <w:sz w:val="28"/>
          <w:szCs w:val="28"/>
        </w:rPr>
      </w:pPr>
      <w:r w:rsidRPr="00735098">
        <w:rPr>
          <w:b w:val="0"/>
          <w:color w:val="000000" w:themeColor="text1"/>
          <w:sz w:val="28"/>
          <w:szCs w:val="28"/>
        </w:rPr>
        <w:t>1. Обращение с отходами на АЗК</w:t>
      </w:r>
    </w:p>
    <w:p w:rsidR="00A209C7" w:rsidRPr="00735098" w:rsidRDefault="00646227"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2. Способы уменьшения испарения нефтепродуктов на АЗК</w:t>
      </w:r>
    </w:p>
    <w:p w:rsidR="001331ED" w:rsidRDefault="001331ED" w:rsidP="00D458D1">
      <w:pPr>
        <w:spacing w:after="0" w:line="240" w:lineRule="auto"/>
        <w:ind w:firstLine="426"/>
        <w:jc w:val="both"/>
        <w:rPr>
          <w:rFonts w:ascii="Times New Roman" w:hAnsi="Times New Roman" w:cs="Times New Roman"/>
          <w:b/>
          <w:color w:val="000000" w:themeColor="text1"/>
          <w:sz w:val="28"/>
          <w:szCs w:val="28"/>
        </w:rPr>
      </w:pPr>
    </w:p>
    <w:p w:rsidR="00E23FFC" w:rsidRPr="00735098" w:rsidRDefault="00E23FFC" w:rsidP="00D458D1">
      <w:pPr>
        <w:spacing w:after="0" w:line="240" w:lineRule="auto"/>
        <w:ind w:firstLine="426"/>
        <w:jc w:val="both"/>
        <w:rPr>
          <w:rFonts w:ascii="Times New Roman" w:hAnsi="Times New Roman" w:cs="Times New Roman"/>
          <w:b/>
          <w:color w:val="000000" w:themeColor="text1"/>
          <w:sz w:val="28"/>
          <w:szCs w:val="28"/>
        </w:rPr>
      </w:pPr>
    </w:p>
    <w:p w:rsidR="001331ED" w:rsidRPr="00735098" w:rsidRDefault="001331ED" w:rsidP="00A27DE0">
      <w:pPr>
        <w:pStyle w:val="110"/>
        <w:numPr>
          <w:ilvl w:val="0"/>
          <w:numId w:val="13"/>
        </w:numPr>
        <w:ind w:firstLine="426"/>
        <w:rPr>
          <w:color w:val="000000" w:themeColor="text1"/>
          <w:sz w:val="28"/>
          <w:szCs w:val="28"/>
        </w:rPr>
      </w:pPr>
      <w:r w:rsidRPr="00735098">
        <w:rPr>
          <w:color w:val="000000" w:themeColor="text1"/>
          <w:sz w:val="28"/>
          <w:szCs w:val="28"/>
        </w:rPr>
        <w:lastRenderedPageBreak/>
        <w:t>Обращение с отходами на АЗК</w:t>
      </w:r>
    </w:p>
    <w:p w:rsidR="00D1032B" w:rsidRPr="00735098" w:rsidRDefault="00D1032B" w:rsidP="00D458D1">
      <w:pPr>
        <w:pStyle w:val="a3"/>
        <w:spacing w:after="0" w:line="240" w:lineRule="auto"/>
        <w:ind w:left="11" w:firstLine="414"/>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Экологическая опасность АЗК определяется совокупностью загрязнений поступающих от автомобилей во время их нахождения на территории заправочной станции. Эти загрязнения формируются отработавшими газами автомобильных двигателей, в результате утечек топлива и масел, продуктами износа деталей автомобилей и автомобильных шин, грязью с кузовов автомобилей, испарениями из резервуаров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для хранения топлива и топливораздаточных колонок. Газообразные и аэрозольные загрязняющие вещества поступают в воздух. Большая часть из них распространяется в воздухе путем рассеивания, остальная часть оседает на территории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и смывается поверхностными (дождевыми и талыми) и моечными водами на почву прилегающих к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территорий, загрязняя их.  </w:t>
      </w:r>
    </w:p>
    <w:p w:rsidR="00D1032B" w:rsidRPr="00735098" w:rsidRDefault="00D1032B" w:rsidP="00D458D1">
      <w:pPr>
        <w:pStyle w:val="a3"/>
        <w:spacing w:after="0" w:line="240" w:lineRule="auto"/>
        <w:ind w:left="11" w:firstLine="414"/>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Некоторая часть загрязнений поступает путем фильтрации в грунтовые воды. В настоящее время все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в соответствии с проектами должны оборудоваться сооружениями для очистки поверхностных вод, стекающих с их территории. Поэтому территория планируется с целью направления этих вод к очистным сооружениям.  </w:t>
      </w:r>
    </w:p>
    <w:p w:rsidR="00D1032B" w:rsidRPr="00735098" w:rsidRDefault="00D1032B" w:rsidP="00D458D1">
      <w:pPr>
        <w:pStyle w:val="a3"/>
        <w:spacing w:after="0" w:line="240" w:lineRule="auto"/>
        <w:ind w:left="11" w:firstLine="414"/>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Все загрязнения, которые поступают в воздух, как правило, не подвергаются очистке. Именно по этой причине, а также из-за чрезмерного их количества (от промышленных предприятий и автотранспорта) как во всем мире, так и в частности в Казахстане, все загрязнения, поступающие в воздушную среду, считаются достаточно опасными.  </w:t>
      </w:r>
    </w:p>
    <w:p w:rsidR="00D1032B" w:rsidRPr="00735098" w:rsidRDefault="00D1032B" w:rsidP="00D458D1">
      <w:pPr>
        <w:pStyle w:val="a3"/>
        <w:spacing w:after="0" w:line="240" w:lineRule="auto"/>
        <w:ind w:left="11" w:firstLine="414"/>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Многие исследователи установили из-за чрезмерных загрязнений статистически достоверную зависимость возникновения различных заболеваний, таких как: пневмония, бронхит, респираторные острые заболевания, эмфизема легких. </w:t>
      </w:r>
    </w:p>
    <w:p w:rsidR="00D1032B" w:rsidRPr="00735098" w:rsidRDefault="00D1032B" w:rsidP="00D458D1">
      <w:pPr>
        <w:pStyle w:val="a3"/>
        <w:spacing w:after="0" w:line="240" w:lineRule="auto"/>
        <w:ind w:left="11" w:firstLine="414"/>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Было доказано, что загрязнения атмосферы влияют непосредственно на резистентность организма, что в свою очередь проявляется в увеличении различных инфекционных заболеваний. Все заболевания респираторного типа у маленьких детей, которые проживают в загрязненных районах, как правило, длятся от 2 до 2,5 раз дольше, чем у детей, проживающих на чистых территориях [60]. При этом часто у детей, которые живут в загрязненных городских районах, отмечается достаточно низкий уровень развития  (физического). </w:t>
      </w:r>
    </w:p>
    <w:p w:rsidR="00D1032B" w:rsidRPr="00735098" w:rsidRDefault="00D1032B" w:rsidP="00D458D1">
      <w:pPr>
        <w:pStyle w:val="a3"/>
        <w:spacing w:after="0" w:line="240" w:lineRule="auto"/>
        <w:ind w:left="11" w:firstLine="414"/>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Отработанные газы двигателей авто содержат в своем составе массу вредных компонентов для природной среды, некоторые из которых по своей степени воздействия в частности на организм человека, можно отнести с I по IV класс опасности. При этом люди, которые находятся вблизи от потока автомобилей, а именно: в местах дорожных «пробок», плохо проветриваемых или закрытых помещениях около работающего двигателя, могут отравиться от действия основного оксида углерода (IV класс опасности, </w:t>
      </w:r>
      <w:proofErr w:type="gramStart"/>
      <w:r w:rsidRPr="00735098">
        <w:rPr>
          <w:rFonts w:ascii="Times New Roman" w:hAnsi="Times New Roman" w:cs="Times New Roman"/>
          <w:color w:val="000000" w:themeColor="text1"/>
          <w:sz w:val="28"/>
          <w:szCs w:val="28"/>
        </w:rPr>
        <w:t>СО</w:t>
      </w:r>
      <w:proofErr w:type="gramEnd"/>
      <w:r w:rsidRPr="00735098">
        <w:rPr>
          <w:rFonts w:ascii="Times New Roman" w:hAnsi="Times New Roman" w:cs="Times New Roman"/>
          <w:color w:val="000000" w:themeColor="text1"/>
          <w:sz w:val="28"/>
          <w:szCs w:val="28"/>
        </w:rPr>
        <w:t>). При этом оксид углерода, поступая с воздухом в организм человека, моментально поглощается кровью, блокируя возможность гемоглобина полностью снабжать кислородом организм.</w:t>
      </w:r>
    </w:p>
    <w:p w:rsidR="001A057E" w:rsidRPr="00735098" w:rsidRDefault="001A057E"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Территория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xml:space="preserve"> должна регулярно очищаться от производственных отходов,  бытового, строительного мусора, сухой травы и опавших листьев, которые подлежат периодическому вывозу в определенные порядком места (полигоны). </w:t>
      </w:r>
    </w:p>
    <w:p w:rsidR="001A057E" w:rsidRPr="00735098" w:rsidRDefault="001A057E"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Вывоз отработанных нефтепродуктов, уловленных осадков очистных сооружений, использованных фильтрующих элементов, бытового мусора </w:t>
      </w:r>
      <w:r w:rsidRPr="00735098">
        <w:rPr>
          <w:rFonts w:ascii="Times New Roman" w:hAnsi="Times New Roman" w:cs="Times New Roman"/>
          <w:color w:val="000000" w:themeColor="text1"/>
          <w:sz w:val="28"/>
          <w:szCs w:val="28"/>
        </w:rPr>
        <w:lastRenderedPageBreak/>
        <w:t xml:space="preserve">осуществляется организацией, имеющей лицензию на вывоз и дальнейшую их переработку или утилизацию. </w:t>
      </w:r>
    </w:p>
    <w:p w:rsidR="001A057E" w:rsidRPr="00735098" w:rsidRDefault="001A057E"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Бытовой мусор временно размещается в контейнерах с плотно закрывающейся крышкой. </w:t>
      </w:r>
    </w:p>
    <w:p w:rsidR="001A057E" w:rsidRPr="00735098" w:rsidRDefault="001A057E"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Загрязненные нефтепродуктами опилки, песок, другие материалы собираются </w:t>
      </w:r>
      <w:proofErr w:type="spellStart"/>
      <w:r w:rsidRPr="00735098">
        <w:rPr>
          <w:rFonts w:ascii="Times New Roman" w:hAnsi="Times New Roman" w:cs="Times New Roman"/>
          <w:color w:val="000000" w:themeColor="text1"/>
          <w:sz w:val="28"/>
          <w:szCs w:val="28"/>
        </w:rPr>
        <w:t>вплотно</w:t>
      </w:r>
      <w:proofErr w:type="spellEnd"/>
      <w:r w:rsidRPr="00735098">
        <w:rPr>
          <w:rFonts w:ascii="Times New Roman" w:hAnsi="Times New Roman" w:cs="Times New Roman"/>
          <w:color w:val="000000" w:themeColor="text1"/>
          <w:sz w:val="28"/>
          <w:szCs w:val="28"/>
        </w:rPr>
        <w:t xml:space="preserve"> закрывающийся контейнер, установленный в специально отведенном месте. По мере накопления материала, он вывозится на соответствующий полигон. </w:t>
      </w:r>
    </w:p>
    <w:p w:rsidR="001A057E" w:rsidRPr="00735098" w:rsidRDefault="001A057E"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Сжигать пропитанные нефтепродуктами материалы или отжигать песок вне оборудованных для этой цели </w:t>
      </w:r>
      <w:proofErr w:type="gramStart"/>
      <w:r w:rsidRPr="00735098">
        <w:rPr>
          <w:rFonts w:ascii="Times New Roman" w:hAnsi="Times New Roman" w:cs="Times New Roman"/>
          <w:color w:val="000000" w:themeColor="text1"/>
          <w:sz w:val="28"/>
          <w:szCs w:val="28"/>
        </w:rPr>
        <w:t>местах</w:t>
      </w:r>
      <w:proofErr w:type="gramEnd"/>
      <w:r w:rsidRPr="00735098">
        <w:rPr>
          <w:rFonts w:ascii="Times New Roman" w:hAnsi="Times New Roman" w:cs="Times New Roman"/>
          <w:color w:val="000000" w:themeColor="text1"/>
          <w:sz w:val="28"/>
          <w:szCs w:val="28"/>
        </w:rPr>
        <w:t>, в том числе и на территории АЗ</w:t>
      </w:r>
      <w:r w:rsidR="001331ED" w:rsidRPr="00735098">
        <w:rPr>
          <w:rFonts w:ascii="Times New Roman" w:hAnsi="Times New Roman" w:cs="Times New Roman"/>
          <w:color w:val="000000" w:themeColor="text1"/>
          <w:sz w:val="28"/>
          <w:szCs w:val="28"/>
        </w:rPr>
        <w:t>К</w:t>
      </w:r>
      <w:r w:rsidRPr="00735098">
        <w:rPr>
          <w:rFonts w:ascii="Times New Roman" w:hAnsi="Times New Roman" w:cs="Times New Roman"/>
          <w:color w:val="000000" w:themeColor="text1"/>
          <w:sz w:val="28"/>
          <w:szCs w:val="28"/>
        </w:rPr>
        <w:t xml:space="preserve">,  категорически запрещается. </w:t>
      </w:r>
    </w:p>
    <w:p w:rsidR="002D4E78" w:rsidRPr="00735098" w:rsidRDefault="002D4E78"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Отходы 1 класса опасности – люминесцентные лампы, утратившие потребительские свойства. Отходы 3-4 класса опасности: ветошь, песок, сорбент загрязненные нефтепродуктами. Отходы 4-5 класса опасности: твердые коммунальные отходы (ТКО), </w:t>
      </w:r>
      <w:proofErr w:type="spellStart"/>
      <w:r w:rsidRPr="00735098">
        <w:rPr>
          <w:rFonts w:ascii="Times New Roman" w:hAnsi="Times New Roman" w:cs="Times New Roman"/>
          <w:color w:val="000000" w:themeColor="text1"/>
          <w:sz w:val="28"/>
          <w:szCs w:val="28"/>
        </w:rPr>
        <w:t>смёт</w:t>
      </w:r>
      <w:proofErr w:type="spellEnd"/>
      <w:r w:rsidRPr="00735098">
        <w:rPr>
          <w:rFonts w:ascii="Times New Roman" w:hAnsi="Times New Roman" w:cs="Times New Roman"/>
          <w:color w:val="000000" w:themeColor="text1"/>
          <w:sz w:val="28"/>
          <w:szCs w:val="28"/>
        </w:rPr>
        <w:t xml:space="preserve"> с территории. </w:t>
      </w:r>
    </w:p>
    <w:p w:rsidR="002D4E78" w:rsidRPr="00735098" w:rsidRDefault="002D4E78"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Правила обращения с отходами: </w:t>
      </w:r>
    </w:p>
    <w:p w:rsidR="002D4E78" w:rsidRPr="00735098" w:rsidRDefault="002D4E78"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 Накопление отходов на территории АЗС должно осуществляться в специально оборудованных местах </w:t>
      </w:r>
    </w:p>
    <w:p w:rsidR="002D4E78" w:rsidRPr="00735098" w:rsidRDefault="002D4E78"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 Хранение отходов 1 класса опасности допускается в стальной емкости в выделенном для этой цели помещении </w:t>
      </w:r>
    </w:p>
    <w:p w:rsidR="002D4E78" w:rsidRPr="00735098" w:rsidRDefault="002D4E78"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 Отходы 3-4 класса опасности хранятся в металлическом контейнере с крышкой, установленном на площадке с твердым водонепроницаемым покрытием </w:t>
      </w:r>
    </w:p>
    <w:p w:rsidR="001331ED" w:rsidRDefault="002D4E78" w:rsidP="00D458D1">
      <w:pPr>
        <w:spacing w:after="0" w:line="240" w:lineRule="auto"/>
        <w:ind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sym w:font="Symbol" w:char="F0E0"/>
      </w:r>
      <w:r w:rsidRPr="00735098">
        <w:rPr>
          <w:rFonts w:ascii="Times New Roman" w:hAnsi="Times New Roman" w:cs="Times New Roman"/>
          <w:color w:val="000000" w:themeColor="text1"/>
          <w:sz w:val="28"/>
          <w:szCs w:val="28"/>
        </w:rPr>
        <w:t xml:space="preserve"> Не допускается переполнение контейнеров и складирование отходов рядом с ними, а также установка контейнеров на почве без твердого покрытия</w:t>
      </w:r>
    </w:p>
    <w:p w:rsidR="00E23FFC" w:rsidRPr="00735098" w:rsidRDefault="00E23FFC" w:rsidP="00D458D1">
      <w:pPr>
        <w:spacing w:after="0" w:line="240" w:lineRule="auto"/>
        <w:ind w:right="-2" w:firstLine="426"/>
        <w:jc w:val="both"/>
        <w:rPr>
          <w:rFonts w:ascii="Times New Roman" w:hAnsi="Times New Roman" w:cs="Times New Roman"/>
          <w:color w:val="000000" w:themeColor="text1"/>
          <w:sz w:val="28"/>
          <w:szCs w:val="28"/>
        </w:rPr>
      </w:pPr>
    </w:p>
    <w:p w:rsidR="001331ED" w:rsidRPr="00735098" w:rsidRDefault="001331ED" w:rsidP="00D458D1">
      <w:pPr>
        <w:spacing w:after="0" w:line="240" w:lineRule="auto"/>
        <w:ind w:firstLine="426"/>
        <w:jc w:val="both"/>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t>2. Способы уменьшения испарения нефтепродуктов на АЗК</w:t>
      </w:r>
    </w:p>
    <w:p w:rsidR="001331ED" w:rsidRPr="00735098" w:rsidRDefault="001331ED" w:rsidP="00D458D1">
      <w:pPr>
        <w:spacing w:after="0" w:line="240" w:lineRule="auto"/>
        <w:ind w:left="-1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Существует устойчивая тенденция увеличения числа АЗК, что особенно  характерно не только для крупных городов, но и в сельской местности. Потери нефтепродуктов от испарения на автозаправочных станциях, нефтебазах и при транспортировке составляют около 4,5% от общей суммы потерь. Практика показывает, что одним из источников естественной убыли нефтепродуктов, при их хранении в резервуарах, являются потери от испарения в результате больших и малых «дыханий». «Большие дыхания» возникают в процессе заполнения и опустошения резервуаров, и приводят не только к потерям нефтепродуктов, но и оказывают негативное воздействие на окружающую среду. </w:t>
      </w:r>
    </w:p>
    <w:p w:rsidR="001331ED" w:rsidRPr="00735098" w:rsidRDefault="001331ED" w:rsidP="00D458D1">
      <w:pPr>
        <w:spacing w:after="0" w:line="240" w:lineRule="auto"/>
        <w:ind w:left="-1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Однако</w:t>
      </w:r>
      <w:proofErr w:type="gramStart"/>
      <w:r w:rsidRPr="00735098">
        <w:rPr>
          <w:rFonts w:ascii="Times New Roman" w:hAnsi="Times New Roman" w:cs="Times New Roman"/>
          <w:color w:val="000000" w:themeColor="text1"/>
          <w:sz w:val="28"/>
          <w:szCs w:val="28"/>
        </w:rPr>
        <w:t>,</w:t>
      </w:r>
      <w:proofErr w:type="gramEnd"/>
      <w:r w:rsidRPr="00735098">
        <w:rPr>
          <w:rFonts w:ascii="Times New Roman" w:hAnsi="Times New Roman" w:cs="Times New Roman"/>
          <w:color w:val="000000" w:themeColor="text1"/>
          <w:sz w:val="28"/>
          <w:szCs w:val="28"/>
        </w:rPr>
        <w:t xml:space="preserve"> следует отметить, что современные способы улавливания паров нефтепродуктов при их вытеснении из резервуаров при больших и малых «дыханиях» достаточно распространены и нашли свое применение на автозаправочных </w:t>
      </w:r>
      <w:proofErr w:type="spellStart"/>
      <w:r w:rsidRPr="00735098">
        <w:rPr>
          <w:rFonts w:ascii="Times New Roman" w:hAnsi="Times New Roman" w:cs="Times New Roman"/>
          <w:color w:val="000000" w:themeColor="text1"/>
          <w:sz w:val="28"/>
          <w:szCs w:val="28"/>
        </w:rPr>
        <w:t>станцияхкак</w:t>
      </w:r>
      <w:proofErr w:type="spellEnd"/>
      <w:r w:rsidRPr="00735098">
        <w:rPr>
          <w:rFonts w:ascii="Times New Roman" w:hAnsi="Times New Roman" w:cs="Times New Roman"/>
          <w:color w:val="000000" w:themeColor="text1"/>
          <w:sz w:val="28"/>
          <w:szCs w:val="28"/>
        </w:rPr>
        <w:t xml:space="preserve"> и нефтебазах. В последние годы крупные вертикально-интегрированные нефтедобывающие компании внедряют технологии улавливания паров нефтепродуктов на автозаправочных станциях. </w:t>
      </w:r>
    </w:p>
    <w:p w:rsidR="001331ED" w:rsidRPr="00735098" w:rsidRDefault="001331ED" w:rsidP="00D458D1">
      <w:pPr>
        <w:spacing w:after="0" w:line="240" w:lineRule="auto"/>
        <w:ind w:left="-1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Однако</w:t>
      </w:r>
      <w:proofErr w:type="gramStart"/>
      <w:r w:rsidRPr="00735098">
        <w:rPr>
          <w:rFonts w:ascii="Times New Roman" w:hAnsi="Times New Roman" w:cs="Times New Roman"/>
          <w:color w:val="000000" w:themeColor="text1"/>
          <w:sz w:val="28"/>
          <w:szCs w:val="28"/>
        </w:rPr>
        <w:t>,</w:t>
      </w:r>
      <w:proofErr w:type="gramEnd"/>
      <w:r w:rsidRPr="00735098">
        <w:rPr>
          <w:rFonts w:ascii="Times New Roman" w:hAnsi="Times New Roman" w:cs="Times New Roman"/>
          <w:color w:val="000000" w:themeColor="text1"/>
          <w:sz w:val="28"/>
          <w:szCs w:val="28"/>
        </w:rPr>
        <w:t xml:space="preserve"> в настоящее время перспективными являются технологии по улавливанию паров нефтепродуктов вытесняемых из баков автомобилей при их заправке. Основной технологической проблемой при этом является разработка средств разделения паровоздушной смеси обладающих наибольшей </w:t>
      </w:r>
      <w:proofErr w:type="spellStart"/>
      <w:r w:rsidRPr="00735098">
        <w:rPr>
          <w:rFonts w:ascii="Times New Roman" w:hAnsi="Times New Roman" w:cs="Times New Roman"/>
          <w:color w:val="000000" w:themeColor="text1"/>
          <w:sz w:val="28"/>
          <w:szCs w:val="28"/>
        </w:rPr>
        <w:t>энергоэффективностью</w:t>
      </w:r>
      <w:proofErr w:type="spellEnd"/>
      <w:proofErr w:type="gramStart"/>
      <w:r w:rsidRPr="00735098">
        <w:rPr>
          <w:rFonts w:ascii="Times New Roman" w:hAnsi="Times New Roman" w:cs="Times New Roman"/>
          <w:color w:val="000000" w:themeColor="text1"/>
          <w:sz w:val="28"/>
          <w:szCs w:val="28"/>
        </w:rPr>
        <w:t xml:space="preserve"> .</w:t>
      </w:r>
      <w:proofErr w:type="gramEnd"/>
      <w:r w:rsidRPr="00735098">
        <w:rPr>
          <w:rFonts w:ascii="Times New Roman" w:hAnsi="Times New Roman" w:cs="Times New Roman"/>
          <w:color w:val="000000" w:themeColor="text1"/>
          <w:sz w:val="28"/>
          <w:szCs w:val="28"/>
        </w:rPr>
        <w:t xml:space="preserve"> По этому совершенствование способов улавливания паров </w:t>
      </w:r>
      <w:r w:rsidRPr="00735098">
        <w:rPr>
          <w:rFonts w:ascii="Times New Roman" w:hAnsi="Times New Roman" w:cs="Times New Roman"/>
          <w:color w:val="000000" w:themeColor="text1"/>
          <w:sz w:val="28"/>
          <w:szCs w:val="28"/>
        </w:rPr>
        <w:lastRenderedPageBreak/>
        <w:t xml:space="preserve">нефтепродуктов вытесняемых из баков автомобилей в процессе их заправки, и снижение их влияния на окружающую среду является актуальной задачей. </w:t>
      </w:r>
    </w:p>
    <w:p w:rsidR="001331ED" w:rsidRPr="00735098" w:rsidRDefault="001331ED" w:rsidP="00D458D1">
      <w:pPr>
        <w:spacing w:after="0" w:line="240" w:lineRule="auto"/>
        <w:ind w:left="-1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Следует отметить, что при испарении нефтепродукта возникают как количественные, так и качественные потери. Как известно, надежность и технико-экономические показатели двигателей автотранспортных средств  зависят от нескольких важных факторов, одним из которых является качество применяемого топлива, и поэтому важной задачей является сохранение его в заданных пределах. </w:t>
      </w:r>
    </w:p>
    <w:p w:rsidR="001331ED" w:rsidRPr="00735098" w:rsidRDefault="001331ED" w:rsidP="00D458D1">
      <w:pPr>
        <w:spacing w:after="0" w:line="240" w:lineRule="auto"/>
        <w:ind w:left="-1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Анализ проведенных ранее исследований показал, что значительная часть потерь нефтепродуктов приходится на испарение при хранении, транспортировке и заправке автомобилей. Улавливание паров нефтепродуктов является актуальной задачей, т.к. экономически </w:t>
      </w:r>
      <w:proofErr w:type="gramStart"/>
      <w:r w:rsidRPr="00735098">
        <w:rPr>
          <w:rFonts w:ascii="Times New Roman" w:hAnsi="Times New Roman" w:cs="Times New Roman"/>
          <w:color w:val="000000" w:themeColor="text1"/>
          <w:sz w:val="28"/>
          <w:szCs w:val="28"/>
        </w:rPr>
        <w:t>целесообразна</w:t>
      </w:r>
      <w:proofErr w:type="gramEnd"/>
      <w:r w:rsidRPr="00735098">
        <w:rPr>
          <w:rFonts w:ascii="Times New Roman" w:hAnsi="Times New Roman" w:cs="Times New Roman"/>
          <w:color w:val="000000" w:themeColor="text1"/>
          <w:sz w:val="28"/>
          <w:szCs w:val="28"/>
        </w:rPr>
        <w:t xml:space="preserve">.  </w:t>
      </w:r>
    </w:p>
    <w:p w:rsidR="001331ED" w:rsidRPr="00735098" w:rsidRDefault="001331ED" w:rsidP="00D458D1">
      <w:pPr>
        <w:spacing w:after="0" w:line="240" w:lineRule="auto"/>
        <w:ind w:left="-15" w:right="-2"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Все более актуальной становится экологическая сторона вопроса. Увеличение количества автомобилей приводит к повышению оборачиваемости резервуарных парков, а также числа автозаправочных станций и топливозаправочных комплексов, которые находятся как в черте </w:t>
      </w:r>
      <w:proofErr w:type="gramStart"/>
      <w:r w:rsidRPr="00735098">
        <w:rPr>
          <w:rFonts w:ascii="Times New Roman" w:hAnsi="Times New Roman" w:cs="Times New Roman"/>
          <w:color w:val="000000" w:themeColor="text1"/>
          <w:sz w:val="28"/>
          <w:szCs w:val="28"/>
        </w:rPr>
        <w:t>городов</w:t>
      </w:r>
      <w:proofErr w:type="gramEnd"/>
      <w:r w:rsidRPr="00735098">
        <w:rPr>
          <w:rFonts w:ascii="Times New Roman" w:hAnsi="Times New Roman" w:cs="Times New Roman"/>
          <w:color w:val="000000" w:themeColor="text1"/>
          <w:sz w:val="28"/>
          <w:szCs w:val="28"/>
        </w:rPr>
        <w:t xml:space="preserve"> так и вблизи сельскохозяйственных производств, что неизбежно ведет к росту потерь от испарения, тем самым повышая экологическую загрязненность. </w:t>
      </w:r>
    </w:p>
    <w:p w:rsidR="001331ED" w:rsidRPr="00735098" w:rsidRDefault="001331ED"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Существуют следующие способы уменьшения испарения нефтепродуктов на АЗК:</w:t>
      </w:r>
    </w:p>
    <w:p w:rsidR="001331ED" w:rsidRPr="00735098" w:rsidRDefault="001331ED" w:rsidP="00A27DE0">
      <w:pPr>
        <w:numPr>
          <w:ilvl w:val="0"/>
          <w:numId w:val="16"/>
        </w:numPr>
        <w:spacing w:after="0" w:line="240" w:lineRule="auto"/>
        <w:ind w:left="0" w:right="-2"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поддерживать в полной исправности резервуары и технологическое  оборудование и обеспечивать их герметичность; </w:t>
      </w:r>
    </w:p>
    <w:p w:rsidR="001331ED" w:rsidRPr="00735098" w:rsidRDefault="001331ED" w:rsidP="00A27DE0">
      <w:pPr>
        <w:numPr>
          <w:ilvl w:val="0"/>
          <w:numId w:val="16"/>
        </w:numPr>
        <w:spacing w:after="0" w:line="240" w:lineRule="auto"/>
        <w:ind w:left="0" w:right="-2"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отрегулировать дыхательные клапаны резервуаров на требуемое избыточное давление и вакуум и следить за их исправностью; </w:t>
      </w:r>
    </w:p>
    <w:p w:rsidR="001331ED" w:rsidRPr="00735098" w:rsidRDefault="001331ED" w:rsidP="00A27DE0">
      <w:pPr>
        <w:numPr>
          <w:ilvl w:val="0"/>
          <w:numId w:val="16"/>
        </w:numPr>
        <w:spacing w:after="0" w:line="240" w:lineRule="auto"/>
        <w:ind w:left="0" w:right="-2"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оборудовать резервуары с бензином газовой обвязкой; </w:t>
      </w:r>
    </w:p>
    <w:p w:rsidR="001331ED" w:rsidRPr="00735098" w:rsidRDefault="001331ED" w:rsidP="00A27DE0">
      <w:pPr>
        <w:numPr>
          <w:ilvl w:val="0"/>
          <w:numId w:val="16"/>
        </w:numPr>
        <w:spacing w:after="0" w:line="240" w:lineRule="auto"/>
        <w:ind w:left="0" w:right="-2"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герметично закрывать сливные и замерные устройства, люки смотровых и сливных колодцев после приема нефтепродуктов и измерения уровня, температур ы, плотности; </w:t>
      </w:r>
    </w:p>
    <w:p w:rsidR="001331ED" w:rsidRPr="00735098" w:rsidRDefault="001331ED" w:rsidP="00A27DE0">
      <w:pPr>
        <w:numPr>
          <w:ilvl w:val="0"/>
          <w:numId w:val="16"/>
        </w:numPr>
        <w:spacing w:after="0" w:line="240" w:lineRule="auto"/>
        <w:ind w:left="0" w:right="-2"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не допускать переливов нефтепродуктов при заполнении резервуаров и заправке автомашин; </w:t>
      </w:r>
    </w:p>
    <w:p w:rsidR="001331ED" w:rsidRPr="00735098" w:rsidRDefault="001331ED" w:rsidP="00A27DE0">
      <w:pPr>
        <w:numPr>
          <w:ilvl w:val="0"/>
          <w:numId w:val="16"/>
        </w:numPr>
        <w:spacing w:after="0" w:line="240" w:lineRule="auto"/>
        <w:ind w:left="0" w:right="-2" w:firstLine="425"/>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сливать нефтепродукты из автоцистерн только с применением быстроразъемных герметичных муфт. </w:t>
      </w:r>
    </w:p>
    <w:p w:rsidR="001331ED" w:rsidRPr="00967B2D" w:rsidRDefault="001331ED" w:rsidP="00D458D1">
      <w:pPr>
        <w:spacing w:after="0" w:line="240" w:lineRule="auto"/>
        <w:ind w:right="608" w:firstLine="426"/>
        <w:jc w:val="both"/>
        <w:rPr>
          <w:rFonts w:ascii="Times New Roman" w:hAnsi="Times New Roman" w:cs="Times New Roman"/>
          <w:color w:val="000000" w:themeColor="text1"/>
          <w:sz w:val="24"/>
          <w:szCs w:val="24"/>
        </w:rPr>
      </w:pPr>
    </w:p>
    <w:p w:rsidR="002E6F54" w:rsidRPr="00B2398D" w:rsidRDefault="002E6F54" w:rsidP="00D458D1">
      <w:pPr>
        <w:spacing w:after="0" w:line="240" w:lineRule="auto"/>
        <w:ind w:firstLine="426"/>
        <w:jc w:val="both"/>
        <w:rPr>
          <w:rFonts w:ascii="Times New Roman" w:hAnsi="Times New Roman" w:cs="Times New Roman"/>
          <w:i/>
          <w:color w:val="000000" w:themeColor="text1"/>
          <w:sz w:val="28"/>
          <w:szCs w:val="28"/>
        </w:rPr>
      </w:pPr>
      <w:r w:rsidRPr="00B2398D">
        <w:rPr>
          <w:rFonts w:ascii="Times New Roman" w:hAnsi="Times New Roman" w:cs="Times New Roman"/>
          <w:i/>
          <w:color w:val="000000" w:themeColor="text1"/>
          <w:sz w:val="28"/>
          <w:szCs w:val="28"/>
        </w:rPr>
        <w:t>Контрольные вопросы:</w:t>
      </w:r>
    </w:p>
    <w:p w:rsidR="00967B2D" w:rsidRPr="00B2398D" w:rsidRDefault="00B2398D" w:rsidP="00B2398D">
      <w:pPr>
        <w:spacing w:after="0" w:line="240" w:lineRule="auto"/>
        <w:rPr>
          <w:rFonts w:ascii="Times New Roman" w:hAnsi="Times New Roman"/>
          <w:sz w:val="28"/>
          <w:szCs w:val="28"/>
        </w:rPr>
      </w:pPr>
      <w:r>
        <w:rPr>
          <w:rFonts w:ascii="Times New Roman" w:hAnsi="Times New Roman"/>
          <w:sz w:val="28"/>
          <w:szCs w:val="28"/>
        </w:rPr>
        <w:t xml:space="preserve">1. </w:t>
      </w:r>
      <w:r w:rsidR="00967B2D" w:rsidRPr="00B2398D">
        <w:rPr>
          <w:rFonts w:ascii="Times New Roman" w:hAnsi="Times New Roman"/>
          <w:sz w:val="28"/>
          <w:szCs w:val="28"/>
        </w:rPr>
        <w:t>Какие экологические требования по охране окружающей среды предъявляются к АЗС?</w:t>
      </w:r>
    </w:p>
    <w:p w:rsidR="00967B2D" w:rsidRPr="00B2398D" w:rsidRDefault="00B2398D" w:rsidP="00B2398D">
      <w:pPr>
        <w:spacing w:after="0" w:line="240" w:lineRule="auto"/>
        <w:rPr>
          <w:rFonts w:ascii="Times New Roman" w:hAnsi="Times New Roman"/>
          <w:sz w:val="28"/>
          <w:szCs w:val="28"/>
        </w:rPr>
      </w:pPr>
      <w:r>
        <w:rPr>
          <w:rFonts w:ascii="Times New Roman" w:hAnsi="Times New Roman"/>
          <w:sz w:val="28"/>
          <w:szCs w:val="28"/>
        </w:rPr>
        <w:t xml:space="preserve">2. </w:t>
      </w:r>
      <w:r w:rsidR="00967B2D" w:rsidRPr="00B2398D">
        <w:rPr>
          <w:rFonts w:ascii="Times New Roman" w:hAnsi="Times New Roman"/>
          <w:sz w:val="28"/>
          <w:szCs w:val="28"/>
        </w:rPr>
        <w:t>Методы и средства обращения с отходами на АЗС.</w:t>
      </w:r>
    </w:p>
    <w:p w:rsidR="00967B2D" w:rsidRPr="00B2398D" w:rsidRDefault="00B2398D" w:rsidP="00B2398D">
      <w:pPr>
        <w:spacing w:after="0" w:line="240" w:lineRule="auto"/>
        <w:rPr>
          <w:rFonts w:ascii="Times New Roman" w:hAnsi="Times New Roman"/>
          <w:sz w:val="28"/>
          <w:szCs w:val="28"/>
        </w:rPr>
      </w:pPr>
      <w:r>
        <w:rPr>
          <w:rFonts w:ascii="Times New Roman" w:hAnsi="Times New Roman"/>
          <w:sz w:val="28"/>
          <w:szCs w:val="28"/>
        </w:rPr>
        <w:t xml:space="preserve">3. </w:t>
      </w:r>
      <w:r w:rsidR="00967B2D" w:rsidRPr="00B2398D">
        <w:rPr>
          <w:rFonts w:ascii="Times New Roman" w:hAnsi="Times New Roman"/>
          <w:sz w:val="28"/>
          <w:szCs w:val="28"/>
        </w:rPr>
        <w:t>Какие мероприятия проводятся по устранению  разливов нефтепродуктов на АЗС?</w:t>
      </w:r>
    </w:p>
    <w:p w:rsidR="00967B2D" w:rsidRPr="00B2398D" w:rsidRDefault="00967B2D" w:rsidP="00B2398D">
      <w:pPr>
        <w:pStyle w:val="a3"/>
        <w:numPr>
          <w:ilvl w:val="0"/>
          <w:numId w:val="12"/>
        </w:numPr>
        <w:spacing w:after="0" w:line="240" w:lineRule="auto"/>
        <w:rPr>
          <w:rFonts w:ascii="Times New Roman" w:hAnsi="Times New Roman"/>
          <w:sz w:val="28"/>
          <w:szCs w:val="28"/>
        </w:rPr>
      </w:pPr>
      <w:r w:rsidRPr="00B2398D">
        <w:rPr>
          <w:rFonts w:ascii="Times New Roman" w:hAnsi="Times New Roman"/>
          <w:sz w:val="28"/>
          <w:szCs w:val="28"/>
        </w:rPr>
        <w:t>Что следует делать  для уменьшения испарения нефтепродуктов?</w:t>
      </w:r>
    </w:p>
    <w:p w:rsidR="002E6F54" w:rsidRPr="00735098" w:rsidRDefault="002E6F54" w:rsidP="00D458D1">
      <w:pPr>
        <w:spacing w:after="0" w:line="240" w:lineRule="auto"/>
        <w:ind w:right="608"/>
        <w:jc w:val="both"/>
        <w:rPr>
          <w:rFonts w:ascii="Times New Roman" w:hAnsi="Times New Roman" w:cs="Times New Roman"/>
          <w:color w:val="000000" w:themeColor="text1"/>
          <w:sz w:val="28"/>
          <w:szCs w:val="28"/>
        </w:rPr>
      </w:pPr>
    </w:p>
    <w:p w:rsidR="001331ED" w:rsidRPr="00735098" w:rsidRDefault="001331ED" w:rsidP="00D458D1">
      <w:pPr>
        <w:spacing w:after="0" w:line="240" w:lineRule="auto"/>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br w:type="page"/>
      </w:r>
    </w:p>
    <w:p w:rsidR="00747681" w:rsidRPr="00735098" w:rsidRDefault="008774A3" w:rsidP="00E23FFC">
      <w:pPr>
        <w:pStyle w:val="af3"/>
        <w:ind w:firstLine="426"/>
        <w:rPr>
          <w:rFonts w:ascii="Times New Roman" w:hAnsi="Times New Roman" w:cs="Times New Roman"/>
          <w:b/>
          <w:color w:val="000000" w:themeColor="text1"/>
          <w:sz w:val="28"/>
          <w:szCs w:val="28"/>
        </w:rPr>
      </w:pPr>
      <w:r w:rsidRPr="00735098">
        <w:rPr>
          <w:rFonts w:ascii="Times New Roman" w:hAnsi="Times New Roman" w:cs="Times New Roman"/>
          <w:b/>
          <w:color w:val="000000" w:themeColor="text1"/>
          <w:sz w:val="28"/>
          <w:szCs w:val="28"/>
        </w:rPr>
        <w:lastRenderedPageBreak/>
        <w:t>Заключение</w:t>
      </w:r>
    </w:p>
    <w:p w:rsidR="008774A3" w:rsidRPr="00735098" w:rsidRDefault="008774A3" w:rsidP="00D458D1">
      <w:pPr>
        <w:pStyle w:val="af3"/>
        <w:ind w:firstLine="426"/>
        <w:jc w:val="center"/>
        <w:rPr>
          <w:rFonts w:ascii="Times New Roman" w:hAnsi="Times New Roman" w:cs="Times New Roman"/>
          <w:b/>
          <w:color w:val="000000" w:themeColor="text1"/>
          <w:sz w:val="28"/>
          <w:szCs w:val="28"/>
        </w:rPr>
      </w:pPr>
    </w:p>
    <w:p w:rsidR="001331ED" w:rsidRPr="00735098" w:rsidRDefault="001331ED" w:rsidP="00D458D1">
      <w:pPr>
        <w:pStyle w:val="af3"/>
        <w:ind w:firstLine="426"/>
        <w:jc w:val="center"/>
        <w:rPr>
          <w:rFonts w:ascii="Times New Roman" w:hAnsi="Times New Roman" w:cs="Times New Roman"/>
          <w:b/>
          <w:color w:val="000000" w:themeColor="text1"/>
          <w:sz w:val="28"/>
          <w:szCs w:val="28"/>
        </w:rPr>
      </w:pPr>
    </w:p>
    <w:p w:rsidR="008774A3" w:rsidRPr="00735098" w:rsidRDefault="008774A3" w:rsidP="00D458D1">
      <w:pPr>
        <w:pStyle w:val="af3"/>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Автомобильные заправочные станции – конечное звено обеспечивающие потребителей горючими и смазочными материалами. Эффективность и надежность эксплуатации технологического оборудования на </w:t>
      </w:r>
      <w:proofErr w:type="spellStart"/>
      <w:r w:rsidR="005E4374"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зависит</w:t>
      </w:r>
      <w:proofErr w:type="spellEnd"/>
      <w:r w:rsidRPr="00735098">
        <w:rPr>
          <w:rFonts w:ascii="Times New Roman" w:hAnsi="Times New Roman" w:cs="Times New Roman"/>
          <w:color w:val="000000" w:themeColor="text1"/>
          <w:sz w:val="28"/>
          <w:szCs w:val="28"/>
        </w:rPr>
        <w:t xml:space="preserve"> деятельность многих предприятий. Совершенствование технологического оборудования </w:t>
      </w:r>
      <w:r w:rsidR="005E4374" w:rsidRPr="00735098">
        <w:rPr>
          <w:rFonts w:ascii="Times New Roman" w:hAnsi="Times New Roman" w:cs="Times New Roman"/>
          <w:color w:val="000000" w:themeColor="text1"/>
          <w:sz w:val="28"/>
          <w:szCs w:val="28"/>
        </w:rPr>
        <w:t>АЗК</w:t>
      </w:r>
      <w:r w:rsidR="001331ED" w:rsidRPr="00735098">
        <w:rPr>
          <w:rFonts w:ascii="Times New Roman" w:hAnsi="Times New Roman" w:cs="Times New Roman"/>
          <w:color w:val="000000" w:themeColor="text1"/>
          <w:sz w:val="28"/>
          <w:szCs w:val="28"/>
        </w:rPr>
        <w:t xml:space="preserve"> </w:t>
      </w:r>
      <w:r w:rsidRPr="00735098">
        <w:rPr>
          <w:rFonts w:ascii="Times New Roman" w:hAnsi="Times New Roman" w:cs="Times New Roman"/>
          <w:color w:val="000000" w:themeColor="text1"/>
          <w:sz w:val="28"/>
          <w:szCs w:val="28"/>
        </w:rPr>
        <w:t>позволит повысить эффективность работы транспортного средства, пожарную и экологическую безопасность.</w:t>
      </w:r>
    </w:p>
    <w:p w:rsidR="001331ED" w:rsidRPr="00735098" w:rsidRDefault="001331ED" w:rsidP="00D458D1">
      <w:pPr>
        <w:shd w:val="clear" w:color="auto" w:fill="FFFFFF"/>
        <w:spacing w:after="0" w:line="240" w:lineRule="auto"/>
        <w:ind w:firstLine="425"/>
        <w:jc w:val="both"/>
        <w:rPr>
          <w:rFonts w:ascii="Times New Roman" w:hAnsi="Times New Roman" w:cs="Times New Roman"/>
          <w:color w:val="000000" w:themeColor="text1"/>
          <w:sz w:val="28"/>
          <w:szCs w:val="28"/>
          <w:lang w:val="kk-KZ"/>
        </w:rPr>
      </w:pPr>
      <w:r w:rsidRPr="00735098">
        <w:rPr>
          <w:rFonts w:ascii="Times New Roman" w:hAnsi="Times New Roman" w:cs="Times New Roman"/>
          <w:color w:val="000000" w:themeColor="text1"/>
          <w:sz w:val="28"/>
          <w:szCs w:val="28"/>
        </w:rPr>
        <w:t>Целью курса «</w:t>
      </w:r>
      <w:r w:rsidRPr="00735098">
        <w:rPr>
          <w:rFonts w:ascii="Times New Roman" w:hAnsi="Times New Roman" w:cs="Times New Roman"/>
          <w:color w:val="000000" w:themeColor="text1"/>
          <w:sz w:val="28"/>
          <w:szCs w:val="28"/>
          <w:lang w:eastAsia="ko-KR"/>
        </w:rPr>
        <w:t>Автозаправочные комплексы</w:t>
      </w:r>
      <w:r w:rsidRPr="00735098">
        <w:rPr>
          <w:rFonts w:ascii="Times New Roman" w:hAnsi="Times New Roman" w:cs="Times New Roman"/>
          <w:color w:val="000000" w:themeColor="text1"/>
          <w:sz w:val="28"/>
          <w:szCs w:val="28"/>
        </w:rPr>
        <w:t>» - является приобретение студентами знаний в области теоретических и технологических основ работы автозаправочных комплексов</w:t>
      </w:r>
      <w:r w:rsidRPr="00735098">
        <w:rPr>
          <w:rFonts w:ascii="Times New Roman" w:hAnsi="Times New Roman" w:cs="Times New Roman"/>
          <w:color w:val="000000" w:themeColor="text1"/>
          <w:sz w:val="28"/>
          <w:szCs w:val="28"/>
          <w:lang w:val="kk-KZ"/>
        </w:rPr>
        <w:t xml:space="preserve">, </w:t>
      </w:r>
      <w:r w:rsidRPr="00735098">
        <w:rPr>
          <w:rFonts w:ascii="Times New Roman" w:hAnsi="Times New Roman" w:cs="Times New Roman"/>
          <w:color w:val="000000" w:themeColor="text1"/>
          <w:sz w:val="28"/>
          <w:szCs w:val="28"/>
        </w:rPr>
        <w:t xml:space="preserve">используя новые информационно-коммуникационные технологии, </w:t>
      </w:r>
      <w:r w:rsidRPr="00735098">
        <w:rPr>
          <w:rFonts w:ascii="Times New Roman" w:hAnsi="Times New Roman" w:cs="Times New Roman"/>
          <w:color w:val="000000" w:themeColor="text1"/>
          <w:sz w:val="28"/>
          <w:szCs w:val="28"/>
          <w:lang w:val="kk-KZ"/>
        </w:rPr>
        <w:t xml:space="preserve">понимание теории, практики и методы для решения инженерных задач. </w:t>
      </w:r>
    </w:p>
    <w:p w:rsidR="001331ED" w:rsidRPr="00735098" w:rsidRDefault="001331ED" w:rsidP="00D458D1">
      <w:pPr>
        <w:pStyle w:val="110"/>
        <w:tabs>
          <w:tab w:val="left" w:pos="34"/>
        </w:tabs>
        <w:ind w:left="0" w:firstLine="425"/>
        <w:jc w:val="both"/>
        <w:rPr>
          <w:b w:val="0"/>
          <w:color w:val="000000" w:themeColor="text1"/>
          <w:sz w:val="28"/>
          <w:szCs w:val="28"/>
        </w:rPr>
      </w:pPr>
      <w:r w:rsidRPr="00735098">
        <w:rPr>
          <w:b w:val="0"/>
          <w:color w:val="000000" w:themeColor="text1"/>
          <w:sz w:val="28"/>
          <w:szCs w:val="28"/>
        </w:rPr>
        <w:t>Конспект лекций позволяет студентам освоить следующие темы: Конструктивные решения зданий и сооружений автозаправочных комплексов (АЗК), технологическое оборудование АЗК, виды технологических операций на АЗК, автоматика и метрология на АЗК, прием, хранение и антикоррозионная защита трубопроводов на АЗК, безопасность труда, пожарная безопасность  и охрана окружающей среды на АЗК.</w:t>
      </w:r>
    </w:p>
    <w:p w:rsidR="001331ED" w:rsidRPr="00735098" w:rsidRDefault="001331ED" w:rsidP="00D458D1">
      <w:pPr>
        <w:shd w:val="clear" w:color="auto" w:fill="FFFFFF"/>
        <w:spacing w:after="0" w:line="240" w:lineRule="auto"/>
        <w:ind w:firstLine="360"/>
        <w:jc w:val="both"/>
        <w:rPr>
          <w:rFonts w:ascii="Times New Roman" w:hAnsi="Times New Roman" w:cs="Times New Roman"/>
          <w:color w:val="000000" w:themeColor="text1"/>
          <w:sz w:val="28"/>
          <w:szCs w:val="28"/>
          <w:lang w:val="kk-KZ"/>
        </w:rPr>
      </w:pPr>
      <w:proofErr w:type="gramStart"/>
      <w:r w:rsidRPr="00735098">
        <w:rPr>
          <w:rFonts w:ascii="Times New Roman" w:hAnsi="Times New Roman" w:cs="Times New Roman"/>
          <w:color w:val="000000" w:themeColor="text1"/>
          <w:sz w:val="28"/>
          <w:szCs w:val="28"/>
        </w:rPr>
        <w:t>В результате изучения конспекта лекций студенты получат понятие о назначении и роли автозаправочных комплексов (АЗК) в нефтепродуктообеспечении; ознакомятся с правилами обслуживания и ремонта технологического оборудования автозаправочных станций; ознакомятся с автоматизированными системами на АЗК; ознакомятся с системами безналичного отпуска нефтепродуктов и системой противоаварийной защиты АЗК; сформируют навыки научно-технического мышления и творческого применения полученных знаний в инженерной деятельности.</w:t>
      </w:r>
      <w:proofErr w:type="gramEnd"/>
    </w:p>
    <w:p w:rsidR="001331ED" w:rsidRPr="00735098" w:rsidRDefault="001331ED" w:rsidP="00D458D1">
      <w:pPr>
        <w:spacing w:after="0" w:line="240" w:lineRule="auto"/>
        <w:ind w:firstLine="426"/>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При рассмотрении пройденных на лекциях материалов у студентов будет формироваться системно-ситуационный и творческий подходы.</w:t>
      </w:r>
    </w:p>
    <w:p w:rsidR="001331ED" w:rsidRPr="00735098" w:rsidRDefault="001331ED" w:rsidP="00D458D1">
      <w:pPr>
        <w:pStyle w:val="110"/>
        <w:tabs>
          <w:tab w:val="left" w:pos="34"/>
        </w:tabs>
        <w:ind w:left="0" w:firstLine="425"/>
        <w:jc w:val="both"/>
        <w:rPr>
          <w:b w:val="0"/>
          <w:color w:val="000000" w:themeColor="text1"/>
          <w:sz w:val="28"/>
          <w:szCs w:val="28"/>
        </w:rPr>
      </w:pPr>
    </w:p>
    <w:p w:rsidR="001331ED" w:rsidRPr="00735098" w:rsidRDefault="001331ED" w:rsidP="00D458D1">
      <w:pPr>
        <w:pStyle w:val="af3"/>
        <w:ind w:firstLine="426"/>
        <w:jc w:val="both"/>
        <w:rPr>
          <w:rFonts w:ascii="Times New Roman" w:hAnsi="Times New Roman" w:cs="Times New Roman"/>
          <w:color w:val="000000" w:themeColor="text1"/>
          <w:sz w:val="28"/>
          <w:szCs w:val="28"/>
        </w:rPr>
      </w:pPr>
    </w:p>
    <w:p w:rsidR="001331ED" w:rsidRPr="00735098" w:rsidRDefault="001331ED" w:rsidP="00D458D1">
      <w:pPr>
        <w:pStyle w:val="af3"/>
        <w:ind w:firstLine="426"/>
        <w:jc w:val="both"/>
        <w:rPr>
          <w:rFonts w:ascii="Times New Roman" w:hAnsi="Times New Roman" w:cs="Times New Roman"/>
          <w:color w:val="000000" w:themeColor="text1"/>
          <w:sz w:val="28"/>
          <w:szCs w:val="28"/>
        </w:rPr>
      </w:pPr>
    </w:p>
    <w:p w:rsidR="001331ED" w:rsidRPr="00735098" w:rsidRDefault="001331ED" w:rsidP="00D458D1">
      <w:pPr>
        <w:pStyle w:val="af3"/>
        <w:ind w:firstLine="426"/>
        <w:jc w:val="both"/>
        <w:rPr>
          <w:rFonts w:ascii="Times New Roman" w:hAnsi="Times New Roman" w:cs="Times New Roman"/>
          <w:color w:val="000000" w:themeColor="text1"/>
          <w:sz w:val="28"/>
          <w:szCs w:val="28"/>
        </w:rPr>
      </w:pPr>
    </w:p>
    <w:p w:rsidR="001331ED" w:rsidRPr="00735098" w:rsidRDefault="001331ED" w:rsidP="00D458D1">
      <w:pPr>
        <w:pStyle w:val="af3"/>
        <w:ind w:firstLine="426"/>
        <w:jc w:val="both"/>
        <w:rPr>
          <w:rFonts w:ascii="Times New Roman" w:hAnsi="Times New Roman" w:cs="Times New Roman"/>
          <w:color w:val="000000" w:themeColor="text1"/>
          <w:sz w:val="28"/>
          <w:szCs w:val="28"/>
        </w:rPr>
      </w:pPr>
    </w:p>
    <w:p w:rsidR="001331ED" w:rsidRPr="00735098" w:rsidRDefault="001331ED" w:rsidP="00D458D1">
      <w:pPr>
        <w:pStyle w:val="af3"/>
        <w:ind w:firstLine="426"/>
        <w:jc w:val="both"/>
        <w:rPr>
          <w:rFonts w:ascii="Times New Roman" w:hAnsi="Times New Roman" w:cs="Times New Roman"/>
          <w:color w:val="000000" w:themeColor="text1"/>
          <w:sz w:val="28"/>
          <w:szCs w:val="28"/>
        </w:rPr>
      </w:pPr>
    </w:p>
    <w:p w:rsidR="001331ED" w:rsidRPr="00735098" w:rsidRDefault="001331ED" w:rsidP="00D458D1">
      <w:pPr>
        <w:pStyle w:val="af3"/>
        <w:ind w:firstLine="426"/>
        <w:jc w:val="both"/>
        <w:rPr>
          <w:rFonts w:ascii="Times New Roman" w:hAnsi="Times New Roman" w:cs="Times New Roman"/>
          <w:color w:val="000000" w:themeColor="text1"/>
          <w:sz w:val="28"/>
          <w:szCs w:val="28"/>
        </w:rPr>
      </w:pPr>
    </w:p>
    <w:p w:rsidR="001331ED" w:rsidRPr="00735098" w:rsidRDefault="001331ED" w:rsidP="00D458D1">
      <w:pPr>
        <w:pStyle w:val="af3"/>
        <w:ind w:firstLine="426"/>
        <w:jc w:val="both"/>
        <w:rPr>
          <w:rFonts w:ascii="Times New Roman" w:hAnsi="Times New Roman" w:cs="Times New Roman"/>
          <w:color w:val="000000" w:themeColor="text1"/>
          <w:sz w:val="28"/>
          <w:szCs w:val="28"/>
        </w:rPr>
      </w:pPr>
    </w:p>
    <w:p w:rsidR="001331ED" w:rsidRPr="00735098" w:rsidRDefault="001331ED" w:rsidP="00D458D1">
      <w:pPr>
        <w:pStyle w:val="af3"/>
        <w:ind w:firstLine="426"/>
        <w:jc w:val="both"/>
        <w:rPr>
          <w:rFonts w:ascii="Times New Roman" w:hAnsi="Times New Roman" w:cs="Times New Roman"/>
          <w:color w:val="000000" w:themeColor="text1"/>
          <w:sz w:val="28"/>
          <w:szCs w:val="28"/>
        </w:rPr>
      </w:pPr>
    </w:p>
    <w:p w:rsidR="001331ED" w:rsidRPr="00735098" w:rsidRDefault="001331ED" w:rsidP="00D458D1">
      <w:pPr>
        <w:pStyle w:val="af3"/>
        <w:ind w:firstLine="426"/>
        <w:jc w:val="both"/>
        <w:rPr>
          <w:rFonts w:ascii="Times New Roman" w:hAnsi="Times New Roman" w:cs="Times New Roman"/>
          <w:color w:val="000000" w:themeColor="text1"/>
          <w:sz w:val="28"/>
          <w:szCs w:val="28"/>
        </w:rPr>
      </w:pPr>
    </w:p>
    <w:p w:rsidR="001331ED" w:rsidRPr="00735098" w:rsidRDefault="001331ED" w:rsidP="00D458D1">
      <w:pPr>
        <w:pStyle w:val="af3"/>
        <w:ind w:firstLine="426"/>
        <w:jc w:val="both"/>
        <w:rPr>
          <w:rFonts w:ascii="Times New Roman" w:hAnsi="Times New Roman" w:cs="Times New Roman"/>
          <w:color w:val="000000" w:themeColor="text1"/>
          <w:sz w:val="28"/>
          <w:szCs w:val="28"/>
        </w:rPr>
      </w:pPr>
    </w:p>
    <w:p w:rsidR="001331ED" w:rsidRPr="00735098" w:rsidRDefault="001331ED" w:rsidP="00D458D1">
      <w:pPr>
        <w:spacing w:after="0" w:line="240" w:lineRule="auto"/>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br w:type="page"/>
      </w:r>
    </w:p>
    <w:p w:rsidR="002E0BC3" w:rsidRPr="007C2058" w:rsidRDefault="002E0BC3" w:rsidP="00D458D1">
      <w:pPr>
        <w:spacing w:after="0" w:line="240" w:lineRule="auto"/>
        <w:ind w:firstLine="426"/>
        <w:jc w:val="both"/>
        <w:rPr>
          <w:rFonts w:ascii="Times New Roman" w:hAnsi="Times New Roman" w:cs="Times New Roman"/>
          <w:b/>
          <w:bCs/>
          <w:color w:val="000000" w:themeColor="text1"/>
          <w:sz w:val="28"/>
          <w:szCs w:val="28"/>
          <w:lang w:val="kk-KZ"/>
        </w:rPr>
      </w:pPr>
      <w:r w:rsidRPr="007C2058">
        <w:rPr>
          <w:rFonts w:ascii="Times New Roman" w:hAnsi="Times New Roman" w:cs="Times New Roman"/>
          <w:b/>
          <w:bCs/>
          <w:color w:val="000000" w:themeColor="text1"/>
          <w:sz w:val="28"/>
          <w:szCs w:val="28"/>
          <w:lang w:val="kk-KZ"/>
        </w:rPr>
        <w:lastRenderedPageBreak/>
        <w:t>Система оценки результатов учебных достижений обучающихся</w:t>
      </w:r>
    </w:p>
    <w:p w:rsidR="002E0BC3" w:rsidRPr="00735098" w:rsidRDefault="002E0BC3" w:rsidP="00D458D1">
      <w:pPr>
        <w:spacing w:after="0" w:line="240" w:lineRule="auto"/>
        <w:ind w:firstLine="426"/>
        <w:jc w:val="both"/>
        <w:rPr>
          <w:rFonts w:ascii="Times New Roman" w:hAnsi="Times New Roman" w:cs="Times New Roman"/>
          <w:b/>
          <w:color w:val="000000" w:themeColor="text1"/>
        </w:rPr>
      </w:pP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992"/>
        <w:gridCol w:w="1134"/>
        <w:gridCol w:w="1276"/>
        <w:gridCol w:w="5387"/>
      </w:tblGrid>
      <w:tr w:rsidR="00DD432C" w:rsidRPr="00735098" w:rsidTr="00F34E58">
        <w:tc>
          <w:tcPr>
            <w:tcW w:w="1134"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Оценка по буквенной системе</w:t>
            </w:r>
          </w:p>
        </w:tc>
        <w:tc>
          <w:tcPr>
            <w:tcW w:w="992"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Цифровой эквивалент баллов</w:t>
            </w:r>
          </w:p>
        </w:tc>
        <w:tc>
          <w:tcPr>
            <w:tcW w:w="1134"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w:t>
            </w:r>
            <w:proofErr w:type="spellStart"/>
            <w:r w:rsidRPr="00735098">
              <w:rPr>
                <w:rFonts w:ascii="Times New Roman" w:hAnsi="Times New Roman" w:cs="Times New Roman"/>
                <w:bCs/>
                <w:color w:val="000000" w:themeColor="text1"/>
              </w:rPr>
              <w:t>ное</w:t>
            </w:r>
            <w:proofErr w:type="spellEnd"/>
            <w:r w:rsidRPr="00735098">
              <w:rPr>
                <w:rFonts w:ascii="Times New Roman" w:hAnsi="Times New Roman" w:cs="Times New Roman"/>
                <w:bCs/>
                <w:color w:val="000000" w:themeColor="text1"/>
              </w:rPr>
              <w:t xml:space="preserve"> содержание</w:t>
            </w:r>
          </w:p>
        </w:tc>
        <w:tc>
          <w:tcPr>
            <w:tcW w:w="1276"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Оценка по традиционной системе</w:t>
            </w:r>
          </w:p>
        </w:tc>
        <w:tc>
          <w:tcPr>
            <w:tcW w:w="5387"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color w:val="000000" w:themeColor="text1"/>
              </w:rPr>
              <w:t>Критерий оценивания знаний обучающихся</w:t>
            </w:r>
          </w:p>
        </w:tc>
      </w:tr>
      <w:tr w:rsidR="00DD432C" w:rsidRPr="00735098"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4,0</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95-100</w:t>
            </w:r>
          </w:p>
        </w:tc>
        <w:tc>
          <w:tcPr>
            <w:tcW w:w="1276"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отлично</w:t>
            </w:r>
          </w:p>
        </w:tc>
        <w:tc>
          <w:tcPr>
            <w:tcW w:w="5387"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b/>
                <w:color w:val="000000" w:themeColor="text1"/>
              </w:rPr>
              <w:t>Обучающийся демонстрирует</w:t>
            </w:r>
            <w:r w:rsidRPr="00735098">
              <w:rPr>
                <w:rFonts w:ascii="Times New Roman" w:hAnsi="Times New Roman" w:cs="Times New Roman"/>
                <w:color w:val="000000" w:themeColor="text1"/>
              </w:rPr>
              <w:t>:</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глубокое и прочное усвоение программного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полные, последовательные, грамотные и логически излагаемые ответы по всем видам занятий;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умение свободно справляться с поставленными задачами;</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правильные, обоснованные принятые  решения,</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xml:space="preserve">- навыки использования информации основной и дополнительной специальной литературы при изучении дисциплины,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умение самостоятельного систематизирования программного  материала;</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владение разносторонними навыками и приемами выполнения всех видов заданий;</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умение работать с иностранной литературой и информационными ресурсами Интернета;</w:t>
            </w:r>
          </w:p>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color w:val="000000" w:themeColor="text1"/>
              </w:rPr>
              <w:t>- своевременное и качественное выполнение всех видов заданий.</w:t>
            </w:r>
          </w:p>
        </w:tc>
      </w:tr>
      <w:tr w:rsidR="00DD432C" w:rsidRPr="00735098"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3,67</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90-94</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rPr>
                <w:rFonts w:ascii="Times New Roman" w:hAnsi="Times New Roman" w:cs="Times New Roman"/>
                <w:bCs/>
                <w:color w:val="000000" w:themeColor="text1"/>
              </w:rPr>
            </w:pPr>
          </w:p>
        </w:tc>
        <w:tc>
          <w:tcPr>
            <w:tcW w:w="5387"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b/>
                <w:color w:val="000000" w:themeColor="text1"/>
              </w:rPr>
              <w:t>Обучающийся демонстрирует</w:t>
            </w:r>
            <w:r w:rsidRPr="00735098">
              <w:rPr>
                <w:rFonts w:ascii="Times New Roman" w:hAnsi="Times New Roman" w:cs="Times New Roman"/>
                <w:color w:val="000000" w:themeColor="text1"/>
              </w:rPr>
              <w:t>:</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глубокое  усвоение программного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полные, последовательные и логически излагаемые ответы по всем видам занятий;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умение  справляться с поставленными задачами;</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правильные  принятые  решения,</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xml:space="preserve">- навыки использования специальной литературы при изучении дисциплины,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умение самостоятельного систематизирования программного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владение навыками и приемами выполнения всех видов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своевременное выполнение всех видов заданий.</w:t>
            </w:r>
          </w:p>
        </w:tc>
      </w:tr>
      <w:tr w:rsidR="00DD432C" w:rsidRPr="00735098"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3,33</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85-89</w:t>
            </w:r>
          </w:p>
        </w:tc>
        <w:tc>
          <w:tcPr>
            <w:tcW w:w="1276"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хорошо</w:t>
            </w:r>
          </w:p>
        </w:tc>
        <w:tc>
          <w:tcPr>
            <w:tcW w:w="5387"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color w:val="000000" w:themeColor="text1"/>
              </w:rPr>
              <w:t>Обучающийся демонстрирует:</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xml:space="preserve">- усвоение  программного материала; </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полное, последовательное, грамотное, без существенных неточностей, изложение ответов по всем видам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правильное применение теоретических знаний</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xml:space="preserve">- владение необходимыми навыками при выполнении прикладных  задач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xml:space="preserve">- навыки использования рекомендованной литературы при изучении дисциплины,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xml:space="preserve">- навыки систематизации программного материала;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владение навыками и приемами выполнения всех видов заданий;</w:t>
            </w:r>
          </w:p>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color w:val="000000" w:themeColor="text1"/>
              </w:rPr>
              <w:t>- своевременное выполнение всех видов заданий.</w:t>
            </w:r>
          </w:p>
        </w:tc>
      </w:tr>
      <w:tr w:rsidR="00DD432C" w:rsidRPr="00735098"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3,0</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80-84</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rPr>
                <w:rFonts w:ascii="Times New Roman" w:hAnsi="Times New Roman" w:cs="Times New Roman"/>
                <w:bCs/>
                <w:color w:val="000000" w:themeColor="text1"/>
              </w:rPr>
            </w:pPr>
          </w:p>
        </w:tc>
        <w:tc>
          <w:tcPr>
            <w:tcW w:w="5387"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b/>
                <w:color w:val="000000" w:themeColor="text1"/>
              </w:rPr>
              <w:t>Обучающийся демонстрирует</w:t>
            </w:r>
            <w:r w:rsidRPr="00735098">
              <w:rPr>
                <w:rFonts w:ascii="Times New Roman" w:hAnsi="Times New Roman" w:cs="Times New Roman"/>
                <w:color w:val="000000" w:themeColor="text1"/>
              </w:rPr>
              <w:t>:</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xml:space="preserve">- усвоение  программного материала; </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последовательное изложение ответов по всем видам заданий с несущественными ошибками;</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lastRenderedPageBreak/>
              <w:t>- навыки применения теоретических знаний под руководством преподавателя;</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xml:space="preserve">- владение необходимыми навыками при выполнении практических задач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xml:space="preserve">- навыки использования рекомендованной литературы при изучении дисциплины,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xml:space="preserve">- навыки систематизации программного материала под руководством преподавателя; </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владение навыками выполнения всех видов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способности самостоятельного исправления допущенных ошибок;</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xml:space="preserve">- своевременное выполнение всех видов заданий с устранением допущенных ошибок. </w:t>
            </w:r>
          </w:p>
        </w:tc>
      </w:tr>
      <w:tr w:rsidR="00DD432C" w:rsidRPr="00735098"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lastRenderedPageBreak/>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2,67</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75-79</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rPr>
                <w:rFonts w:ascii="Times New Roman" w:hAnsi="Times New Roman" w:cs="Times New Roman"/>
                <w:bCs/>
                <w:color w:val="000000" w:themeColor="text1"/>
              </w:rPr>
            </w:pPr>
          </w:p>
        </w:tc>
        <w:tc>
          <w:tcPr>
            <w:tcW w:w="5387"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b/>
                <w:color w:val="000000" w:themeColor="text1"/>
              </w:rPr>
              <w:t>Обучающийся демонстрирует</w:t>
            </w:r>
            <w:r w:rsidRPr="00735098">
              <w:rPr>
                <w:rFonts w:ascii="Times New Roman" w:hAnsi="Times New Roman" w:cs="Times New Roman"/>
                <w:color w:val="000000" w:themeColor="text1"/>
              </w:rPr>
              <w:t>:</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xml:space="preserve">- усвоение  программного материала; </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умение изложения ответов с несущественными ошибками;</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навыки применения теоретических знаний под руководством преподавателя;</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xml:space="preserve">- владение приемами при выполнении практических задач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xml:space="preserve">- навыки использования рекомендованной литературы под руководством преподавателя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xml:space="preserve">- навыки обобщения программного материала под руководством преподавателя;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умение исправления допущенных ошибок с помощью преподавателя;</w:t>
            </w:r>
          </w:p>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color w:val="000000" w:themeColor="text1"/>
              </w:rPr>
              <w:t>- своевременное выполнение всех видов заданий с устранением допущенных ошибок.</w:t>
            </w:r>
          </w:p>
        </w:tc>
      </w:tr>
      <w:tr w:rsidR="00DD432C" w:rsidRPr="00735098"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2,33</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70-74</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rPr>
                <w:rFonts w:ascii="Times New Roman" w:hAnsi="Times New Roman" w:cs="Times New Roman"/>
                <w:bCs/>
                <w:color w:val="000000" w:themeColor="text1"/>
              </w:rPr>
            </w:pPr>
          </w:p>
        </w:tc>
        <w:tc>
          <w:tcPr>
            <w:tcW w:w="5387"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b/>
                <w:color w:val="000000" w:themeColor="text1"/>
              </w:rPr>
              <w:t>Обучающийся демонстрирует</w:t>
            </w:r>
            <w:r w:rsidRPr="00735098">
              <w:rPr>
                <w:rFonts w:ascii="Times New Roman" w:hAnsi="Times New Roman" w:cs="Times New Roman"/>
                <w:color w:val="000000" w:themeColor="text1"/>
              </w:rPr>
              <w:t>:</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усвоение основного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недостаточно правильные формулировки  при ответах по всем видам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нарушение последовательности в изложении программного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затруднения в самостоятельном выполнении практических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xml:space="preserve">-  владение отдельными приемами при выполнении практических задач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навыки использования рекомендованной преподавателем литературы;</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навыки обобщения отдельных разделов программного материала под руководством преподавателя;</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умение исправления допущенных грубых ошибок с помощью преподавателя;</w:t>
            </w:r>
          </w:p>
          <w:p w:rsidR="00DD432C" w:rsidRPr="00735098" w:rsidRDefault="00DD432C" w:rsidP="00D458D1">
            <w:pPr>
              <w:spacing w:after="0" w:line="240" w:lineRule="auto"/>
              <w:jc w:val="both"/>
              <w:rPr>
                <w:rFonts w:ascii="Times New Roman" w:eastAsia="Times New Roman" w:hAnsi="Times New Roman" w:cs="Times New Roman"/>
                <w:b/>
                <w:color w:val="000000" w:themeColor="text1"/>
              </w:rPr>
            </w:pPr>
            <w:r w:rsidRPr="00735098">
              <w:rPr>
                <w:rFonts w:ascii="Times New Roman" w:hAnsi="Times New Roman" w:cs="Times New Roman"/>
                <w:color w:val="000000" w:themeColor="text1"/>
              </w:rPr>
              <w:t>- выполнение всех видов заданий с устранением допущенных ошибок.</w:t>
            </w:r>
          </w:p>
        </w:tc>
      </w:tr>
      <w:tr w:rsidR="00DD432C" w:rsidRPr="00735098"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2,0</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65-69</w:t>
            </w:r>
          </w:p>
        </w:tc>
        <w:tc>
          <w:tcPr>
            <w:tcW w:w="1276"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удовлетворительно</w:t>
            </w:r>
          </w:p>
        </w:tc>
        <w:tc>
          <w:tcPr>
            <w:tcW w:w="5387"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b/>
                <w:color w:val="000000" w:themeColor="text1"/>
              </w:rPr>
              <w:t>Обучающийся демонстрирует</w:t>
            </w:r>
            <w:r w:rsidRPr="00735098">
              <w:rPr>
                <w:rFonts w:ascii="Times New Roman" w:hAnsi="Times New Roman" w:cs="Times New Roman"/>
                <w:color w:val="000000" w:themeColor="text1"/>
              </w:rPr>
              <w:t>:</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усвоение основного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недостаточное понимание формулировок  при ответах по всем видам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отсутствие последовательности в изложении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затруднения в самостоятельном выполнении практических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xml:space="preserve">-  владение отдельными приемами при выполнении </w:t>
            </w:r>
            <w:r w:rsidRPr="00735098">
              <w:rPr>
                <w:color w:val="000000" w:themeColor="text1"/>
                <w:sz w:val="22"/>
                <w:szCs w:val="22"/>
              </w:rPr>
              <w:lastRenderedPageBreak/>
              <w:t xml:space="preserve">заданий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затруднения при использовании рекомендованной преподавателем литературы;</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затруднения при обобщении отдельных разделов изученного материала;</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умение исправления допущенных грубых ошибок с помощью преподавателя;</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выполнение всех видов заданий с устранением допущенных ошибок.</w:t>
            </w:r>
          </w:p>
        </w:tc>
      </w:tr>
      <w:tr w:rsidR="00DD432C" w:rsidRPr="00735098"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lastRenderedPageBreak/>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1,67</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60-64</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rPr>
                <w:rFonts w:ascii="Times New Roman" w:hAnsi="Times New Roman" w:cs="Times New Roman"/>
                <w:bCs/>
                <w:color w:val="000000" w:themeColor="text1"/>
              </w:rPr>
            </w:pPr>
          </w:p>
        </w:tc>
        <w:tc>
          <w:tcPr>
            <w:tcW w:w="5387"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b/>
                <w:color w:val="000000" w:themeColor="text1"/>
              </w:rPr>
              <w:t>Обучающийся демонстрирует</w:t>
            </w:r>
            <w:r w:rsidRPr="00735098">
              <w:rPr>
                <w:rFonts w:ascii="Times New Roman" w:hAnsi="Times New Roman" w:cs="Times New Roman"/>
                <w:color w:val="000000" w:themeColor="text1"/>
              </w:rPr>
              <w:t>:</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усвоение основного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недостаточное понимание формулировок  при ответах по всем видам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отсутствие последовательности в изложении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существенные затруднения в самостоятельном выполнении практических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xml:space="preserve">-  недостаточное владение отдельными приемами при выполнении заданий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существенные затруднения при использовании рекомендованной преподавателем литературы;</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существенные затруднения при обобщении отдельных разделов изученного материала;</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умение исправления допущенных грубых ошибок с помощью преподавателя;</w:t>
            </w:r>
          </w:p>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color w:val="000000" w:themeColor="text1"/>
              </w:rPr>
              <w:t>- выполнение всех видов заданий с устранением допущенных ошибок.</w:t>
            </w:r>
          </w:p>
        </w:tc>
      </w:tr>
      <w:tr w:rsidR="00DD432C" w:rsidRPr="00735098"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Д+</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1,33</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55-59</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rPr>
                <w:rFonts w:ascii="Times New Roman" w:hAnsi="Times New Roman" w:cs="Times New Roman"/>
                <w:bCs/>
                <w:color w:val="000000" w:themeColor="text1"/>
              </w:rPr>
            </w:pPr>
          </w:p>
        </w:tc>
        <w:tc>
          <w:tcPr>
            <w:tcW w:w="5387"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b/>
                <w:color w:val="000000" w:themeColor="text1"/>
              </w:rPr>
              <w:t>Обучающийся демонстрирует</w:t>
            </w:r>
            <w:r w:rsidRPr="00735098">
              <w:rPr>
                <w:rFonts w:ascii="Times New Roman" w:hAnsi="Times New Roman" w:cs="Times New Roman"/>
                <w:color w:val="000000" w:themeColor="text1"/>
              </w:rPr>
              <w:t>:</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усвоение отдельных разделов  основного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непонимание формулировок  при ответах по всем видам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отсутствие последовательности в изложении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существенные затруднения в самостоятельном выполнении практических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xml:space="preserve">-  существенные затруднения при применении  отдельных приемов выполнения заданий; </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существенные затруднения при использовании рекомендованной преподавателем литературы;</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существенные затруднения при обобщении отдельных разделов изученного материала;</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затруднения при исправлении допущенных грубых ошибок, указанных преподавателем;</w:t>
            </w:r>
          </w:p>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color w:val="000000" w:themeColor="text1"/>
              </w:rPr>
              <w:t>- несвоевременное выполнение всех видов заданий с устранением допущенных ошибок.</w:t>
            </w:r>
          </w:p>
        </w:tc>
      </w:tr>
      <w:tr w:rsidR="00DD432C" w:rsidRPr="00735098" w:rsidTr="00F34E58">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Д</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1,0</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50-54</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rPr>
                <w:rFonts w:ascii="Times New Roman" w:hAnsi="Times New Roman" w:cs="Times New Roman"/>
                <w:bCs/>
                <w:color w:val="000000" w:themeColor="text1"/>
              </w:rPr>
            </w:pPr>
          </w:p>
        </w:tc>
        <w:tc>
          <w:tcPr>
            <w:tcW w:w="5387" w:type="dxa"/>
            <w:tcBorders>
              <w:top w:val="single" w:sz="4" w:space="0" w:color="auto"/>
              <w:left w:val="single" w:sz="4" w:space="0" w:color="auto"/>
              <w:bottom w:val="single" w:sz="4" w:space="0" w:color="auto"/>
              <w:right w:val="single" w:sz="4" w:space="0" w:color="auto"/>
            </w:tcBorders>
          </w:tcPr>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b/>
                <w:color w:val="000000" w:themeColor="text1"/>
              </w:rPr>
              <w:t>Обучающийся демонстрирует</w:t>
            </w:r>
            <w:r w:rsidRPr="00735098">
              <w:rPr>
                <w:rFonts w:ascii="Times New Roman" w:hAnsi="Times New Roman" w:cs="Times New Roman"/>
                <w:color w:val="000000" w:themeColor="text1"/>
              </w:rPr>
              <w:t>:</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трудности с усвоением отдельных разделов  основного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отсутствие последовательности в изложении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существенные затруднения в самостоятельном выполнении практических заданий;</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существенные затруднения при использовании рекомендованной преподавателем литературы;</w:t>
            </w:r>
          </w:p>
          <w:p w:rsidR="00DD432C" w:rsidRPr="00735098" w:rsidRDefault="00DD432C" w:rsidP="00D458D1">
            <w:pPr>
              <w:spacing w:after="0" w:line="240" w:lineRule="auto"/>
              <w:jc w:val="both"/>
              <w:rPr>
                <w:rFonts w:ascii="Times New Roman" w:hAnsi="Times New Roman" w:cs="Times New Roman"/>
                <w:color w:val="000000" w:themeColor="text1"/>
              </w:rPr>
            </w:pPr>
            <w:r w:rsidRPr="00735098">
              <w:rPr>
                <w:rFonts w:ascii="Times New Roman" w:hAnsi="Times New Roman" w:cs="Times New Roman"/>
                <w:color w:val="000000" w:themeColor="text1"/>
              </w:rPr>
              <w:t>- неумение обобщения отдельных разделов изученного материала;</w:t>
            </w:r>
          </w:p>
          <w:p w:rsidR="00DD432C" w:rsidRPr="00735098" w:rsidRDefault="00DD432C" w:rsidP="00D458D1">
            <w:pPr>
              <w:spacing w:after="0" w:line="240" w:lineRule="auto"/>
              <w:jc w:val="both"/>
              <w:rPr>
                <w:rFonts w:ascii="Times New Roman" w:eastAsia="Times New Roman" w:hAnsi="Times New Roman" w:cs="Times New Roman"/>
                <w:color w:val="000000" w:themeColor="text1"/>
              </w:rPr>
            </w:pPr>
            <w:r w:rsidRPr="00735098">
              <w:rPr>
                <w:rFonts w:ascii="Times New Roman" w:hAnsi="Times New Roman" w:cs="Times New Roman"/>
                <w:color w:val="000000" w:themeColor="text1"/>
              </w:rPr>
              <w:t xml:space="preserve">- существенные затруднения при исправлении </w:t>
            </w:r>
            <w:r w:rsidRPr="00735098">
              <w:rPr>
                <w:rFonts w:ascii="Times New Roman" w:hAnsi="Times New Roman" w:cs="Times New Roman"/>
                <w:color w:val="000000" w:themeColor="text1"/>
              </w:rPr>
              <w:lastRenderedPageBreak/>
              <w:t>допущенных грубых ошибок, указанных преподавателем;</w:t>
            </w:r>
          </w:p>
        </w:tc>
      </w:tr>
      <w:tr w:rsidR="00DD432C" w:rsidRPr="00735098" w:rsidTr="00F34E58">
        <w:trPr>
          <w:cantSplit/>
          <w:trHeight w:val="780"/>
        </w:trPr>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lang w:val="en-US"/>
              </w:rPr>
            </w:pPr>
            <w:r w:rsidRPr="00735098">
              <w:rPr>
                <w:rFonts w:ascii="Times New Roman" w:hAnsi="Times New Roman" w:cs="Times New Roman"/>
                <w:bCs/>
                <w:color w:val="000000" w:themeColor="text1"/>
                <w:lang w:val="en-US"/>
              </w:rPr>
              <w:lastRenderedPageBreak/>
              <w:t>FX</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lang w:val="en-US"/>
              </w:rPr>
              <w:t>0,5</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lang w:val="en-US"/>
              </w:rPr>
              <w:t>25-49</w:t>
            </w:r>
          </w:p>
        </w:tc>
        <w:tc>
          <w:tcPr>
            <w:tcW w:w="1276"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неудовлетворительно</w:t>
            </w:r>
          </w:p>
        </w:tc>
        <w:tc>
          <w:tcPr>
            <w:tcW w:w="5387" w:type="dxa"/>
            <w:tcBorders>
              <w:top w:val="single" w:sz="4" w:space="0" w:color="auto"/>
              <w:left w:val="single" w:sz="4" w:space="0" w:color="auto"/>
              <w:bottom w:val="single" w:sz="4" w:space="0" w:color="auto"/>
              <w:right w:val="single" w:sz="4" w:space="0" w:color="auto"/>
            </w:tcBorders>
          </w:tcPr>
          <w:p w:rsidR="00DD432C" w:rsidRPr="00735098" w:rsidRDefault="00DD432C" w:rsidP="00D458D1">
            <w:pPr>
              <w:pStyle w:val="a5"/>
              <w:spacing w:before="0" w:beforeAutospacing="0" w:after="0" w:afterAutospacing="0"/>
              <w:jc w:val="both"/>
              <w:rPr>
                <w:color w:val="000000" w:themeColor="text1"/>
                <w:sz w:val="22"/>
                <w:szCs w:val="22"/>
              </w:rPr>
            </w:pPr>
            <w:r w:rsidRPr="00735098">
              <w:rPr>
                <w:b/>
                <w:color w:val="000000" w:themeColor="text1"/>
                <w:sz w:val="22"/>
                <w:szCs w:val="22"/>
              </w:rPr>
              <w:t>Обучающийся демонстрирует</w:t>
            </w:r>
            <w:r w:rsidRPr="00735098">
              <w:rPr>
                <w:color w:val="000000" w:themeColor="text1"/>
                <w:sz w:val="22"/>
                <w:szCs w:val="22"/>
              </w:rPr>
              <w:t>:</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непонимание формулировок  при ответах по всем видам заданий;</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xml:space="preserve">-  неумение применения  отдельных приемов выполнения заданий; </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несвоевременное выполнение всех видов заданий с устранением допущенных ошибок.</w:t>
            </w:r>
          </w:p>
        </w:tc>
      </w:tr>
      <w:tr w:rsidR="00DD432C" w:rsidRPr="00735098" w:rsidTr="00F34E58">
        <w:trPr>
          <w:cantSplit/>
          <w:trHeight w:val="1278"/>
        </w:trPr>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lang w:val="en-US"/>
              </w:rPr>
              <w:t>F</w:t>
            </w:r>
          </w:p>
        </w:tc>
        <w:tc>
          <w:tcPr>
            <w:tcW w:w="992"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rPr>
            </w:pPr>
            <w:r w:rsidRPr="00735098">
              <w:rPr>
                <w:rFonts w:ascii="Times New Roman" w:hAnsi="Times New Roman" w:cs="Times New Roman"/>
                <w:bCs/>
                <w:color w:val="000000" w:themeColor="text1"/>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jc w:val="center"/>
              <w:rPr>
                <w:rFonts w:ascii="Times New Roman" w:hAnsi="Times New Roman" w:cs="Times New Roman"/>
                <w:bCs/>
                <w:color w:val="000000" w:themeColor="text1"/>
                <w:lang w:val="en-US"/>
              </w:rPr>
            </w:pPr>
            <w:r w:rsidRPr="00735098">
              <w:rPr>
                <w:rFonts w:ascii="Times New Roman" w:hAnsi="Times New Roman" w:cs="Times New Roman"/>
                <w:bCs/>
                <w:color w:val="000000" w:themeColor="text1"/>
              </w:rPr>
              <w:t>0-</w:t>
            </w:r>
            <w:r w:rsidRPr="00735098">
              <w:rPr>
                <w:rFonts w:ascii="Times New Roman" w:hAnsi="Times New Roman" w:cs="Times New Roman"/>
                <w:bCs/>
                <w:color w:val="000000" w:themeColor="text1"/>
                <w:lang w:val="en-US"/>
              </w:rPr>
              <w:t>24</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DD432C" w:rsidRPr="00735098" w:rsidRDefault="00DD432C" w:rsidP="00D458D1">
            <w:pPr>
              <w:spacing w:after="0" w:line="240" w:lineRule="auto"/>
              <w:rPr>
                <w:rFonts w:ascii="Times New Roman" w:hAnsi="Times New Roman" w:cs="Times New Roman"/>
                <w:bCs/>
                <w:color w:val="000000" w:themeColor="text1"/>
              </w:rPr>
            </w:pPr>
          </w:p>
        </w:tc>
        <w:tc>
          <w:tcPr>
            <w:tcW w:w="5387" w:type="dxa"/>
            <w:tcBorders>
              <w:top w:val="single" w:sz="4" w:space="0" w:color="auto"/>
              <w:left w:val="single" w:sz="4" w:space="0" w:color="auto"/>
              <w:bottom w:val="single" w:sz="4" w:space="0" w:color="auto"/>
              <w:right w:val="single" w:sz="4" w:space="0" w:color="auto"/>
            </w:tcBorders>
            <w:hideMark/>
          </w:tcPr>
          <w:p w:rsidR="00DD432C" w:rsidRPr="00735098" w:rsidRDefault="00DD432C" w:rsidP="00D458D1">
            <w:pPr>
              <w:pStyle w:val="a5"/>
              <w:spacing w:before="0" w:beforeAutospacing="0" w:after="0" w:afterAutospacing="0"/>
              <w:jc w:val="both"/>
              <w:rPr>
                <w:color w:val="000000" w:themeColor="text1"/>
                <w:sz w:val="22"/>
                <w:szCs w:val="22"/>
              </w:rPr>
            </w:pPr>
            <w:r w:rsidRPr="00735098">
              <w:rPr>
                <w:b/>
                <w:color w:val="000000" w:themeColor="text1"/>
                <w:sz w:val="22"/>
                <w:szCs w:val="22"/>
              </w:rPr>
              <w:t>Обучающийся демонстрирует</w:t>
            </w:r>
            <w:r w:rsidRPr="00735098">
              <w:rPr>
                <w:color w:val="000000" w:themeColor="text1"/>
                <w:sz w:val="22"/>
                <w:szCs w:val="22"/>
              </w:rPr>
              <w:t>:</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незнание программного материала,</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при выполнении всех видов заданий допускаются грубые ошибки;</w:t>
            </w:r>
          </w:p>
          <w:p w:rsidR="00DD432C" w:rsidRPr="00735098" w:rsidRDefault="00DD432C" w:rsidP="00D458D1">
            <w:pPr>
              <w:pStyle w:val="a5"/>
              <w:spacing w:before="0" w:beforeAutospacing="0" w:after="0" w:afterAutospacing="0"/>
              <w:jc w:val="both"/>
              <w:rPr>
                <w:color w:val="000000" w:themeColor="text1"/>
                <w:sz w:val="22"/>
                <w:szCs w:val="22"/>
              </w:rPr>
            </w:pPr>
            <w:r w:rsidRPr="00735098">
              <w:rPr>
                <w:color w:val="000000" w:themeColor="text1"/>
                <w:sz w:val="22"/>
                <w:szCs w:val="22"/>
              </w:rPr>
              <w:t xml:space="preserve">-  отсутствие </w:t>
            </w:r>
            <w:proofErr w:type="gramStart"/>
            <w:r w:rsidRPr="00735098">
              <w:rPr>
                <w:color w:val="000000" w:themeColor="text1"/>
                <w:sz w:val="22"/>
                <w:szCs w:val="22"/>
              </w:rPr>
              <w:t>навыков применения отдельных приемов выполнения заданий</w:t>
            </w:r>
            <w:proofErr w:type="gramEnd"/>
            <w:r w:rsidRPr="00735098">
              <w:rPr>
                <w:color w:val="000000" w:themeColor="text1"/>
                <w:sz w:val="22"/>
                <w:szCs w:val="22"/>
              </w:rPr>
              <w:t>;</w:t>
            </w:r>
          </w:p>
          <w:p w:rsidR="00DD432C" w:rsidRPr="00735098" w:rsidRDefault="00DD432C" w:rsidP="00D458D1">
            <w:pPr>
              <w:pStyle w:val="a5"/>
              <w:spacing w:before="0" w:beforeAutospacing="0" w:after="0" w:afterAutospacing="0"/>
              <w:jc w:val="both"/>
              <w:rPr>
                <w:b/>
                <w:color w:val="000000" w:themeColor="text1"/>
                <w:sz w:val="22"/>
                <w:szCs w:val="22"/>
              </w:rPr>
            </w:pPr>
            <w:r w:rsidRPr="00735098">
              <w:rPr>
                <w:color w:val="000000" w:themeColor="text1"/>
                <w:sz w:val="22"/>
                <w:szCs w:val="22"/>
              </w:rPr>
              <w:t>-  невыполнение заданий, предусмотренных формами текущего, промежуточного и итогового контроля.</w:t>
            </w:r>
          </w:p>
        </w:tc>
      </w:tr>
    </w:tbl>
    <w:p w:rsidR="00DD432C" w:rsidRPr="00735098" w:rsidRDefault="00DD432C" w:rsidP="00D458D1">
      <w:pPr>
        <w:spacing w:after="0" w:line="240" w:lineRule="auto"/>
        <w:ind w:firstLine="426"/>
        <w:jc w:val="both"/>
        <w:rPr>
          <w:rFonts w:ascii="Times New Roman" w:hAnsi="Times New Roman" w:cs="Times New Roman"/>
          <w:b/>
          <w:color w:val="000000" w:themeColor="text1"/>
        </w:rPr>
      </w:pPr>
    </w:p>
    <w:p w:rsidR="00DD432C" w:rsidRPr="00735098" w:rsidRDefault="00DD432C" w:rsidP="00D458D1">
      <w:pPr>
        <w:spacing w:after="0" w:line="240" w:lineRule="auto"/>
        <w:ind w:firstLine="426"/>
        <w:jc w:val="both"/>
        <w:rPr>
          <w:rFonts w:ascii="Times New Roman" w:hAnsi="Times New Roman" w:cs="Times New Roman"/>
          <w:b/>
          <w:color w:val="000000" w:themeColor="text1"/>
        </w:rPr>
      </w:pPr>
    </w:p>
    <w:p w:rsidR="00DD432C" w:rsidRPr="00735098" w:rsidRDefault="00DD432C" w:rsidP="00D458D1">
      <w:pPr>
        <w:spacing w:after="0" w:line="240" w:lineRule="auto"/>
        <w:ind w:firstLine="426"/>
        <w:jc w:val="both"/>
        <w:rPr>
          <w:rFonts w:ascii="Times New Roman" w:hAnsi="Times New Roman" w:cs="Times New Roman"/>
          <w:b/>
          <w:color w:val="000000" w:themeColor="text1"/>
        </w:rPr>
      </w:pPr>
    </w:p>
    <w:p w:rsidR="000A1A46" w:rsidRPr="00735098" w:rsidRDefault="000A1A46" w:rsidP="00D458D1">
      <w:pPr>
        <w:spacing w:after="0" w:line="240" w:lineRule="auto"/>
        <w:rPr>
          <w:rFonts w:ascii="Times New Roman" w:hAnsi="Times New Roman" w:cs="Times New Roman"/>
          <w:b/>
          <w:color w:val="000000" w:themeColor="text1"/>
        </w:rPr>
      </w:pPr>
      <w:r w:rsidRPr="00735098">
        <w:rPr>
          <w:rFonts w:ascii="Times New Roman" w:hAnsi="Times New Roman" w:cs="Times New Roman"/>
          <w:b/>
          <w:color w:val="000000" w:themeColor="text1"/>
        </w:rPr>
        <w:br w:type="page"/>
      </w:r>
    </w:p>
    <w:p w:rsidR="00DD432C" w:rsidRPr="00735098" w:rsidRDefault="00DD432C" w:rsidP="00E23FFC">
      <w:pPr>
        <w:pStyle w:val="2"/>
        <w:tabs>
          <w:tab w:val="left" w:pos="142"/>
        </w:tabs>
        <w:spacing w:before="0" w:beforeAutospacing="0" w:after="0" w:afterAutospacing="0"/>
        <w:ind w:firstLine="426"/>
        <w:rPr>
          <w:color w:val="000000" w:themeColor="text1"/>
          <w:sz w:val="28"/>
          <w:szCs w:val="28"/>
        </w:rPr>
      </w:pPr>
      <w:r w:rsidRPr="00735098">
        <w:rPr>
          <w:color w:val="000000" w:themeColor="text1"/>
          <w:sz w:val="28"/>
          <w:szCs w:val="28"/>
        </w:rPr>
        <w:lastRenderedPageBreak/>
        <w:t>Список рекомендуемой литературы</w:t>
      </w:r>
    </w:p>
    <w:p w:rsidR="00571AC9" w:rsidRDefault="00571AC9" w:rsidP="00D458D1">
      <w:pPr>
        <w:pStyle w:val="2"/>
        <w:tabs>
          <w:tab w:val="left" w:pos="284"/>
        </w:tabs>
        <w:spacing w:before="0" w:beforeAutospacing="0" w:after="0" w:afterAutospacing="0"/>
        <w:ind w:left="284" w:hanging="284"/>
        <w:jc w:val="center"/>
        <w:rPr>
          <w:color w:val="000000" w:themeColor="text1"/>
          <w:sz w:val="28"/>
          <w:szCs w:val="28"/>
        </w:rPr>
      </w:pPr>
    </w:p>
    <w:p w:rsidR="00D82195" w:rsidRPr="00735098" w:rsidRDefault="00D82195" w:rsidP="00D458D1">
      <w:pPr>
        <w:pStyle w:val="2"/>
        <w:tabs>
          <w:tab w:val="left" w:pos="284"/>
        </w:tabs>
        <w:spacing w:before="0" w:beforeAutospacing="0" w:after="0" w:afterAutospacing="0"/>
        <w:ind w:left="284" w:hanging="284"/>
        <w:jc w:val="center"/>
        <w:rPr>
          <w:color w:val="000000" w:themeColor="text1"/>
          <w:sz w:val="28"/>
          <w:szCs w:val="28"/>
        </w:rPr>
      </w:pPr>
    </w:p>
    <w:p w:rsidR="00A32419" w:rsidRPr="00735098" w:rsidRDefault="00A32419" w:rsidP="00D458D1">
      <w:pPr>
        <w:pStyle w:val="a3"/>
        <w:widowControl w:val="0"/>
        <w:numPr>
          <w:ilvl w:val="0"/>
          <w:numId w:val="1"/>
        </w:numPr>
        <w:tabs>
          <w:tab w:val="left" w:pos="284"/>
          <w:tab w:val="left" w:pos="502"/>
        </w:tabs>
        <w:autoSpaceDE w:val="0"/>
        <w:autoSpaceDN w:val="0"/>
        <w:spacing w:after="0" w:line="240" w:lineRule="auto"/>
        <w:ind w:left="284"/>
        <w:contextualSpacing w:val="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Коршак, А. А. Нефтебазы и автозаправочные станции: учебное пособие / А.А. Коршак. - Ростов н</w:t>
      </w:r>
      <w:proofErr w:type="gramStart"/>
      <w:r w:rsidRPr="00735098">
        <w:rPr>
          <w:rFonts w:ascii="Times New Roman" w:hAnsi="Times New Roman" w:cs="Times New Roman"/>
          <w:color w:val="000000" w:themeColor="text1"/>
          <w:sz w:val="28"/>
          <w:szCs w:val="28"/>
        </w:rPr>
        <w:t>/Д</w:t>
      </w:r>
      <w:proofErr w:type="gramEnd"/>
      <w:r w:rsidRPr="00735098">
        <w:rPr>
          <w:rFonts w:ascii="Times New Roman" w:hAnsi="Times New Roman" w:cs="Times New Roman"/>
          <w:color w:val="000000" w:themeColor="text1"/>
          <w:sz w:val="28"/>
          <w:szCs w:val="28"/>
        </w:rPr>
        <w:t>: Феникс, 2015. - 494 с.</w:t>
      </w:r>
    </w:p>
    <w:p w:rsidR="00E65974" w:rsidRPr="00735098" w:rsidRDefault="00E65974" w:rsidP="00D458D1">
      <w:pPr>
        <w:pStyle w:val="a3"/>
        <w:widowControl w:val="0"/>
        <w:numPr>
          <w:ilvl w:val="0"/>
          <w:numId w:val="1"/>
        </w:numPr>
        <w:tabs>
          <w:tab w:val="left" w:pos="284"/>
          <w:tab w:val="left" w:pos="502"/>
        </w:tabs>
        <w:autoSpaceDE w:val="0"/>
        <w:autoSpaceDN w:val="0"/>
        <w:spacing w:after="0" w:line="240" w:lineRule="auto"/>
        <w:ind w:left="284"/>
        <w:contextualSpacing w:val="0"/>
        <w:jc w:val="both"/>
        <w:rPr>
          <w:rFonts w:ascii="Times New Roman" w:hAnsi="Times New Roman" w:cs="Times New Roman"/>
          <w:color w:val="000000" w:themeColor="text1"/>
          <w:sz w:val="28"/>
          <w:szCs w:val="28"/>
        </w:rPr>
      </w:pPr>
      <w:proofErr w:type="spellStart"/>
      <w:r w:rsidRPr="00735098">
        <w:rPr>
          <w:rFonts w:ascii="Times New Roman" w:hAnsi="Times New Roman" w:cs="Times New Roman"/>
          <w:color w:val="000000" w:themeColor="text1"/>
          <w:sz w:val="28"/>
          <w:szCs w:val="28"/>
        </w:rPr>
        <w:t>Волгушев</w:t>
      </w:r>
      <w:proofErr w:type="spellEnd"/>
      <w:r w:rsidRPr="00735098">
        <w:rPr>
          <w:rFonts w:ascii="Times New Roman" w:hAnsi="Times New Roman" w:cs="Times New Roman"/>
          <w:color w:val="000000" w:themeColor="text1"/>
          <w:sz w:val="28"/>
          <w:szCs w:val="28"/>
        </w:rPr>
        <w:t xml:space="preserve"> А.Н., Сафонов А.С. и Ушаков А.И. Автозаправочные станции. Оборудование. Эксплуатация. С. - Пб. 2011. – 176 с. </w:t>
      </w:r>
    </w:p>
    <w:p w:rsidR="00E65974" w:rsidRPr="00735098" w:rsidRDefault="00E65974" w:rsidP="00D458D1">
      <w:pPr>
        <w:pStyle w:val="a3"/>
        <w:widowControl w:val="0"/>
        <w:numPr>
          <w:ilvl w:val="0"/>
          <w:numId w:val="1"/>
        </w:numPr>
        <w:tabs>
          <w:tab w:val="left" w:pos="284"/>
          <w:tab w:val="left" w:pos="502"/>
        </w:tabs>
        <w:autoSpaceDE w:val="0"/>
        <w:autoSpaceDN w:val="0"/>
        <w:spacing w:after="0" w:line="240" w:lineRule="auto"/>
        <w:ind w:left="284"/>
        <w:contextualSpacing w:val="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Денисов О.Н. Оператор автозаправочных станций. М.:ГАОУ УЦ «</w:t>
      </w:r>
      <w:proofErr w:type="spellStart"/>
      <w:r w:rsidRPr="00735098">
        <w:rPr>
          <w:rFonts w:ascii="Times New Roman" w:hAnsi="Times New Roman" w:cs="Times New Roman"/>
          <w:color w:val="000000" w:themeColor="text1"/>
          <w:sz w:val="28"/>
          <w:szCs w:val="28"/>
        </w:rPr>
        <w:t>Професионал</w:t>
      </w:r>
      <w:proofErr w:type="spellEnd"/>
      <w:r w:rsidRPr="00735098">
        <w:rPr>
          <w:rFonts w:ascii="Times New Roman" w:hAnsi="Times New Roman" w:cs="Times New Roman"/>
          <w:color w:val="000000" w:themeColor="text1"/>
          <w:sz w:val="28"/>
          <w:szCs w:val="28"/>
        </w:rPr>
        <w:t>», 2012.- 80с.</w:t>
      </w:r>
    </w:p>
    <w:p w:rsidR="00E65974" w:rsidRPr="00735098" w:rsidRDefault="00E65974" w:rsidP="00D458D1">
      <w:pPr>
        <w:pStyle w:val="a3"/>
        <w:widowControl w:val="0"/>
        <w:numPr>
          <w:ilvl w:val="0"/>
          <w:numId w:val="1"/>
        </w:numPr>
        <w:tabs>
          <w:tab w:val="left" w:pos="284"/>
          <w:tab w:val="left" w:pos="502"/>
        </w:tabs>
        <w:autoSpaceDE w:val="0"/>
        <w:autoSpaceDN w:val="0"/>
        <w:spacing w:after="0" w:line="240" w:lineRule="auto"/>
        <w:ind w:left="284"/>
        <w:contextualSpacing w:val="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 Коршак А.А., Коробков Г.Е. и </w:t>
      </w:r>
      <w:proofErr w:type="spellStart"/>
      <w:r w:rsidRPr="00735098">
        <w:rPr>
          <w:rFonts w:ascii="Times New Roman" w:hAnsi="Times New Roman" w:cs="Times New Roman"/>
          <w:color w:val="000000" w:themeColor="text1"/>
          <w:sz w:val="28"/>
          <w:szCs w:val="28"/>
        </w:rPr>
        <w:t>Муфтахов</w:t>
      </w:r>
      <w:proofErr w:type="spellEnd"/>
      <w:r w:rsidRPr="00735098">
        <w:rPr>
          <w:rFonts w:ascii="Times New Roman" w:hAnsi="Times New Roman" w:cs="Times New Roman"/>
          <w:color w:val="000000" w:themeColor="text1"/>
          <w:sz w:val="28"/>
          <w:szCs w:val="28"/>
        </w:rPr>
        <w:t xml:space="preserve"> Е.М. Нефтебазы и </w:t>
      </w:r>
      <w:r w:rsidR="00CE1599" w:rsidRPr="00735098">
        <w:rPr>
          <w:rFonts w:ascii="Times New Roman" w:hAnsi="Times New Roman" w:cs="Times New Roman"/>
          <w:color w:val="000000" w:themeColor="text1"/>
          <w:sz w:val="28"/>
          <w:szCs w:val="28"/>
        </w:rPr>
        <w:t>АЗК</w:t>
      </w:r>
      <w:r w:rsidRPr="00735098">
        <w:rPr>
          <w:rFonts w:ascii="Times New Roman" w:hAnsi="Times New Roman" w:cs="Times New Roman"/>
          <w:color w:val="000000" w:themeColor="text1"/>
          <w:sz w:val="28"/>
          <w:szCs w:val="28"/>
        </w:rPr>
        <w:t>. Уфа. 2011. – 416 с.</w:t>
      </w:r>
    </w:p>
    <w:p w:rsidR="00DD432C" w:rsidRPr="00735098" w:rsidRDefault="00DD432C" w:rsidP="00D458D1">
      <w:pPr>
        <w:pStyle w:val="a3"/>
        <w:widowControl w:val="0"/>
        <w:numPr>
          <w:ilvl w:val="0"/>
          <w:numId w:val="1"/>
        </w:numPr>
        <w:tabs>
          <w:tab w:val="left" w:pos="284"/>
          <w:tab w:val="left" w:pos="502"/>
        </w:tabs>
        <w:autoSpaceDE w:val="0"/>
        <w:autoSpaceDN w:val="0"/>
        <w:spacing w:after="0" w:line="240" w:lineRule="auto"/>
        <w:ind w:left="284"/>
        <w:contextualSpacing w:val="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В.М. Капустин, М.Г. Рудин. Химия и технология переработки нефти: уче</w:t>
      </w:r>
      <w:proofErr w:type="gramStart"/>
      <w:r w:rsidRPr="00735098">
        <w:rPr>
          <w:rFonts w:ascii="Times New Roman" w:hAnsi="Times New Roman" w:cs="Times New Roman"/>
          <w:color w:val="000000" w:themeColor="text1"/>
          <w:sz w:val="28"/>
          <w:szCs w:val="28"/>
        </w:rPr>
        <w:t>б-</w:t>
      </w:r>
      <w:proofErr w:type="gramEnd"/>
      <w:r w:rsidRPr="00735098">
        <w:rPr>
          <w:rFonts w:ascii="Times New Roman" w:hAnsi="Times New Roman" w:cs="Times New Roman"/>
          <w:color w:val="000000" w:themeColor="text1"/>
          <w:sz w:val="28"/>
          <w:szCs w:val="28"/>
        </w:rPr>
        <w:t xml:space="preserve"> ник /– Москва : Химия, 2013. – 496 с.</w:t>
      </w:r>
    </w:p>
    <w:p w:rsidR="00DD432C" w:rsidRPr="00735098" w:rsidRDefault="00DD432C" w:rsidP="00D458D1">
      <w:pPr>
        <w:pStyle w:val="a3"/>
        <w:widowControl w:val="0"/>
        <w:numPr>
          <w:ilvl w:val="0"/>
          <w:numId w:val="1"/>
        </w:numPr>
        <w:tabs>
          <w:tab w:val="left" w:pos="284"/>
          <w:tab w:val="left" w:pos="502"/>
        </w:tabs>
        <w:autoSpaceDE w:val="0"/>
        <w:autoSpaceDN w:val="0"/>
        <w:spacing w:after="0" w:line="240" w:lineRule="auto"/>
        <w:ind w:left="284"/>
        <w:contextualSpacing w:val="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Ахметов С.А. Технология глубокой переработки нефти и газа</w:t>
      </w:r>
      <w:proofErr w:type="gramStart"/>
      <w:r w:rsidRPr="00735098">
        <w:rPr>
          <w:rFonts w:ascii="Times New Roman" w:hAnsi="Times New Roman" w:cs="Times New Roman"/>
          <w:color w:val="000000" w:themeColor="text1"/>
          <w:sz w:val="28"/>
          <w:szCs w:val="28"/>
        </w:rPr>
        <w:t xml:space="preserve"> :</w:t>
      </w:r>
      <w:proofErr w:type="gramEnd"/>
      <w:r w:rsidRPr="00735098">
        <w:rPr>
          <w:rFonts w:ascii="Times New Roman" w:hAnsi="Times New Roman" w:cs="Times New Roman"/>
          <w:color w:val="000000" w:themeColor="text1"/>
          <w:sz w:val="28"/>
          <w:szCs w:val="28"/>
        </w:rPr>
        <w:t xml:space="preserve"> учебное пособие для вузов / 2-е изд., </w:t>
      </w:r>
      <w:proofErr w:type="spellStart"/>
      <w:r w:rsidRPr="00735098">
        <w:rPr>
          <w:rFonts w:ascii="Times New Roman" w:hAnsi="Times New Roman" w:cs="Times New Roman"/>
          <w:color w:val="000000" w:themeColor="text1"/>
          <w:sz w:val="28"/>
          <w:szCs w:val="28"/>
        </w:rPr>
        <w:t>перераб</w:t>
      </w:r>
      <w:proofErr w:type="spellEnd"/>
      <w:r w:rsidRPr="00735098">
        <w:rPr>
          <w:rFonts w:ascii="Times New Roman" w:hAnsi="Times New Roman" w:cs="Times New Roman"/>
          <w:color w:val="000000" w:themeColor="text1"/>
          <w:sz w:val="28"/>
          <w:szCs w:val="28"/>
        </w:rPr>
        <w:t>. и доп. – Санкт-Петербург : Недра, 2013. –541 с.</w:t>
      </w:r>
    </w:p>
    <w:p w:rsidR="00DD432C" w:rsidRPr="00735098" w:rsidRDefault="00DD432C" w:rsidP="00D458D1">
      <w:pPr>
        <w:pStyle w:val="a3"/>
        <w:widowControl w:val="0"/>
        <w:numPr>
          <w:ilvl w:val="0"/>
          <w:numId w:val="1"/>
        </w:numPr>
        <w:tabs>
          <w:tab w:val="left" w:pos="284"/>
          <w:tab w:val="left" w:pos="502"/>
        </w:tabs>
        <w:autoSpaceDE w:val="0"/>
        <w:autoSpaceDN w:val="0"/>
        <w:spacing w:after="0" w:line="240" w:lineRule="auto"/>
        <w:ind w:left="284"/>
        <w:contextualSpacing w:val="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Ахметов С.А. Технология переработки нефти, газа и ТГИ</w:t>
      </w:r>
      <w:r w:rsidRPr="00735098">
        <w:rPr>
          <w:rFonts w:ascii="Times New Roman" w:hAnsi="Times New Roman" w:cs="Times New Roman"/>
          <w:color w:val="000000" w:themeColor="text1"/>
          <w:sz w:val="28"/>
          <w:szCs w:val="28"/>
          <w:lang w:val="kk-KZ"/>
        </w:rPr>
        <w:t>.</w:t>
      </w:r>
      <w:r w:rsidRPr="00735098">
        <w:rPr>
          <w:rFonts w:ascii="Times New Roman" w:hAnsi="Times New Roman" w:cs="Times New Roman"/>
          <w:color w:val="000000" w:themeColor="text1"/>
          <w:sz w:val="28"/>
          <w:szCs w:val="28"/>
        </w:rPr>
        <w:t xml:space="preserve">  – Санкт-Петербург</w:t>
      </w:r>
      <w:proofErr w:type="gramStart"/>
      <w:r w:rsidRPr="00735098">
        <w:rPr>
          <w:rFonts w:ascii="Times New Roman" w:hAnsi="Times New Roman" w:cs="Times New Roman"/>
          <w:color w:val="000000" w:themeColor="text1"/>
          <w:sz w:val="28"/>
          <w:szCs w:val="28"/>
        </w:rPr>
        <w:t xml:space="preserve"> :</w:t>
      </w:r>
      <w:proofErr w:type="gramEnd"/>
      <w:r w:rsidRPr="00735098">
        <w:rPr>
          <w:rFonts w:ascii="Times New Roman" w:hAnsi="Times New Roman" w:cs="Times New Roman"/>
          <w:color w:val="000000" w:themeColor="text1"/>
          <w:sz w:val="28"/>
          <w:szCs w:val="28"/>
        </w:rPr>
        <w:t xml:space="preserve"> Недра, 2009. – 832 с.</w:t>
      </w:r>
    </w:p>
    <w:p w:rsidR="00DD432C" w:rsidRPr="00735098" w:rsidRDefault="00DD432C" w:rsidP="00D458D1">
      <w:pPr>
        <w:pStyle w:val="a3"/>
        <w:widowControl w:val="0"/>
        <w:numPr>
          <w:ilvl w:val="0"/>
          <w:numId w:val="1"/>
        </w:numPr>
        <w:tabs>
          <w:tab w:val="left" w:pos="284"/>
          <w:tab w:val="left" w:pos="502"/>
          <w:tab w:val="left" w:pos="1980"/>
        </w:tabs>
        <w:autoSpaceDE w:val="0"/>
        <w:autoSpaceDN w:val="0"/>
        <w:spacing w:after="0" w:line="240" w:lineRule="auto"/>
        <w:ind w:left="284"/>
        <w:contextualSpacing w:val="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 xml:space="preserve">Капустин В.М. Основы проектирования нефтеперерабатывающих и нефтехимических предприятий. РГУ нефти и газа им. </w:t>
      </w:r>
      <w:proofErr w:type="spellStart"/>
      <w:r w:rsidRPr="00735098">
        <w:rPr>
          <w:rFonts w:ascii="Times New Roman" w:hAnsi="Times New Roman" w:cs="Times New Roman"/>
          <w:color w:val="000000" w:themeColor="text1"/>
          <w:sz w:val="28"/>
          <w:szCs w:val="28"/>
        </w:rPr>
        <w:t>И.М.Губкина</w:t>
      </w:r>
      <w:proofErr w:type="spellEnd"/>
      <w:r w:rsidRPr="00735098">
        <w:rPr>
          <w:rFonts w:ascii="Times New Roman" w:hAnsi="Times New Roman" w:cs="Times New Roman"/>
          <w:color w:val="000000" w:themeColor="text1"/>
          <w:sz w:val="28"/>
          <w:szCs w:val="28"/>
        </w:rPr>
        <w:t>.- М.: Химия, 2012.- 440 с.</w:t>
      </w:r>
    </w:p>
    <w:p w:rsidR="00DD432C" w:rsidRPr="00735098" w:rsidRDefault="00DD432C" w:rsidP="00D458D1">
      <w:pPr>
        <w:pStyle w:val="a3"/>
        <w:widowControl w:val="0"/>
        <w:numPr>
          <w:ilvl w:val="0"/>
          <w:numId w:val="1"/>
        </w:numPr>
        <w:shd w:val="clear" w:color="auto" w:fill="FFFFFF"/>
        <w:tabs>
          <w:tab w:val="left" w:pos="284"/>
          <w:tab w:val="left" w:pos="502"/>
        </w:tabs>
        <w:autoSpaceDE w:val="0"/>
        <w:autoSpaceDN w:val="0"/>
        <w:adjustRightInd w:val="0"/>
        <w:spacing w:after="0" w:line="240" w:lineRule="auto"/>
        <w:ind w:left="284"/>
        <w:contextualSpacing w:val="0"/>
        <w:jc w:val="both"/>
        <w:rPr>
          <w:rFonts w:ascii="Times New Roman" w:hAnsi="Times New Roman" w:cs="Times New Roman"/>
          <w:noProof/>
          <w:color w:val="000000" w:themeColor="text1"/>
          <w:sz w:val="28"/>
          <w:szCs w:val="28"/>
        </w:rPr>
      </w:pPr>
      <w:r w:rsidRPr="00735098">
        <w:rPr>
          <w:rFonts w:ascii="Times New Roman" w:hAnsi="Times New Roman" w:cs="Times New Roman"/>
          <w:color w:val="000000" w:themeColor="text1"/>
          <w:sz w:val="28"/>
          <w:szCs w:val="28"/>
        </w:rPr>
        <w:t xml:space="preserve">Надиров К.С., Бимбетова Г.Ж., </w:t>
      </w:r>
      <w:proofErr w:type="spellStart"/>
      <w:r w:rsidRPr="00735098">
        <w:rPr>
          <w:rFonts w:ascii="Times New Roman" w:hAnsi="Times New Roman" w:cs="Times New Roman"/>
          <w:color w:val="000000" w:themeColor="text1"/>
          <w:sz w:val="28"/>
          <w:szCs w:val="28"/>
        </w:rPr>
        <w:t>Сакыбаева</w:t>
      </w:r>
      <w:proofErr w:type="spellEnd"/>
      <w:r w:rsidRPr="00735098">
        <w:rPr>
          <w:rFonts w:ascii="Times New Roman" w:hAnsi="Times New Roman" w:cs="Times New Roman"/>
          <w:color w:val="000000" w:themeColor="text1"/>
          <w:sz w:val="28"/>
          <w:szCs w:val="28"/>
        </w:rPr>
        <w:t xml:space="preserve"> С.А., Орынбасаров А.К.</w:t>
      </w:r>
      <w:r w:rsidRPr="00735098">
        <w:rPr>
          <w:rFonts w:ascii="Times New Roman" w:hAnsi="Times New Roman" w:cs="Times New Roman"/>
          <w:b/>
          <w:color w:val="000000" w:themeColor="text1"/>
          <w:sz w:val="28"/>
          <w:szCs w:val="28"/>
        </w:rPr>
        <w:t xml:space="preserve"> </w:t>
      </w:r>
      <w:r w:rsidRPr="00735098">
        <w:rPr>
          <w:rFonts w:ascii="Times New Roman" w:hAnsi="Times New Roman" w:cs="Times New Roman"/>
          <w:noProof/>
          <w:color w:val="000000" w:themeColor="text1"/>
          <w:sz w:val="28"/>
          <w:szCs w:val="28"/>
        </w:rPr>
        <w:t>Переработка органического сырья: учебник.– Шымкент. «Алем», 2016 – 200 с.</w:t>
      </w:r>
    </w:p>
    <w:p w:rsidR="00DD432C" w:rsidRPr="00735098" w:rsidRDefault="00DD432C" w:rsidP="00D458D1">
      <w:pPr>
        <w:pStyle w:val="a3"/>
        <w:widowControl w:val="0"/>
        <w:numPr>
          <w:ilvl w:val="0"/>
          <w:numId w:val="1"/>
        </w:numPr>
        <w:tabs>
          <w:tab w:val="left" w:pos="284"/>
          <w:tab w:val="left" w:pos="502"/>
          <w:tab w:val="left" w:pos="5954"/>
          <w:tab w:val="left" w:pos="6096"/>
          <w:tab w:val="left" w:pos="6237"/>
          <w:tab w:val="left" w:pos="6521"/>
        </w:tabs>
        <w:autoSpaceDE w:val="0"/>
        <w:autoSpaceDN w:val="0"/>
        <w:spacing w:after="0" w:line="240" w:lineRule="auto"/>
        <w:ind w:left="284"/>
        <w:contextualSpacing w:val="0"/>
        <w:jc w:val="both"/>
        <w:rPr>
          <w:rFonts w:ascii="Times New Roman" w:eastAsia="Batang" w:hAnsi="Times New Roman" w:cs="Times New Roman"/>
          <w:color w:val="000000" w:themeColor="text1"/>
          <w:sz w:val="28"/>
          <w:szCs w:val="28"/>
          <w:lang w:eastAsia="ko-KR"/>
        </w:rPr>
      </w:pPr>
      <w:r w:rsidRPr="00735098">
        <w:rPr>
          <w:rFonts w:ascii="Times New Roman" w:hAnsi="Times New Roman" w:cs="Times New Roman"/>
          <w:color w:val="000000" w:themeColor="text1"/>
          <w:sz w:val="28"/>
          <w:szCs w:val="28"/>
        </w:rPr>
        <w:t>Химия нефти и газа. Лабораторный практикум : учебн</w:t>
      </w:r>
      <w:proofErr w:type="gramStart"/>
      <w:r w:rsidRPr="00735098">
        <w:rPr>
          <w:rFonts w:ascii="Times New Roman" w:hAnsi="Times New Roman" w:cs="Times New Roman"/>
          <w:color w:val="000000" w:themeColor="text1"/>
          <w:sz w:val="28"/>
          <w:szCs w:val="28"/>
        </w:rPr>
        <w:t>о-</w:t>
      </w:r>
      <w:proofErr w:type="gramEnd"/>
      <w:r w:rsidRPr="00735098">
        <w:rPr>
          <w:rFonts w:ascii="Times New Roman" w:hAnsi="Times New Roman" w:cs="Times New Roman"/>
          <w:color w:val="000000" w:themeColor="text1"/>
          <w:sz w:val="28"/>
          <w:szCs w:val="28"/>
        </w:rPr>
        <w:t xml:space="preserve"> методическое пособие / Н.И. Кривцова, Н.Л. </w:t>
      </w:r>
      <w:proofErr w:type="spellStart"/>
      <w:r w:rsidRPr="00735098">
        <w:rPr>
          <w:rFonts w:ascii="Times New Roman" w:hAnsi="Times New Roman" w:cs="Times New Roman"/>
          <w:color w:val="000000" w:themeColor="text1"/>
          <w:sz w:val="28"/>
          <w:szCs w:val="28"/>
        </w:rPr>
        <w:t>Мейран</w:t>
      </w:r>
      <w:proofErr w:type="spellEnd"/>
      <w:r w:rsidRPr="00735098">
        <w:rPr>
          <w:rFonts w:ascii="Times New Roman" w:hAnsi="Times New Roman" w:cs="Times New Roman"/>
          <w:color w:val="000000" w:themeColor="text1"/>
          <w:sz w:val="28"/>
          <w:szCs w:val="28"/>
        </w:rPr>
        <w:t>, Е.М. Юрьев ; Томский политехнический университет. – Томск</w:t>
      </w:r>
      <w:proofErr w:type="gramStart"/>
      <w:r w:rsidRPr="00735098">
        <w:rPr>
          <w:rFonts w:ascii="Times New Roman" w:hAnsi="Times New Roman" w:cs="Times New Roman"/>
          <w:color w:val="000000" w:themeColor="text1"/>
          <w:sz w:val="28"/>
          <w:szCs w:val="28"/>
        </w:rPr>
        <w:t xml:space="preserve"> :</w:t>
      </w:r>
      <w:proofErr w:type="gramEnd"/>
      <w:r w:rsidRPr="00735098">
        <w:rPr>
          <w:rFonts w:ascii="Times New Roman" w:hAnsi="Times New Roman" w:cs="Times New Roman"/>
          <w:color w:val="000000" w:themeColor="text1"/>
          <w:sz w:val="28"/>
          <w:szCs w:val="28"/>
        </w:rPr>
        <w:t xml:space="preserve"> Изд-во Томского политехнического университета, 2018. – 127 с.</w:t>
      </w:r>
    </w:p>
    <w:p w:rsidR="00DD432C" w:rsidRPr="00735098" w:rsidRDefault="00DD432C" w:rsidP="00D458D1">
      <w:pPr>
        <w:pStyle w:val="a3"/>
        <w:widowControl w:val="0"/>
        <w:numPr>
          <w:ilvl w:val="0"/>
          <w:numId w:val="1"/>
        </w:numPr>
        <w:tabs>
          <w:tab w:val="left" w:pos="284"/>
          <w:tab w:val="left" w:pos="502"/>
        </w:tabs>
        <w:autoSpaceDE w:val="0"/>
        <w:autoSpaceDN w:val="0"/>
        <w:spacing w:after="0" w:line="240" w:lineRule="auto"/>
        <w:ind w:left="284"/>
        <w:contextualSpacing w:val="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Туманян Б.П. Практические работы по технологии нефти</w:t>
      </w:r>
      <w:proofErr w:type="gramStart"/>
      <w:r w:rsidRPr="00735098">
        <w:rPr>
          <w:rFonts w:ascii="Times New Roman" w:hAnsi="Times New Roman" w:cs="Times New Roman"/>
          <w:color w:val="000000" w:themeColor="text1"/>
          <w:sz w:val="28"/>
          <w:szCs w:val="28"/>
        </w:rPr>
        <w:t xml:space="preserve"> :</w:t>
      </w:r>
      <w:proofErr w:type="gramEnd"/>
      <w:r w:rsidRPr="00735098">
        <w:rPr>
          <w:rFonts w:ascii="Times New Roman" w:hAnsi="Times New Roman" w:cs="Times New Roman"/>
          <w:color w:val="000000" w:themeColor="text1"/>
          <w:sz w:val="28"/>
          <w:szCs w:val="28"/>
        </w:rPr>
        <w:t xml:space="preserve"> малый лабораторный практикум</w:t>
      </w:r>
      <w:r w:rsidRPr="00735098">
        <w:rPr>
          <w:rFonts w:ascii="Times New Roman" w:hAnsi="Times New Roman" w:cs="Times New Roman"/>
          <w:color w:val="000000" w:themeColor="text1"/>
          <w:sz w:val="28"/>
          <w:szCs w:val="28"/>
          <w:lang w:val="kk-KZ"/>
        </w:rPr>
        <w:t>.</w:t>
      </w:r>
      <w:r w:rsidRPr="00735098">
        <w:rPr>
          <w:rFonts w:ascii="Times New Roman" w:hAnsi="Times New Roman" w:cs="Times New Roman"/>
          <w:color w:val="000000" w:themeColor="text1"/>
          <w:sz w:val="28"/>
          <w:szCs w:val="28"/>
        </w:rPr>
        <w:t xml:space="preserve"> – Москва</w:t>
      </w:r>
      <w:proofErr w:type="gramStart"/>
      <w:r w:rsidRPr="00735098">
        <w:rPr>
          <w:rFonts w:ascii="Times New Roman" w:hAnsi="Times New Roman" w:cs="Times New Roman"/>
          <w:color w:val="000000" w:themeColor="text1"/>
          <w:sz w:val="28"/>
          <w:szCs w:val="28"/>
        </w:rPr>
        <w:t xml:space="preserve"> :</w:t>
      </w:r>
      <w:proofErr w:type="gramEnd"/>
      <w:r w:rsidRPr="00735098">
        <w:rPr>
          <w:rFonts w:ascii="Times New Roman" w:hAnsi="Times New Roman" w:cs="Times New Roman"/>
          <w:color w:val="000000" w:themeColor="text1"/>
          <w:sz w:val="28"/>
          <w:szCs w:val="28"/>
        </w:rPr>
        <w:t xml:space="preserve"> Техника, 2006. – 159 с.</w:t>
      </w:r>
    </w:p>
    <w:p w:rsidR="00DD432C" w:rsidRPr="00735098" w:rsidRDefault="00DD432C" w:rsidP="00D458D1">
      <w:pPr>
        <w:pStyle w:val="a3"/>
        <w:widowControl w:val="0"/>
        <w:numPr>
          <w:ilvl w:val="0"/>
          <w:numId w:val="1"/>
        </w:numPr>
        <w:tabs>
          <w:tab w:val="left" w:pos="284"/>
          <w:tab w:val="left" w:pos="502"/>
        </w:tabs>
        <w:autoSpaceDE w:val="0"/>
        <w:autoSpaceDN w:val="0"/>
        <w:spacing w:after="0" w:line="240" w:lineRule="auto"/>
        <w:ind w:left="284"/>
        <w:contextualSpacing w:val="0"/>
        <w:jc w:val="both"/>
        <w:rPr>
          <w:rFonts w:ascii="Times New Roman" w:hAnsi="Times New Roman" w:cs="Times New Roman"/>
          <w:color w:val="000000" w:themeColor="text1"/>
          <w:sz w:val="28"/>
          <w:szCs w:val="28"/>
        </w:rPr>
      </w:pPr>
      <w:r w:rsidRPr="00735098">
        <w:rPr>
          <w:rFonts w:ascii="Times New Roman" w:hAnsi="Times New Roman" w:cs="Times New Roman"/>
          <w:color w:val="000000" w:themeColor="text1"/>
          <w:sz w:val="28"/>
          <w:szCs w:val="28"/>
        </w:rPr>
        <w:t>Кирсанов Ю.Г. Анализ нефти и нефтепродуктов : учебн</w:t>
      </w:r>
      <w:proofErr w:type="gramStart"/>
      <w:r w:rsidRPr="00735098">
        <w:rPr>
          <w:rFonts w:ascii="Times New Roman" w:hAnsi="Times New Roman" w:cs="Times New Roman"/>
          <w:color w:val="000000" w:themeColor="text1"/>
          <w:sz w:val="28"/>
          <w:szCs w:val="28"/>
        </w:rPr>
        <w:t>о-</w:t>
      </w:r>
      <w:proofErr w:type="gramEnd"/>
      <w:r w:rsidRPr="00735098">
        <w:rPr>
          <w:rFonts w:ascii="Times New Roman" w:hAnsi="Times New Roman" w:cs="Times New Roman"/>
          <w:color w:val="000000" w:themeColor="text1"/>
          <w:sz w:val="28"/>
          <w:szCs w:val="28"/>
        </w:rPr>
        <w:t xml:space="preserve"> методическое пособие. – Екатеринбург</w:t>
      </w:r>
      <w:proofErr w:type="gramStart"/>
      <w:r w:rsidRPr="00735098">
        <w:rPr>
          <w:rFonts w:ascii="Times New Roman" w:hAnsi="Times New Roman" w:cs="Times New Roman"/>
          <w:color w:val="000000" w:themeColor="text1"/>
          <w:sz w:val="28"/>
          <w:szCs w:val="28"/>
        </w:rPr>
        <w:t xml:space="preserve"> :</w:t>
      </w:r>
      <w:proofErr w:type="gramEnd"/>
      <w:r w:rsidRPr="00735098">
        <w:rPr>
          <w:rFonts w:ascii="Times New Roman" w:hAnsi="Times New Roman" w:cs="Times New Roman"/>
          <w:color w:val="000000" w:themeColor="text1"/>
          <w:sz w:val="28"/>
          <w:szCs w:val="28"/>
        </w:rPr>
        <w:t xml:space="preserve"> Изд-во Урал</w:t>
      </w:r>
      <w:proofErr w:type="gramStart"/>
      <w:r w:rsidRPr="00735098">
        <w:rPr>
          <w:rFonts w:ascii="Times New Roman" w:hAnsi="Times New Roman" w:cs="Times New Roman"/>
          <w:color w:val="000000" w:themeColor="text1"/>
          <w:sz w:val="28"/>
          <w:szCs w:val="28"/>
        </w:rPr>
        <w:t>.</w:t>
      </w:r>
      <w:proofErr w:type="gramEnd"/>
      <w:r w:rsidRPr="00735098">
        <w:rPr>
          <w:rFonts w:ascii="Times New Roman" w:hAnsi="Times New Roman" w:cs="Times New Roman"/>
          <w:color w:val="000000" w:themeColor="text1"/>
          <w:sz w:val="28"/>
          <w:szCs w:val="28"/>
        </w:rPr>
        <w:t xml:space="preserve"> </w:t>
      </w:r>
      <w:proofErr w:type="gramStart"/>
      <w:r w:rsidRPr="00735098">
        <w:rPr>
          <w:rFonts w:ascii="Times New Roman" w:hAnsi="Times New Roman" w:cs="Times New Roman"/>
          <w:color w:val="000000" w:themeColor="text1"/>
          <w:sz w:val="28"/>
          <w:szCs w:val="28"/>
        </w:rPr>
        <w:t>у</w:t>
      </w:r>
      <w:proofErr w:type="gramEnd"/>
      <w:r w:rsidRPr="00735098">
        <w:rPr>
          <w:rFonts w:ascii="Times New Roman" w:hAnsi="Times New Roman" w:cs="Times New Roman"/>
          <w:color w:val="000000" w:themeColor="text1"/>
          <w:sz w:val="28"/>
          <w:szCs w:val="28"/>
        </w:rPr>
        <w:t>н-та, 2016. – 88 с.</w:t>
      </w:r>
    </w:p>
    <w:p w:rsidR="00DD432C" w:rsidRPr="00735098" w:rsidRDefault="0033711C" w:rsidP="00D458D1">
      <w:pPr>
        <w:pStyle w:val="a3"/>
        <w:widowControl w:val="0"/>
        <w:numPr>
          <w:ilvl w:val="0"/>
          <w:numId w:val="1"/>
        </w:numPr>
        <w:tabs>
          <w:tab w:val="left" w:pos="284"/>
          <w:tab w:val="left" w:pos="502"/>
        </w:tabs>
        <w:autoSpaceDE w:val="0"/>
        <w:autoSpaceDN w:val="0"/>
        <w:spacing w:after="0" w:line="240" w:lineRule="auto"/>
        <w:ind w:left="284"/>
        <w:contextualSpacing w:val="0"/>
        <w:jc w:val="both"/>
        <w:rPr>
          <w:rFonts w:ascii="Times New Roman" w:eastAsia="Batang" w:hAnsi="Times New Roman" w:cs="Times New Roman"/>
          <w:color w:val="000000" w:themeColor="text1"/>
          <w:sz w:val="28"/>
          <w:szCs w:val="28"/>
          <w:lang w:val="kk-KZ" w:eastAsia="ko-KR"/>
        </w:rPr>
      </w:pPr>
      <w:r w:rsidRPr="00735098">
        <w:rPr>
          <w:rFonts w:ascii="Times New Roman" w:hAnsi="Times New Roman" w:cs="Times New Roman"/>
          <w:color w:val="000000" w:themeColor="text1"/>
          <w:sz w:val="28"/>
          <w:szCs w:val="28"/>
          <w:lang w:val="kk-KZ"/>
        </w:rPr>
        <w:t>32</w:t>
      </w:r>
      <w:r w:rsidR="00DD432C" w:rsidRPr="00735098">
        <w:rPr>
          <w:rFonts w:ascii="Times New Roman" w:hAnsi="Times New Roman" w:cs="Times New Roman"/>
          <w:color w:val="000000" w:themeColor="text1"/>
          <w:sz w:val="28"/>
          <w:szCs w:val="28"/>
          <w:lang w:val="kk-KZ"/>
        </w:rPr>
        <w:t>Сюняев З.И., Сафиева Р.З., Сюняев Р.З. Нефтяные дисперсные системы. -Л.: Химия, 1990. -226с.</w:t>
      </w:r>
    </w:p>
    <w:p w:rsidR="00DD432C" w:rsidRPr="00735098" w:rsidRDefault="00DD432C" w:rsidP="00D458D1">
      <w:pPr>
        <w:pStyle w:val="a3"/>
        <w:widowControl w:val="0"/>
        <w:numPr>
          <w:ilvl w:val="0"/>
          <w:numId w:val="1"/>
        </w:numPr>
        <w:shd w:val="clear" w:color="auto" w:fill="FFFFFF"/>
        <w:tabs>
          <w:tab w:val="left" w:pos="0"/>
          <w:tab w:val="left" w:pos="180"/>
          <w:tab w:val="left" w:pos="284"/>
          <w:tab w:val="left" w:pos="502"/>
          <w:tab w:val="left" w:pos="571"/>
        </w:tabs>
        <w:autoSpaceDE w:val="0"/>
        <w:autoSpaceDN w:val="0"/>
        <w:adjustRightInd w:val="0"/>
        <w:spacing w:after="0" w:line="240" w:lineRule="auto"/>
        <w:ind w:left="284"/>
        <w:contextualSpacing w:val="0"/>
        <w:jc w:val="both"/>
        <w:rPr>
          <w:rFonts w:ascii="Times New Roman" w:hAnsi="Times New Roman" w:cs="Times New Roman"/>
          <w:color w:val="000000" w:themeColor="text1"/>
          <w:sz w:val="28"/>
          <w:szCs w:val="28"/>
          <w:lang w:val="kk-KZ"/>
        </w:rPr>
      </w:pPr>
      <w:proofErr w:type="spellStart"/>
      <w:r w:rsidRPr="00735098">
        <w:rPr>
          <w:rFonts w:ascii="Times New Roman" w:hAnsi="Times New Roman" w:cs="Times New Roman"/>
          <w:color w:val="000000" w:themeColor="text1"/>
          <w:sz w:val="28"/>
          <w:szCs w:val="28"/>
        </w:rPr>
        <w:t>Танашев</w:t>
      </w:r>
      <w:proofErr w:type="spellEnd"/>
      <w:r w:rsidRPr="00735098">
        <w:rPr>
          <w:rFonts w:ascii="Times New Roman" w:hAnsi="Times New Roman" w:cs="Times New Roman"/>
          <w:color w:val="000000" w:themeColor="text1"/>
          <w:sz w:val="28"/>
          <w:szCs w:val="28"/>
        </w:rPr>
        <w:t xml:space="preserve"> С.Т.</w:t>
      </w:r>
      <w:r w:rsidRPr="00735098">
        <w:rPr>
          <w:rFonts w:ascii="Times New Roman" w:hAnsi="Times New Roman" w:cs="Times New Roman"/>
          <w:color w:val="000000" w:themeColor="text1"/>
          <w:sz w:val="28"/>
          <w:szCs w:val="28"/>
          <w:lang w:val="kk-KZ"/>
        </w:rPr>
        <w:t xml:space="preserve"> </w:t>
      </w:r>
      <w:r w:rsidRPr="00735098">
        <w:rPr>
          <w:rFonts w:ascii="Times New Roman" w:hAnsi="Times New Roman" w:cs="Times New Roman"/>
          <w:color w:val="000000" w:themeColor="text1"/>
          <w:sz w:val="28"/>
          <w:szCs w:val="28"/>
        </w:rPr>
        <w:t>Технология подготовки и  переработки нефти и газа. –</w:t>
      </w:r>
      <w:r w:rsidRPr="00735098">
        <w:rPr>
          <w:rFonts w:ascii="Times New Roman" w:hAnsi="Times New Roman" w:cs="Times New Roman"/>
          <w:color w:val="000000" w:themeColor="text1"/>
          <w:sz w:val="28"/>
          <w:szCs w:val="28"/>
          <w:lang w:val="kk-KZ"/>
        </w:rPr>
        <w:t xml:space="preserve"> </w:t>
      </w:r>
      <w:r w:rsidRPr="00735098">
        <w:rPr>
          <w:rFonts w:ascii="Times New Roman" w:hAnsi="Times New Roman" w:cs="Times New Roman"/>
          <w:color w:val="000000" w:themeColor="text1"/>
          <w:sz w:val="28"/>
          <w:szCs w:val="28"/>
        </w:rPr>
        <w:t>Учебное пособие</w:t>
      </w:r>
      <w:proofErr w:type="gramStart"/>
      <w:r w:rsidRPr="00735098">
        <w:rPr>
          <w:rFonts w:ascii="Times New Roman" w:hAnsi="Times New Roman" w:cs="Times New Roman"/>
          <w:color w:val="000000" w:themeColor="text1"/>
          <w:sz w:val="28"/>
          <w:szCs w:val="28"/>
        </w:rPr>
        <w:t xml:space="preserve">., </w:t>
      </w:r>
      <w:proofErr w:type="gramEnd"/>
      <w:r w:rsidRPr="00735098">
        <w:rPr>
          <w:rFonts w:ascii="Times New Roman" w:hAnsi="Times New Roman" w:cs="Times New Roman"/>
          <w:color w:val="000000" w:themeColor="text1"/>
          <w:sz w:val="28"/>
          <w:szCs w:val="28"/>
        </w:rPr>
        <w:t xml:space="preserve">Шымкент: ЮКГУ им. </w:t>
      </w:r>
      <w:proofErr w:type="spellStart"/>
      <w:r w:rsidRPr="00735098">
        <w:rPr>
          <w:rFonts w:ascii="Times New Roman" w:hAnsi="Times New Roman" w:cs="Times New Roman"/>
          <w:color w:val="000000" w:themeColor="text1"/>
          <w:sz w:val="28"/>
          <w:szCs w:val="28"/>
        </w:rPr>
        <w:t>М.Ауезова</w:t>
      </w:r>
      <w:proofErr w:type="spellEnd"/>
      <w:r w:rsidRPr="00735098">
        <w:rPr>
          <w:rFonts w:ascii="Times New Roman" w:hAnsi="Times New Roman" w:cs="Times New Roman"/>
          <w:color w:val="000000" w:themeColor="text1"/>
          <w:sz w:val="28"/>
          <w:szCs w:val="28"/>
        </w:rPr>
        <w:t>;</w:t>
      </w:r>
      <w:r w:rsidRPr="00735098">
        <w:rPr>
          <w:rFonts w:ascii="Times New Roman" w:hAnsi="Times New Roman" w:cs="Times New Roman"/>
          <w:color w:val="000000" w:themeColor="text1"/>
          <w:sz w:val="28"/>
          <w:szCs w:val="28"/>
          <w:lang w:val="kk-KZ"/>
        </w:rPr>
        <w:t xml:space="preserve"> </w:t>
      </w:r>
      <w:r w:rsidRPr="00735098">
        <w:rPr>
          <w:rFonts w:ascii="Times New Roman" w:hAnsi="Times New Roman" w:cs="Times New Roman"/>
          <w:color w:val="000000" w:themeColor="text1"/>
          <w:sz w:val="28"/>
          <w:szCs w:val="28"/>
        </w:rPr>
        <w:t>2014.- 204 с.</w:t>
      </w:r>
    </w:p>
    <w:p w:rsidR="00DD432C" w:rsidRPr="00735098" w:rsidRDefault="00DD432C" w:rsidP="00D458D1">
      <w:pPr>
        <w:pStyle w:val="a3"/>
        <w:widowControl w:val="0"/>
        <w:numPr>
          <w:ilvl w:val="0"/>
          <w:numId w:val="1"/>
        </w:numPr>
        <w:tabs>
          <w:tab w:val="left" w:pos="284"/>
          <w:tab w:val="left" w:pos="502"/>
        </w:tabs>
        <w:autoSpaceDE w:val="0"/>
        <w:autoSpaceDN w:val="0"/>
        <w:spacing w:after="0" w:line="240" w:lineRule="auto"/>
        <w:ind w:left="284"/>
        <w:contextualSpacing w:val="0"/>
        <w:jc w:val="both"/>
        <w:rPr>
          <w:rFonts w:ascii="Times New Roman" w:eastAsia="Arial Unicode MS" w:hAnsi="Times New Roman" w:cs="Times New Roman"/>
          <w:color w:val="000000" w:themeColor="text1"/>
          <w:sz w:val="28"/>
          <w:szCs w:val="28"/>
        </w:rPr>
      </w:pPr>
      <w:r w:rsidRPr="00735098">
        <w:rPr>
          <w:rFonts w:ascii="Times New Roman" w:eastAsia="Arial Unicode MS" w:hAnsi="Times New Roman" w:cs="Times New Roman"/>
          <w:color w:val="000000" w:themeColor="text1"/>
          <w:sz w:val="28"/>
          <w:szCs w:val="28"/>
        </w:rPr>
        <w:t xml:space="preserve">Надиров Н.К. Нефть и газ Казахстана. В 2-х частях. Ч.1-2. – Алматы: </w:t>
      </w:r>
      <w:proofErr w:type="spellStart"/>
      <w:r w:rsidRPr="00735098">
        <w:rPr>
          <w:rFonts w:ascii="Times New Roman" w:eastAsia="Arial Unicode MS" w:hAnsi="Times New Roman" w:cs="Times New Roman"/>
          <w:color w:val="000000" w:themeColor="text1"/>
          <w:sz w:val="28"/>
          <w:szCs w:val="28"/>
        </w:rPr>
        <w:t>Ғылым</w:t>
      </w:r>
      <w:proofErr w:type="spellEnd"/>
      <w:r w:rsidRPr="00735098">
        <w:rPr>
          <w:rFonts w:ascii="Times New Roman" w:eastAsia="Arial Unicode MS" w:hAnsi="Times New Roman" w:cs="Times New Roman"/>
          <w:color w:val="000000" w:themeColor="text1"/>
          <w:sz w:val="28"/>
          <w:szCs w:val="28"/>
        </w:rPr>
        <w:t>, 1995. – 320 с.;  400 с.</w:t>
      </w:r>
    </w:p>
    <w:p w:rsidR="00DD432C" w:rsidRPr="00735098" w:rsidRDefault="00DD432C" w:rsidP="00D458D1">
      <w:pPr>
        <w:pStyle w:val="a3"/>
        <w:widowControl w:val="0"/>
        <w:numPr>
          <w:ilvl w:val="0"/>
          <w:numId w:val="1"/>
        </w:numPr>
        <w:tabs>
          <w:tab w:val="left" w:pos="284"/>
          <w:tab w:val="left" w:pos="502"/>
          <w:tab w:val="left" w:pos="5954"/>
          <w:tab w:val="left" w:pos="6096"/>
          <w:tab w:val="left" w:pos="6237"/>
          <w:tab w:val="left" w:pos="6521"/>
        </w:tabs>
        <w:autoSpaceDE w:val="0"/>
        <w:autoSpaceDN w:val="0"/>
        <w:spacing w:after="0" w:line="240" w:lineRule="auto"/>
        <w:ind w:left="284"/>
        <w:contextualSpacing w:val="0"/>
        <w:jc w:val="both"/>
        <w:rPr>
          <w:rFonts w:ascii="Times New Roman" w:eastAsia="Batang" w:hAnsi="Times New Roman" w:cs="Times New Roman"/>
          <w:color w:val="000000" w:themeColor="text1"/>
          <w:sz w:val="28"/>
          <w:szCs w:val="28"/>
          <w:lang w:eastAsia="ko-KR"/>
        </w:rPr>
      </w:pPr>
      <w:r w:rsidRPr="00735098">
        <w:rPr>
          <w:rFonts w:ascii="Times New Roman" w:hAnsi="Times New Roman" w:cs="Times New Roman"/>
          <w:color w:val="000000" w:themeColor="text1"/>
          <w:sz w:val="28"/>
          <w:szCs w:val="28"/>
        </w:rPr>
        <w:t xml:space="preserve">Надиров Н.К., </w:t>
      </w:r>
      <w:proofErr w:type="spellStart"/>
      <w:r w:rsidRPr="00735098">
        <w:rPr>
          <w:rFonts w:ascii="Times New Roman" w:hAnsi="Times New Roman" w:cs="Times New Roman"/>
          <w:color w:val="000000" w:themeColor="text1"/>
          <w:sz w:val="28"/>
          <w:szCs w:val="28"/>
        </w:rPr>
        <w:t>Пусурманова</w:t>
      </w:r>
      <w:proofErr w:type="spellEnd"/>
      <w:r w:rsidRPr="00735098">
        <w:rPr>
          <w:rFonts w:ascii="Times New Roman" w:hAnsi="Times New Roman" w:cs="Times New Roman"/>
          <w:color w:val="000000" w:themeColor="text1"/>
          <w:sz w:val="28"/>
          <w:szCs w:val="28"/>
        </w:rPr>
        <w:t xml:space="preserve"> Г.Ж., </w:t>
      </w:r>
      <w:r w:rsidRPr="00735098">
        <w:rPr>
          <w:rFonts w:ascii="Times New Roman" w:hAnsi="Times New Roman" w:cs="Times New Roman"/>
          <w:noProof/>
          <w:color w:val="000000" w:themeColor="text1"/>
          <w:sz w:val="28"/>
          <w:szCs w:val="28"/>
        </w:rPr>
        <w:t>Дауренбек Н.М.,</w:t>
      </w:r>
      <w:r w:rsidRPr="00735098">
        <w:rPr>
          <w:rFonts w:ascii="Times New Roman" w:hAnsi="Times New Roman" w:cs="Times New Roman"/>
          <w:color w:val="000000" w:themeColor="text1"/>
          <w:sz w:val="28"/>
          <w:szCs w:val="28"/>
        </w:rPr>
        <w:t xml:space="preserve"> Надиров К.С., </w:t>
      </w:r>
      <w:r w:rsidRPr="00735098">
        <w:rPr>
          <w:rFonts w:ascii="Times New Roman" w:hAnsi="Times New Roman" w:cs="Times New Roman"/>
          <w:b/>
          <w:color w:val="000000" w:themeColor="text1"/>
          <w:sz w:val="28"/>
          <w:szCs w:val="28"/>
        </w:rPr>
        <w:t xml:space="preserve"> </w:t>
      </w:r>
      <w:r w:rsidRPr="00735098">
        <w:rPr>
          <w:rFonts w:ascii="Times New Roman" w:hAnsi="Times New Roman" w:cs="Times New Roman"/>
          <w:noProof/>
          <w:color w:val="000000" w:themeColor="text1"/>
          <w:sz w:val="28"/>
          <w:szCs w:val="28"/>
        </w:rPr>
        <w:t>Химия и физика нефти, газа и угля: Учебное пособие.– Шымкент: Южно-Казахстанский государственный университет им.М.Ауезова, 2009.–407 с.</w:t>
      </w:r>
      <w:r w:rsidRPr="00735098">
        <w:rPr>
          <w:rFonts w:ascii="Times New Roman" w:eastAsia="Batang" w:hAnsi="Times New Roman" w:cs="Times New Roman"/>
          <w:color w:val="000000" w:themeColor="text1"/>
          <w:sz w:val="28"/>
          <w:szCs w:val="28"/>
          <w:lang w:eastAsia="ko-KR"/>
        </w:rPr>
        <w:t xml:space="preserve"> </w:t>
      </w:r>
    </w:p>
    <w:p w:rsidR="00DD432C" w:rsidRPr="00735098" w:rsidRDefault="00DD432C" w:rsidP="00D458D1">
      <w:pPr>
        <w:spacing w:after="0" w:line="240" w:lineRule="auto"/>
        <w:ind w:firstLine="426"/>
        <w:jc w:val="both"/>
        <w:rPr>
          <w:rFonts w:ascii="Times New Roman" w:hAnsi="Times New Roman" w:cs="Times New Roman"/>
          <w:b/>
          <w:color w:val="000000" w:themeColor="text1"/>
          <w:sz w:val="28"/>
          <w:szCs w:val="28"/>
        </w:rPr>
      </w:pPr>
    </w:p>
    <w:p w:rsidR="00DD432C" w:rsidRPr="00735098" w:rsidRDefault="00DD432C" w:rsidP="00D458D1">
      <w:pPr>
        <w:spacing w:after="0" w:line="240" w:lineRule="auto"/>
        <w:ind w:firstLine="426"/>
        <w:jc w:val="both"/>
        <w:rPr>
          <w:rFonts w:ascii="Times New Roman" w:hAnsi="Times New Roman" w:cs="Times New Roman"/>
          <w:b/>
          <w:color w:val="000000" w:themeColor="text1"/>
          <w:sz w:val="28"/>
          <w:szCs w:val="28"/>
        </w:rPr>
      </w:pPr>
    </w:p>
    <w:p w:rsidR="00DD432C" w:rsidRPr="00735098" w:rsidRDefault="00DD432C" w:rsidP="00D458D1">
      <w:pPr>
        <w:spacing w:after="0" w:line="240" w:lineRule="auto"/>
        <w:ind w:firstLine="426"/>
        <w:jc w:val="both"/>
        <w:rPr>
          <w:rFonts w:ascii="Times New Roman" w:hAnsi="Times New Roman" w:cs="Times New Roman"/>
          <w:b/>
          <w:color w:val="000000" w:themeColor="text1"/>
        </w:rPr>
      </w:pPr>
    </w:p>
    <w:p w:rsidR="00DD432C" w:rsidRPr="00735098" w:rsidRDefault="00DD432C" w:rsidP="00D458D1">
      <w:pPr>
        <w:spacing w:after="0" w:line="240" w:lineRule="auto"/>
        <w:ind w:firstLine="426"/>
        <w:jc w:val="both"/>
        <w:rPr>
          <w:rFonts w:ascii="Times New Roman" w:hAnsi="Times New Roman" w:cs="Times New Roman"/>
          <w:b/>
          <w:color w:val="000000" w:themeColor="text1"/>
        </w:rPr>
      </w:pPr>
    </w:p>
    <w:p w:rsidR="00DD432C" w:rsidRPr="00735098" w:rsidRDefault="00DD432C" w:rsidP="00D458D1">
      <w:pPr>
        <w:spacing w:after="0" w:line="240" w:lineRule="auto"/>
        <w:ind w:firstLine="426"/>
        <w:jc w:val="both"/>
        <w:rPr>
          <w:rFonts w:ascii="Times New Roman" w:hAnsi="Times New Roman" w:cs="Times New Roman"/>
          <w:b/>
          <w:color w:val="000000" w:themeColor="text1"/>
        </w:rPr>
      </w:pPr>
    </w:p>
    <w:p w:rsidR="00DD432C" w:rsidRPr="00735098" w:rsidRDefault="00DD432C" w:rsidP="00D458D1">
      <w:pPr>
        <w:spacing w:after="0" w:line="240" w:lineRule="auto"/>
        <w:ind w:firstLine="426"/>
        <w:jc w:val="both"/>
        <w:rPr>
          <w:rFonts w:ascii="Times New Roman" w:hAnsi="Times New Roman" w:cs="Times New Roman"/>
          <w:b/>
          <w:color w:val="000000" w:themeColor="text1"/>
        </w:rPr>
      </w:pPr>
    </w:p>
    <w:p w:rsidR="00DD432C" w:rsidRPr="00735098" w:rsidRDefault="00DD432C" w:rsidP="00D458D1">
      <w:pPr>
        <w:spacing w:after="0" w:line="240" w:lineRule="auto"/>
        <w:ind w:firstLine="426"/>
        <w:jc w:val="both"/>
        <w:rPr>
          <w:rFonts w:ascii="Times New Roman" w:hAnsi="Times New Roman" w:cs="Times New Roman"/>
          <w:b/>
          <w:color w:val="000000" w:themeColor="text1"/>
        </w:rPr>
      </w:pPr>
    </w:p>
    <w:p w:rsidR="00DD432C" w:rsidRPr="00735098" w:rsidRDefault="00DD432C" w:rsidP="00D458D1">
      <w:pPr>
        <w:spacing w:after="0" w:line="240" w:lineRule="auto"/>
        <w:ind w:firstLine="426"/>
        <w:jc w:val="both"/>
        <w:rPr>
          <w:rFonts w:ascii="Times New Roman" w:hAnsi="Times New Roman" w:cs="Times New Roman"/>
          <w:b/>
          <w:color w:val="000000" w:themeColor="text1"/>
        </w:rPr>
      </w:pPr>
    </w:p>
    <w:p w:rsidR="00DD432C" w:rsidRPr="00735098" w:rsidRDefault="00DD432C" w:rsidP="00D458D1">
      <w:pPr>
        <w:spacing w:after="0" w:line="240" w:lineRule="auto"/>
        <w:ind w:firstLine="426"/>
        <w:jc w:val="both"/>
        <w:rPr>
          <w:rFonts w:ascii="Times New Roman" w:hAnsi="Times New Roman" w:cs="Times New Roman"/>
          <w:b/>
          <w:color w:val="000000" w:themeColor="text1"/>
        </w:rPr>
      </w:pPr>
    </w:p>
    <w:p w:rsidR="00A42331" w:rsidRDefault="00A42331" w:rsidP="00A42331">
      <w:pPr>
        <w:rPr>
          <w:sz w:val="28"/>
        </w:rPr>
      </w:pPr>
    </w:p>
    <w:p w:rsidR="00A42331" w:rsidRDefault="00A42331" w:rsidP="00A42331">
      <w:pPr>
        <w:spacing w:after="0" w:line="240" w:lineRule="auto"/>
        <w:jc w:val="center"/>
        <w:rPr>
          <w:rFonts w:ascii="Times New Roman" w:hAnsi="Times New Roman" w:cs="Times New Roman"/>
          <w:sz w:val="28"/>
          <w:szCs w:val="28"/>
        </w:rPr>
      </w:pPr>
    </w:p>
    <w:p w:rsidR="00A42331" w:rsidRDefault="00A42331" w:rsidP="00A42331">
      <w:pPr>
        <w:spacing w:after="0" w:line="240" w:lineRule="auto"/>
        <w:jc w:val="center"/>
        <w:rPr>
          <w:rFonts w:ascii="Times New Roman" w:hAnsi="Times New Roman" w:cs="Times New Roman"/>
          <w:sz w:val="28"/>
          <w:szCs w:val="28"/>
        </w:rPr>
      </w:pPr>
    </w:p>
    <w:p w:rsidR="00A42331" w:rsidRDefault="00A42331" w:rsidP="00A42331">
      <w:pPr>
        <w:spacing w:after="0" w:line="240" w:lineRule="auto"/>
        <w:jc w:val="center"/>
        <w:rPr>
          <w:rFonts w:ascii="Times New Roman" w:hAnsi="Times New Roman" w:cs="Times New Roman"/>
          <w:sz w:val="28"/>
          <w:szCs w:val="28"/>
        </w:rPr>
      </w:pPr>
    </w:p>
    <w:p w:rsid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p>
    <w:p w:rsidR="00A42331" w:rsidRDefault="00A42331" w:rsidP="00A42331">
      <w:pPr>
        <w:spacing w:after="0" w:line="240" w:lineRule="auto"/>
        <w:jc w:val="center"/>
        <w:rPr>
          <w:rFonts w:ascii="Times New Roman" w:hAnsi="Times New Roman" w:cs="Times New Roman"/>
          <w:sz w:val="28"/>
          <w:szCs w:val="28"/>
        </w:rPr>
      </w:pPr>
      <w:r w:rsidRPr="00A42331">
        <w:rPr>
          <w:rFonts w:ascii="Times New Roman" w:hAnsi="Times New Roman" w:cs="Times New Roman"/>
          <w:sz w:val="28"/>
          <w:szCs w:val="28"/>
        </w:rPr>
        <w:t>Конспект лекций</w:t>
      </w:r>
    </w:p>
    <w:p w:rsidR="00A42331" w:rsidRDefault="00A42331" w:rsidP="00A42331">
      <w:pPr>
        <w:spacing w:after="0" w:line="240" w:lineRule="auto"/>
        <w:jc w:val="center"/>
        <w:rPr>
          <w:rFonts w:ascii="Times New Roman" w:hAnsi="Times New Roman" w:cs="Times New Roman"/>
          <w:sz w:val="28"/>
          <w:szCs w:val="28"/>
        </w:rPr>
      </w:pPr>
    </w:p>
    <w:p w:rsid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Надирова Жанна </w:t>
      </w:r>
      <w:proofErr w:type="spellStart"/>
      <w:r>
        <w:rPr>
          <w:rFonts w:ascii="Times New Roman" w:hAnsi="Times New Roman" w:cs="Times New Roman"/>
          <w:sz w:val="28"/>
          <w:szCs w:val="28"/>
        </w:rPr>
        <w:t>Казимовна</w:t>
      </w:r>
      <w:proofErr w:type="spellEnd"/>
    </w:p>
    <w:p w:rsidR="00A42331" w:rsidRP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ind w:right="-284" w:firstLine="426"/>
        <w:jc w:val="center"/>
        <w:rPr>
          <w:rFonts w:ascii="Times New Roman" w:hAnsi="Times New Roman" w:cs="Times New Roman"/>
          <w:b/>
          <w:caps/>
          <w:color w:val="000000" w:themeColor="text1"/>
          <w:sz w:val="28"/>
          <w:szCs w:val="28"/>
        </w:rPr>
      </w:pPr>
      <w:r w:rsidRPr="00A42331">
        <w:rPr>
          <w:rFonts w:ascii="Times New Roman" w:hAnsi="Times New Roman" w:cs="Times New Roman"/>
          <w:b/>
          <w:caps/>
          <w:color w:val="000000" w:themeColor="text1"/>
          <w:sz w:val="28"/>
          <w:szCs w:val="28"/>
        </w:rPr>
        <w:t>Автозаправочные комплексы</w:t>
      </w:r>
    </w:p>
    <w:p w:rsidR="00A42331" w:rsidRPr="00A42331" w:rsidRDefault="00A42331" w:rsidP="00A42331">
      <w:pPr>
        <w:widowControl w:val="0"/>
        <w:spacing w:after="0" w:line="240" w:lineRule="auto"/>
        <w:jc w:val="center"/>
        <w:rPr>
          <w:rFonts w:ascii="Times New Roman" w:hAnsi="Times New Roman" w:cs="Times New Roman"/>
          <w:b/>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r w:rsidRPr="00A42331">
        <w:rPr>
          <w:rFonts w:ascii="Times New Roman" w:hAnsi="Times New Roman" w:cs="Times New Roman"/>
          <w:sz w:val="28"/>
          <w:szCs w:val="28"/>
        </w:rPr>
        <w:t xml:space="preserve">Редактор – </w:t>
      </w:r>
      <w:r>
        <w:rPr>
          <w:rFonts w:ascii="Times New Roman" w:hAnsi="Times New Roman" w:cs="Times New Roman"/>
          <w:sz w:val="28"/>
          <w:szCs w:val="28"/>
        </w:rPr>
        <w:t>Надирова Ж.К.</w:t>
      </w:r>
    </w:p>
    <w:p w:rsidR="00A42331" w:rsidRP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p>
    <w:p w:rsidR="00A42331" w:rsidRDefault="00A42331" w:rsidP="00A42331">
      <w:pPr>
        <w:spacing w:after="0" w:line="240" w:lineRule="auto"/>
        <w:jc w:val="center"/>
        <w:rPr>
          <w:rFonts w:ascii="Times New Roman" w:hAnsi="Times New Roman" w:cs="Times New Roman"/>
          <w:sz w:val="28"/>
          <w:szCs w:val="28"/>
        </w:rPr>
      </w:pPr>
    </w:p>
    <w:p w:rsid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r w:rsidRPr="00A42331">
        <w:rPr>
          <w:rFonts w:ascii="Times New Roman" w:hAnsi="Times New Roman" w:cs="Times New Roman"/>
          <w:sz w:val="28"/>
          <w:szCs w:val="28"/>
        </w:rPr>
        <w:t>Подписано в печать</w:t>
      </w:r>
    </w:p>
    <w:p w:rsidR="00A42331" w:rsidRPr="00A42331" w:rsidRDefault="00A42331" w:rsidP="00A42331">
      <w:pPr>
        <w:spacing w:after="0" w:line="240" w:lineRule="auto"/>
        <w:jc w:val="center"/>
        <w:rPr>
          <w:rFonts w:ascii="Times New Roman" w:hAnsi="Times New Roman" w:cs="Times New Roman"/>
          <w:sz w:val="28"/>
          <w:szCs w:val="28"/>
        </w:rPr>
      </w:pPr>
      <w:r w:rsidRPr="00A42331">
        <w:rPr>
          <w:rFonts w:ascii="Times New Roman" w:hAnsi="Times New Roman" w:cs="Times New Roman"/>
          <w:sz w:val="28"/>
          <w:szCs w:val="28"/>
        </w:rPr>
        <w:t>Формат 60х84 1/ 16. Бумага офсетная. Печать офсетная.</w:t>
      </w:r>
    </w:p>
    <w:p w:rsidR="00A42331" w:rsidRPr="00A42331" w:rsidRDefault="00A42331" w:rsidP="00A42331">
      <w:pPr>
        <w:spacing w:after="0" w:line="240" w:lineRule="auto"/>
        <w:jc w:val="center"/>
        <w:rPr>
          <w:rFonts w:ascii="Times New Roman" w:hAnsi="Times New Roman" w:cs="Times New Roman"/>
          <w:sz w:val="28"/>
          <w:szCs w:val="28"/>
        </w:rPr>
      </w:pPr>
      <w:r w:rsidRPr="00A42331">
        <w:rPr>
          <w:rFonts w:ascii="Times New Roman" w:hAnsi="Times New Roman" w:cs="Times New Roman"/>
          <w:sz w:val="28"/>
          <w:szCs w:val="28"/>
        </w:rPr>
        <w:t xml:space="preserve">Объем 4,5  </w:t>
      </w:r>
      <w:proofErr w:type="spellStart"/>
      <w:r w:rsidRPr="00A42331">
        <w:rPr>
          <w:rFonts w:ascii="Times New Roman" w:hAnsi="Times New Roman" w:cs="Times New Roman"/>
          <w:sz w:val="28"/>
          <w:szCs w:val="28"/>
        </w:rPr>
        <w:t>п.л</w:t>
      </w:r>
      <w:proofErr w:type="spellEnd"/>
      <w:r w:rsidRPr="00A42331">
        <w:rPr>
          <w:rFonts w:ascii="Times New Roman" w:hAnsi="Times New Roman" w:cs="Times New Roman"/>
          <w:sz w:val="28"/>
          <w:szCs w:val="28"/>
        </w:rPr>
        <w:t>. Тираж 100 экз. Заказ №</w:t>
      </w:r>
    </w:p>
    <w:p w:rsidR="00A42331" w:rsidRP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p>
    <w:p w:rsidR="00A42331" w:rsidRPr="00A42331" w:rsidRDefault="00A42331" w:rsidP="00A42331">
      <w:pPr>
        <w:spacing w:after="0" w:line="240" w:lineRule="auto"/>
        <w:jc w:val="center"/>
        <w:rPr>
          <w:rFonts w:ascii="Times New Roman" w:hAnsi="Times New Roman" w:cs="Times New Roman"/>
          <w:sz w:val="28"/>
          <w:szCs w:val="28"/>
        </w:rPr>
      </w:pPr>
      <w:r w:rsidRPr="00A42331">
        <w:rPr>
          <w:rFonts w:ascii="Times New Roman" w:hAnsi="Times New Roman" w:cs="Times New Roman"/>
          <w:b/>
          <w:sz w:val="28"/>
          <w:szCs w:val="28"/>
        </w:rPr>
        <w:sym w:font="Symbol" w:char="F0E3"/>
      </w:r>
      <w:r w:rsidRPr="00A42331">
        <w:rPr>
          <w:rFonts w:ascii="Times New Roman" w:hAnsi="Times New Roman" w:cs="Times New Roman"/>
          <w:b/>
          <w:sz w:val="28"/>
          <w:szCs w:val="28"/>
        </w:rPr>
        <w:t xml:space="preserve"> </w:t>
      </w:r>
      <w:r w:rsidRPr="00A42331">
        <w:rPr>
          <w:rFonts w:ascii="Times New Roman" w:hAnsi="Times New Roman" w:cs="Times New Roman"/>
          <w:sz w:val="28"/>
          <w:szCs w:val="28"/>
        </w:rPr>
        <w:t xml:space="preserve">Издание Южно-Казахстанского университета им. </w:t>
      </w:r>
      <w:proofErr w:type="spellStart"/>
      <w:r w:rsidRPr="00A42331">
        <w:rPr>
          <w:rFonts w:ascii="Times New Roman" w:hAnsi="Times New Roman" w:cs="Times New Roman"/>
          <w:sz w:val="28"/>
          <w:szCs w:val="28"/>
        </w:rPr>
        <w:t>М.Ауезова</w:t>
      </w:r>
      <w:proofErr w:type="spellEnd"/>
    </w:p>
    <w:p w:rsidR="002E0BC3" w:rsidRPr="00735098" w:rsidRDefault="002E0BC3" w:rsidP="00D458D1">
      <w:pPr>
        <w:spacing w:after="0" w:line="240" w:lineRule="auto"/>
        <w:ind w:firstLine="426"/>
        <w:jc w:val="both"/>
        <w:rPr>
          <w:rFonts w:ascii="Times New Roman" w:hAnsi="Times New Roman" w:cs="Times New Roman"/>
          <w:b/>
          <w:color w:val="000000" w:themeColor="text1"/>
        </w:rPr>
      </w:pPr>
    </w:p>
    <w:p w:rsidR="002E0BC3" w:rsidRPr="00735098" w:rsidRDefault="002E0BC3" w:rsidP="00D458D1">
      <w:pPr>
        <w:spacing w:after="0" w:line="240" w:lineRule="auto"/>
        <w:ind w:firstLine="426"/>
        <w:jc w:val="both"/>
        <w:rPr>
          <w:rFonts w:ascii="Times New Roman" w:hAnsi="Times New Roman" w:cs="Times New Roman"/>
          <w:b/>
          <w:color w:val="000000" w:themeColor="text1"/>
        </w:rPr>
      </w:pPr>
    </w:p>
    <w:p w:rsidR="002E0BC3" w:rsidRPr="00735098" w:rsidRDefault="002E0BC3" w:rsidP="00D458D1">
      <w:pPr>
        <w:spacing w:after="0" w:line="240" w:lineRule="auto"/>
        <w:ind w:firstLine="426"/>
        <w:jc w:val="both"/>
        <w:rPr>
          <w:rFonts w:ascii="Times New Roman" w:hAnsi="Times New Roman" w:cs="Times New Roman"/>
          <w:b/>
          <w:color w:val="000000" w:themeColor="text1"/>
        </w:rPr>
      </w:pPr>
    </w:p>
    <w:p w:rsidR="002E0BC3" w:rsidRPr="00735098" w:rsidRDefault="002E0BC3" w:rsidP="00D458D1">
      <w:pPr>
        <w:spacing w:after="0" w:line="240" w:lineRule="auto"/>
        <w:ind w:firstLine="426"/>
        <w:jc w:val="both"/>
        <w:rPr>
          <w:rFonts w:ascii="Times New Roman" w:hAnsi="Times New Roman" w:cs="Times New Roman"/>
          <w:b/>
          <w:color w:val="000000" w:themeColor="text1"/>
        </w:rPr>
      </w:pPr>
    </w:p>
    <w:p w:rsidR="008D0FB6" w:rsidRPr="00735098" w:rsidRDefault="008D0FB6" w:rsidP="00D458D1">
      <w:pPr>
        <w:spacing w:after="0" w:line="240" w:lineRule="auto"/>
        <w:ind w:firstLine="426"/>
        <w:jc w:val="both"/>
        <w:rPr>
          <w:rFonts w:ascii="Times New Roman" w:hAnsi="Times New Roman" w:cs="Times New Roman"/>
          <w:b/>
          <w:color w:val="000000" w:themeColor="text1"/>
          <w:sz w:val="28"/>
          <w:szCs w:val="28"/>
        </w:rPr>
      </w:pPr>
    </w:p>
    <w:p w:rsidR="008D0FB6" w:rsidRPr="00735098" w:rsidRDefault="008D0FB6"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p w:rsidR="00F5030C" w:rsidRPr="00735098" w:rsidRDefault="00F5030C" w:rsidP="00D458D1">
      <w:pPr>
        <w:spacing w:after="0" w:line="240" w:lineRule="auto"/>
        <w:ind w:firstLine="426"/>
        <w:jc w:val="both"/>
        <w:rPr>
          <w:rFonts w:ascii="Times New Roman" w:hAnsi="Times New Roman" w:cs="Times New Roman"/>
          <w:b/>
          <w:color w:val="000000" w:themeColor="text1"/>
          <w:sz w:val="28"/>
          <w:szCs w:val="28"/>
        </w:rPr>
      </w:pPr>
    </w:p>
    <w:p w:rsidR="00F5030C" w:rsidRDefault="00F5030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Default="00E23FFC" w:rsidP="00D458D1">
      <w:pPr>
        <w:spacing w:after="0" w:line="240" w:lineRule="auto"/>
        <w:ind w:firstLine="426"/>
        <w:jc w:val="both"/>
        <w:rPr>
          <w:rFonts w:ascii="Times New Roman" w:hAnsi="Times New Roman" w:cs="Times New Roman"/>
          <w:b/>
          <w:color w:val="000000" w:themeColor="text1"/>
          <w:sz w:val="28"/>
          <w:szCs w:val="28"/>
        </w:rPr>
      </w:pPr>
    </w:p>
    <w:p w:rsidR="00E23FFC" w:rsidRPr="00735098" w:rsidRDefault="00E23FFC" w:rsidP="00D458D1">
      <w:pPr>
        <w:spacing w:after="0" w:line="240" w:lineRule="auto"/>
        <w:ind w:firstLine="426"/>
        <w:jc w:val="both"/>
        <w:rPr>
          <w:rFonts w:ascii="Times New Roman" w:hAnsi="Times New Roman" w:cs="Times New Roman"/>
          <w:b/>
          <w:color w:val="000000" w:themeColor="text1"/>
          <w:sz w:val="28"/>
          <w:szCs w:val="28"/>
        </w:rPr>
      </w:pPr>
    </w:p>
    <w:p w:rsidR="00F5030C" w:rsidRPr="00735098" w:rsidRDefault="00F5030C" w:rsidP="00D458D1">
      <w:pPr>
        <w:spacing w:after="0" w:line="240" w:lineRule="auto"/>
        <w:ind w:firstLine="426"/>
        <w:jc w:val="both"/>
        <w:rPr>
          <w:rFonts w:ascii="Times New Roman" w:hAnsi="Times New Roman" w:cs="Times New Roman"/>
          <w:b/>
          <w:color w:val="000000" w:themeColor="text1"/>
          <w:sz w:val="28"/>
          <w:szCs w:val="28"/>
        </w:rPr>
      </w:pPr>
    </w:p>
    <w:p w:rsidR="00F5030C" w:rsidRPr="00735098" w:rsidRDefault="00F5030C" w:rsidP="00D458D1">
      <w:pPr>
        <w:spacing w:after="0" w:line="240" w:lineRule="auto"/>
        <w:ind w:firstLine="426"/>
        <w:jc w:val="both"/>
        <w:rPr>
          <w:rFonts w:ascii="Times New Roman" w:hAnsi="Times New Roman" w:cs="Times New Roman"/>
          <w:b/>
          <w:color w:val="000000" w:themeColor="text1"/>
          <w:sz w:val="28"/>
          <w:szCs w:val="28"/>
        </w:rPr>
      </w:pPr>
    </w:p>
    <w:p w:rsidR="00F5030C" w:rsidRPr="00735098" w:rsidRDefault="00F5030C" w:rsidP="00D458D1">
      <w:pPr>
        <w:spacing w:after="0" w:line="240" w:lineRule="auto"/>
        <w:ind w:firstLine="426"/>
        <w:jc w:val="both"/>
        <w:rPr>
          <w:rFonts w:ascii="Times New Roman" w:hAnsi="Times New Roman" w:cs="Times New Roman"/>
          <w:b/>
          <w:color w:val="000000" w:themeColor="text1"/>
          <w:sz w:val="28"/>
          <w:szCs w:val="28"/>
        </w:rPr>
      </w:pPr>
    </w:p>
    <w:p w:rsidR="00C74599" w:rsidRPr="00735098" w:rsidRDefault="00C74599" w:rsidP="00D458D1">
      <w:pPr>
        <w:spacing w:after="0" w:line="240" w:lineRule="auto"/>
        <w:ind w:firstLine="426"/>
        <w:jc w:val="both"/>
        <w:rPr>
          <w:rFonts w:ascii="Times New Roman" w:hAnsi="Times New Roman" w:cs="Times New Roman"/>
          <w:b/>
          <w:color w:val="000000" w:themeColor="text1"/>
          <w:sz w:val="28"/>
          <w:szCs w:val="28"/>
        </w:rPr>
      </w:pPr>
    </w:p>
    <w:sectPr w:rsidR="00C74599" w:rsidRPr="00735098" w:rsidSect="000D36D6">
      <w:footerReference w:type="default" r:id="rId37"/>
      <w:pgSz w:w="11906" w:h="16838"/>
      <w:pgMar w:top="851" w:right="851" w:bottom="851"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2C2A" w:rsidRDefault="00DF2C2A" w:rsidP="00196B7A">
      <w:pPr>
        <w:spacing w:after="0" w:line="240" w:lineRule="auto"/>
      </w:pPr>
      <w:r>
        <w:separator/>
      </w:r>
    </w:p>
  </w:endnote>
  <w:endnote w:type="continuationSeparator" w:id="0">
    <w:p w:rsidR="00DF2C2A" w:rsidRDefault="00DF2C2A" w:rsidP="00196B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rbel">
    <w:panose1 w:val="020B0503020204020204"/>
    <w:charset w:val="CC"/>
    <w:family w:val="swiss"/>
    <w:pitch w:val="variable"/>
    <w:sig w:usb0="A00002EF" w:usb1="4000A44B" w:usb2="00000000" w:usb3="00000000" w:csb0="0000019F" w:csb1="00000000"/>
  </w:font>
  <w:font w:name="Franklin Gothic Book">
    <w:panose1 w:val="020B0503020102020204"/>
    <w:charset w:val="CC"/>
    <w:family w:val="swiss"/>
    <w:pitch w:val="variable"/>
    <w:sig w:usb0="00000287" w:usb1="00000000" w:usb2="00000000" w:usb3="00000000" w:csb0="0000009F" w:csb1="00000000"/>
  </w:font>
  <w:font w:name="Segoe UI">
    <w:panose1 w:val="020B0702040204020203"/>
    <w:charset w:val="CC"/>
    <w:family w:val="swiss"/>
    <w:pitch w:val="variable"/>
    <w:sig w:usb0="E4002EFF" w:usb1="C000E47F"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E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9055490"/>
      <w:docPartObj>
        <w:docPartGallery w:val="Page Numbers (Bottom of Page)"/>
        <w:docPartUnique/>
      </w:docPartObj>
    </w:sdtPr>
    <w:sdtEndPr>
      <w:rPr>
        <w:rFonts w:ascii="Times New Roman" w:hAnsi="Times New Roman" w:cs="Times New Roman"/>
        <w:sz w:val="28"/>
        <w:szCs w:val="28"/>
      </w:rPr>
    </w:sdtEndPr>
    <w:sdtContent>
      <w:p w:rsidR="00A42331" w:rsidRPr="00196B7A" w:rsidRDefault="00A42331">
        <w:pPr>
          <w:pStyle w:val="aa"/>
          <w:jc w:val="center"/>
          <w:rPr>
            <w:rFonts w:ascii="Times New Roman" w:hAnsi="Times New Roman" w:cs="Times New Roman"/>
            <w:sz w:val="28"/>
            <w:szCs w:val="28"/>
          </w:rPr>
        </w:pPr>
        <w:r w:rsidRPr="00196B7A">
          <w:rPr>
            <w:rFonts w:ascii="Times New Roman" w:hAnsi="Times New Roman" w:cs="Times New Roman"/>
            <w:sz w:val="28"/>
            <w:szCs w:val="28"/>
          </w:rPr>
          <w:fldChar w:fldCharType="begin"/>
        </w:r>
        <w:r w:rsidRPr="00196B7A">
          <w:rPr>
            <w:rFonts w:ascii="Times New Roman" w:hAnsi="Times New Roman" w:cs="Times New Roman"/>
            <w:sz w:val="28"/>
            <w:szCs w:val="28"/>
          </w:rPr>
          <w:instrText>PAGE   \* MERGEFORMAT</w:instrText>
        </w:r>
        <w:r w:rsidRPr="00196B7A">
          <w:rPr>
            <w:rFonts w:ascii="Times New Roman" w:hAnsi="Times New Roman" w:cs="Times New Roman"/>
            <w:sz w:val="28"/>
            <w:szCs w:val="28"/>
          </w:rPr>
          <w:fldChar w:fldCharType="separate"/>
        </w:r>
        <w:r w:rsidR="00851711">
          <w:rPr>
            <w:rFonts w:ascii="Times New Roman" w:hAnsi="Times New Roman" w:cs="Times New Roman"/>
            <w:noProof/>
            <w:sz w:val="28"/>
            <w:szCs w:val="28"/>
          </w:rPr>
          <w:t>7</w:t>
        </w:r>
        <w:r w:rsidRPr="00196B7A">
          <w:rPr>
            <w:rFonts w:ascii="Times New Roman" w:hAnsi="Times New Roman" w:cs="Times New Roman"/>
            <w:sz w:val="28"/>
            <w:szCs w:val="28"/>
          </w:rPr>
          <w:fldChar w:fldCharType="end"/>
        </w:r>
      </w:p>
    </w:sdtContent>
  </w:sdt>
  <w:p w:rsidR="00A42331" w:rsidRDefault="00A42331">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2C2A" w:rsidRDefault="00DF2C2A" w:rsidP="00196B7A">
      <w:pPr>
        <w:spacing w:after="0" w:line="240" w:lineRule="auto"/>
      </w:pPr>
      <w:r>
        <w:separator/>
      </w:r>
    </w:p>
  </w:footnote>
  <w:footnote w:type="continuationSeparator" w:id="0">
    <w:p w:rsidR="00DF2C2A" w:rsidRDefault="00DF2C2A" w:rsidP="00196B7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2221B"/>
    <w:multiLevelType w:val="multilevel"/>
    <w:tmpl w:val="6376178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6884553"/>
    <w:multiLevelType w:val="multilevel"/>
    <w:tmpl w:val="A5C04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8171734"/>
    <w:multiLevelType w:val="multilevel"/>
    <w:tmpl w:val="9BBCF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B062627"/>
    <w:multiLevelType w:val="hybridMultilevel"/>
    <w:tmpl w:val="FFFFFFFF"/>
    <w:lvl w:ilvl="0" w:tplc="A7E6A9C8">
      <w:start w:val="1"/>
      <w:numFmt w:val="decimal"/>
      <w:lvlText w:val="%1."/>
      <w:lvlJc w:val="left"/>
      <w:pPr>
        <w:ind w:left="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08027EF4">
      <w:start w:val="1"/>
      <w:numFmt w:val="lowerLetter"/>
      <w:lvlText w:val="%2"/>
      <w:lvlJc w:val="left"/>
      <w:pPr>
        <w:ind w:left="162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D7848D6A">
      <w:start w:val="1"/>
      <w:numFmt w:val="lowerRoman"/>
      <w:lvlText w:val="%3"/>
      <w:lvlJc w:val="left"/>
      <w:pPr>
        <w:ind w:left="234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9448F546">
      <w:start w:val="1"/>
      <w:numFmt w:val="decimal"/>
      <w:lvlText w:val="%4"/>
      <w:lvlJc w:val="left"/>
      <w:pPr>
        <w:ind w:left="306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43B0432E">
      <w:start w:val="1"/>
      <w:numFmt w:val="lowerLetter"/>
      <w:lvlText w:val="%5"/>
      <w:lvlJc w:val="left"/>
      <w:pPr>
        <w:ind w:left="378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87D8C936">
      <w:start w:val="1"/>
      <w:numFmt w:val="lowerRoman"/>
      <w:lvlText w:val="%6"/>
      <w:lvlJc w:val="left"/>
      <w:pPr>
        <w:ind w:left="450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B22CBDEE">
      <w:start w:val="1"/>
      <w:numFmt w:val="decimal"/>
      <w:lvlText w:val="%7"/>
      <w:lvlJc w:val="left"/>
      <w:pPr>
        <w:ind w:left="522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F93E650A">
      <w:start w:val="1"/>
      <w:numFmt w:val="lowerLetter"/>
      <w:lvlText w:val="%8"/>
      <w:lvlJc w:val="left"/>
      <w:pPr>
        <w:ind w:left="594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D07A7350">
      <w:start w:val="1"/>
      <w:numFmt w:val="lowerRoman"/>
      <w:lvlText w:val="%9"/>
      <w:lvlJc w:val="left"/>
      <w:pPr>
        <w:ind w:left="666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4">
    <w:nsid w:val="0E2A01E6"/>
    <w:multiLevelType w:val="hybridMultilevel"/>
    <w:tmpl w:val="99FAB7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5D84396"/>
    <w:multiLevelType w:val="hybridMultilevel"/>
    <w:tmpl w:val="E5BE5108"/>
    <w:lvl w:ilvl="0" w:tplc="86E441F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6">
    <w:nsid w:val="163F12D0"/>
    <w:multiLevelType w:val="multilevel"/>
    <w:tmpl w:val="43B29A3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86" w:hanging="360"/>
      </w:pPr>
      <w:rPr>
        <w:rFonts w:hint="default"/>
        <w:b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77756CB"/>
    <w:multiLevelType w:val="hybridMultilevel"/>
    <w:tmpl w:val="3CE0D9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9476E37"/>
    <w:multiLevelType w:val="hybridMultilevel"/>
    <w:tmpl w:val="FFFFFFFF"/>
    <w:lvl w:ilvl="0" w:tplc="0DE80234">
      <w:start w:val="1"/>
      <w:numFmt w:val="bullet"/>
      <w:lvlText w:val="-"/>
      <w:lvlJc w:val="left"/>
      <w:pPr>
        <w:ind w:left="15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1" w:tplc="F3D60340">
      <w:start w:val="1"/>
      <w:numFmt w:val="bullet"/>
      <w:lvlText w:val="o"/>
      <w:lvlJc w:val="left"/>
      <w:pPr>
        <w:ind w:left="10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2" w:tplc="E670156C">
      <w:start w:val="1"/>
      <w:numFmt w:val="bullet"/>
      <w:lvlText w:val="▪"/>
      <w:lvlJc w:val="left"/>
      <w:pPr>
        <w:ind w:left="18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3" w:tplc="28BE5032">
      <w:start w:val="1"/>
      <w:numFmt w:val="bullet"/>
      <w:lvlText w:val="•"/>
      <w:lvlJc w:val="left"/>
      <w:pPr>
        <w:ind w:left="25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4" w:tplc="122A5956">
      <w:start w:val="1"/>
      <w:numFmt w:val="bullet"/>
      <w:lvlText w:val="o"/>
      <w:lvlJc w:val="left"/>
      <w:pPr>
        <w:ind w:left="324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5" w:tplc="B7F01574">
      <w:start w:val="1"/>
      <w:numFmt w:val="bullet"/>
      <w:lvlText w:val="▪"/>
      <w:lvlJc w:val="left"/>
      <w:pPr>
        <w:ind w:left="396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6" w:tplc="885A5DF8">
      <w:start w:val="1"/>
      <w:numFmt w:val="bullet"/>
      <w:lvlText w:val="•"/>
      <w:lvlJc w:val="left"/>
      <w:pPr>
        <w:ind w:left="46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7" w:tplc="833279B6">
      <w:start w:val="1"/>
      <w:numFmt w:val="bullet"/>
      <w:lvlText w:val="o"/>
      <w:lvlJc w:val="left"/>
      <w:pPr>
        <w:ind w:left="54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8" w:tplc="D8EEADEA">
      <w:start w:val="1"/>
      <w:numFmt w:val="bullet"/>
      <w:lvlText w:val="▪"/>
      <w:lvlJc w:val="left"/>
      <w:pPr>
        <w:ind w:left="61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abstractNum>
  <w:abstractNum w:abstractNumId="9">
    <w:nsid w:val="19D006A9"/>
    <w:multiLevelType w:val="hybridMultilevel"/>
    <w:tmpl w:val="FFFFFFFF"/>
    <w:lvl w:ilvl="0" w:tplc="6090E418">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FAC430E">
      <w:start w:val="1"/>
      <w:numFmt w:val="bullet"/>
      <w:lvlText w:val="o"/>
      <w:lvlJc w:val="left"/>
      <w:pPr>
        <w:ind w:left="155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1D6BBD0">
      <w:start w:val="1"/>
      <w:numFmt w:val="bullet"/>
      <w:lvlText w:val="▪"/>
      <w:lvlJc w:val="left"/>
      <w:pPr>
        <w:ind w:left="227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9C26D7CA">
      <w:start w:val="1"/>
      <w:numFmt w:val="bullet"/>
      <w:lvlText w:val="•"/>
      <w:lvlJc w:val="left"/>
      <w:pPr>
        <w:ind w:left="299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DB109610">
      <w:start w:val="1"/>
      <w:numFmt w:val="bullet"/>
      <w:lvlText w:val="o"/>
      <w:lvlJc w:val="left"/>
      <w:pPr>
        <w:ind w:left="371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024325A">
      <w:start w:val="1"/>
      <w:numFmt w:val="bullet"/>
      <w:lvlText w:val="▪"/>
      <w:lvlJc w:val="left"/>
      <w:pPr>
        <w:ind w:left="443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B66768E">
      <w:start w:val="1"/>
      <w:numFmt w:val="bullet"/>
      <w:lvlText w:val="•"/>
      <w:lvlJc w:val="left"/>
      <w:pPr>
        <w:ind w:left="515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C6EC7EE">
      <w:start w:val="1"/>
      <w:numFmt w:val="bullet"/>
      <w:lvlText w:val="o"/>
      <w:lvlJc w:val="left"/>
      <w:pPr>
        <w:ind w:left="587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6AF264B4">
      <w:start w:val="1"/>
      <w:numFmt w:val="bullet"/>
      <w:lvlText w:val="▪"/>
      <w:lvlJc w:val="left"/>
      <w:pPr>
        <w:ind w:left="659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0">
    <w:nsid w:val="1BED1981"/>
    <w:multiLevelType w:val="multilevel"/>
    <w:tmpl w:val="376C7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E3C1EA2"/>
    <w:multiLevelType w:val="multilevel"/>
    <w:tmpl w:val="B27CC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E920FD4"/>
    <w:multiLevelType w:val="multilevel"/>
    <w:tmpl w:val="D78821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EE03077"/>
    <w:multiLevelType w:val="hybridMultilevel"/>
    <w:tmpl w:val="FFFFFFFF"/>
    <w:lvl w:ilvl="0" w:tplc="1550EB5A">
      <w:start w:val="1"/>
      <w:numFmt w:val="bullet"/>
      <w:lvlText w:val="-"/>
      <w:lvlJc w:val="left"/>
      <w:pPr>
        <w:ind w:left="15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1" w:tplc="8DFEE43E">
      <w:start w:val="1"/>
      <w:numFmt w:val="bullet"/>
      <w:lvlText w:val="o"/>
      <w:lvlJc w:val="left"/>
      <w:pPr>
        <w:ind w:left="10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2" w:tplc="A6CC8496">
      <w:start w:val="1"/>
      <w:numFmt w:val="bullet"/>
      <w:lvlText w:val="▪"/>
      <w:lvlJc w:val="left"/>
      <w:pPr>
        <w:ind w:left="18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3" w:tplc="DD1CFC6C">
      <w:start w:val="1"/>
      <w:numFmt w:val="bullet"/>
      <w:lvlText w:val="•"/>
      <w:lvlJc w:val="left"/>
      <w:pPr>
        <w:ind w:left="25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4" w:tplc="4D2E3630">
      <w:start w:val="1"/>
      <w:numFmt w:val="bullet"/>
      <w:lvlText w:val="o"/>
      <w:lvlJc w:val="left"/>
      <w:pPr>
        <w:ind w:left="324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5" w:tplc="420E9F44">
      <w:start w:val="1"/>
      <w:numFmt w:val="bullet"/>
      <w:lvlText w:val="▪"/>
      <w:lvlJc w:val="left"/>
      <w:pPr>
        <w:ind w:left="396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6" w:tplc="75E2D918">
      <w:start w:val="1"/>
      <w:numFmt w:val="bullet"/>
      <w:lvlText w:val="•"/>
      <w:lvlJc w:val="left"/>
      <w:pPr>
        <w:ind w:left="46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7" w:tplc="EE1681A2">
      <w:start w:val="1"/>
      <w:numFmt w:val="bullet"/>
      <w:lvlText w:val="o"/>
      <w:lvlJc w:val="left"/>
      <w:pPr>
        <w:ind w:left="54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8" w:tplc="86A027EC">
      <w:start w:val="1"/>
      <w:numFmt w:val="bullet"/>
      <w:lvlText w:val="▪"/>
      <w:lvlJc w:val="left"/>
      <w:pPr>
        <w:ind w:left="61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abstractNum>
  <w:abstractNum w:abstractNumId="14">
    <w:nsid w:val="1F2C0883"/>
    <w:multiLevelType w:val="multilevel"/>
    <w:tmpl w:val="53DA4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1823FAA"/>
    <w:multiLevelType w:val="hybridMultilevel"/>
    <w:tmpl w:val="B2C853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73D0DCA"/>
    <w:multiLevelType w:val="multilevel"/>
    <w:tmpl w:val="777C3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A041CE7"/>
    <w:multiLevelType w:val="multilevel"/>
    <w:tmpl w:val="1CF09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A4974F8"/>
    <w:multiLevelType w:val="hybridMultilevel"/>
    <w:tmpl w:val="FFFFFFFF"/>
    <w:lvl w:ilvl="0" w:tplc="5F02609E">
      <w:start w:val="1"/>
      <w:numFmt w:val="bullet"/>
      <w:lvlText w:val="-"/>
      <w:lvlJc w:val="left"/>
      <w:pPr>
        <w:ind w:left="15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1" w:tplc="1F08D34C">
      <w:start w:val="1"/>
      <w:numFmt w:val="bullet"/>
      <w:lvlText w:val="o"/>
      <w:lvlJc w:val="left"/>
      <w:pPr>
        <w:ind w:left="10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2" w:tplc="A7BAFB5A">
      <w:start w:val="1"/>
      <w:numFmt w:val="bullet"/>
      <w:lvlText w:val="▪"/>
      <w:lvlJc w:val="left"/>
      <w:pPr>
        <w:ind w:left="18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3" w:tplc="508A1484">
      <w:start w:val="1"/>
      <w:numFmt w:val="bullet"/>
      <w:lvlText w:val="•"/>
      <w:lvlJc w:val="left"/>
      <w:pPr>
        <w:ind w:left="25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4" w:tplc="7DBC3B38">
      <w:start w:val="1"/>
      <w:numFmt w:val="bullet"/>
      <w:lvlText w:val="o"/>
      <w:lvlJc w:val="left"/>
      <w:pPr>
        <w:ind w:left="324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5" w:tplc="4A341B62">
      <w:start w:val="1"/>
      <w:numFmt w:val="bullet"/>
      <w:lvlText w:val="▪"/>
      <w:lvlJc w:val="left"/>
      <w:pPr>
        <w:ind w:left="396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6" w:tplc="FD204A94">
      <w:start w:val="1"/>
      <w:numFmt w:val="bullet"/>
      <w:lvlText w:val="•"/>
      <w:lvlJc w:val="left"/>
      <w:pPr>
        <w:ind w:left="46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7" w:tplc="744850F0">
      <w:start w:val="1"/>
      <w:numFmt w:val="bullet"/>
      <w:lvlText w:val="o"/>
      <w:lvlJc w:val="left"/>
      <w:pPr>
        <w:ind w:left="54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8" w:tplc="9AD8CCD6">
      <w:start w:val="1"/>
      <w:numFmt w:val="bullet"/>
      <w:lvlText w:val="▪"/>
      <w:lvlJc w:val="left"/>
      <w:pPr>
        <w:ind w:left="61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abstractNum>
  <w:abstractNum w:abstractNumId="19">
    <w:nsid w:val="2C4D3CD8"/>
    <w:multiLevelType w:val="hybridMultilevel"/>
    <w:tmpl w:val="512EE524"/>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DF24E37"/>
    <w:multiLevelType w:val="multilevel"/>
    <w:tmpl w:val="99D633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29F3110"/>
    <w:multiLevelType w:val="hybridMultilevel"/>
    <w:tmpl w:val="FFFFFFFF"/>
    <w:lvl w:ilvl="0" w:tplc="BAC49F06">
      <w:start w:val="1"/>
      <w:numFmt w:val="decimal"/>
      <w:lvlText w:val="%1."/>
      <w:lvlJc w:val="left"/>
      <w:pPr>
        <w:ind w:left="1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1" w:tplc="42448F84">
      <w:start w:val="1"/>
      <w:numFmt w:val="lowerLetter"/>
      <w:lvlText w:val="%2"/>
      <w:lvlJc w:val="left"/>
      <w:pPr>
        <w:ind w:left="10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2" w:tplc="26DC3982">
      <w:start w:val="1"/>
      <w:numFmt w:val="lowerRoman"/>
      <w:lvlText w:val="%3"/>
      <w:lvlJc w:val="left"/>
      <w:pPr>
        <w:ind w:left="18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3" w:tplc="9084975C">
      <w:start w:val="1"/>
      <w:numFmt w:val="decimal"/>
      <w:lvlText w:val="%4"/>
      <w:lvlJc w:val="left"/>
      <w:pPr>
        <w:ind w:left="25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4" w:tplc="546E5AFE">
      <w:start w:val="1"/>
      <w:numFmt w:val="lowerLetter"/>
      <w:lvlText w:val="%5"/>
      <w:lvlJc w:val="left"/>
      <w:pPr>
        <w:ind w:left="324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5" w:tplc="4CDA94E4">
      <w:start w:val="1"/>
      <w:numFmt w:val="lowerRoman"/>
      <w:lvlText w:val="%6"/>
      <w:lvlJc w:val="left"/>
      <w:pPr>
        <w:ind w:left="396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6" w:tplc="8FECC622">
      <w:start w:val="1"/>
      <w:numFmt w:val="decimal"/>
      <w:lvlText w:val="%7"/>
      <w:lvlJc w:val="left"/>
      <w:pPr>
        <w:ind w:left="46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7" w:tplc="84089F40">
      <w:start w:val="1"/>
      <w:numFmt w:val="lowerLetter"/>
      <w:lvlText w:val="%8"/>
      <w:lvlJc w:val="left"/>
      <w:pPr>
        <w:ind w:left="54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8" w:tplc="07886324">
      <w:start w:val="1"/>
      <w:numFmt w:val="lowerRoman"/>
      <w:lvlText w:val="%9"/>
      <w:lvlJc w:val="left"/>
      <w:pPr>
        <w:ind w:left="61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abstractNum>
  <w:abstractNum w:abstractNumId="22">
    <w:nsid w:val="36964E57"/>
    <w:multiLevelType w:val="hybridMultilevel"/>
    <w:tmpl w:val="FFFFFFFF"/>
    <w:lvl w:ilvl="0" w:tplc="4B8CB0CA">
      <w:start w:val="1"/>
      <w:numFmt w:val="decimal"/>
      <w:lvlText w:val="%1."/>
      <w:lvlJc w:val="left"/>
      <w:pPr>
        <w:ind w:left="1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1" w:tplc="A47E0D66">
      <w:start w:val="1"/>
      <w:numFmt w:val="lowerLetter"/>
      <w:lvlText w:val="%2"/>
      <w:lvlJc w:val="left"/>
      <w:pPr>
        <w:ind w:left="10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2" w:tplc="6E54FF92">
      <w:start w:val="1"/>
      <w:numFmt w:val="lowerRoman"/>
      <w:lvlText w:val="%3"/>
      <w:lvlJc w:val="left"/>
      <w:pPr>
        <w:ind w:left="18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3" w:tplc="45624492">
      <w:start w:val="1"/>
      <w:numFmt w:val="decimal"/>
      <w:lvlText w:val="%4"/>
      <w:lvlJc w:val="left"/>
      <w:pPr>
        <w:ind w:left="25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4" w:tplc="0A2CA5C0">
      <w:start w:val="1"/>
      <w:numFmt w:val="lowerLetter"/>
      <w:lvlText w:val="%5"/>
      <w:lvlJc w:val="left"/>
      <w:pPr>
        <w:ind w:left="324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5" w:tplc="48F09C96">
      <w:start w:val="1"/>
      <w:numFmt w:val="lowerRoman"/>
      <w:lvlText w:val="%6"/>
      <w:lvlJc w:val="left"/>
      <w:pPr>
        <w:ind w:left="396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6" w:tplc="D59434B6">
      <w:start w:val="1"/>
      <w:numFmt w:val="decimal"/>
      <w:lvlText w:val="%7"/>
      <w:lvlJc w:val="left"/>
      <w:pPr>
        <w:ind w:left="46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7" w:tplc="A9BC2FC2">
      <w:start w:val="1"/>
      <w:numFmt w:val="lowerLetter"/>
      <w:lvlText w:val="%8"/>
      <w:lvlJc w:val="left"/>
      <w:pPr>
        <w:ind w:left="54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8" w:tplc="A0903E12">
      <w:start w:val="1"/>
      <w:numFmt w:val="lowerRoman"/>
      <w:lvlText w:val="%9"/>
      <w:lvlJc w:val="left"/>
      <w:pPr>
        <w:ind w:left="61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abstractNum>
  <w:abstractNum w:abstractNumId="23">
    <w:nsid w:val="38A842A9"/>
    <w:multiLevelType w:val="hybridMultilevel"/>
    <w:tmpl w:val="840A04E8"/>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06A72F3"/>
    <w:multiLevelType w:val="multilevel"/>
    <w:tmpl w:val="68CE3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1925151"/>
    <w:multiLevelType w:val="hybridMultilevel"/>
    <w:tmpl w:val="D3F88352"/>
    <w:lvl w:ilvl="0" w:tplc="C0CCFE2E">
      <w:start w:val="1"/>
      <w:numFmt w:val="decimal"/>
      <w:lvlText w:val="%1."/>
      <w:lvlJc w:val="left"/>
      <w:pPr>
        <w:ind w:left="786" w:hanging="360"/>
      </w:pPr>
      <w:rPr>
        <w:rFonts w:cstheme="minorBidi"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6">
    <w:nsid w:val="42E47428"/>
    <w:multiLevelType w:val="hybridMultilevel"/>
    <w:tmpl w:val="FFFFFFFF"/>
    <w:lvl w:ilvl="0" w:tplc="E118D4A8">
      <w:start w:val="1"/>
      <w:numFmt w:val="bullet"/>
      <w:lvlText w:val="-"/>
      <w:lvlJc w:val="left"/>
      <w:pPr>
        <w:ind w:left="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E6C24C8C">
      <w:start w:val="1"/>
      <w:numFmt w:val="bullet"/>
      <w:lvlText w:val="o"/>
      <w:lvlJc w:val="left"/>
      <w:pPr>
        <w:ind w:left="178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2" w:tplc="0E22B096">
      <w:start w:val="1"/>
      <w:numFmt w:val="bullet"/>
      <w:lvlText w:val="▪"/>
      <w:lvlJc w:val="left"/>
      <w:pPr>
        <w:ind w:left="250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3" w:tplc="F898A9AC">
      <w:start w:val="1"/>
      <w:numFmt w:val="bullet"/>
      <w:lvlText w:val="•"/>
      <w:lvlJc w:val="left"/>
      <w:pPr>
        <w:ind w:left="322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A7BA0C3A">
      <w:start w:val="1"/>
      <w:numFmt w:val="bullet"/>
      <w:lvlText w:val="o"/>
      <w:lvlJc w:val="left"/>
      <w:pPr>
        <w:ind w:left="394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5" w:tplc="8A4C31A2">
      <w:start w:val="1"/>
      <w:numFmt w:val="bullet"/>
      <w:lvlText w:val="▪"/>
      <w:lvlJc w:val="left"/>
      <w:pPr>
        <w:ind w:left="466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6" w:tplc="5D0A9C48">
      <w:start w:val="1"/>
      <w:numFmt w:val="bullet"/>
      <w:lvlText w:val="•"/>
      <w:lvlJc w:val="left"/>
      <w:pPr>
        <w:ind w:left="538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ECD09634">
      <w:start w:val="1"/>
      <w:numFmt w:val="bullet"/>
      <w:lvlText w:val="o"/>
      <w:lvlJc w:val="left"/>
      <w:pPr>
        <w:ind w:left="610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8" w:tplc="DF08B48C">
      <w:start w:val="1"/>
      <w:numFmt w:val="bullet"/>
      <w:lvlText w:val="▪"/>
      <w:lvlJc w:val="left"/>
      <w:pPr>
        <w:ind w:left="682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abstractNum>
  <w:abstractNum w:abstractNumId="27">
    <w:nsid w:val="4482751E"/>
    <w:multiLevelType w:val="hybridMultilevel"/>
    <w:tmpl w:val="FFFFFFFF"/>
    <w:lvl w:ilvl="0" w:tplc="A13C2586">
      <w:start w:val="1"/>
      <w:numFmt w:val="bullet"/>
      <w:lvlText w:val="-"/>
      <w:lvlJc w:val="left"/>
      <w:pPr>
        <w:ind w:left="15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1" w:tplc="EECE158E">
      <w:start w:val="1"/>
      <w:numFmt w:val="bullet"/>
      <w:lvlText w:val="o"/>
      <w:lvlJc w:val="left"/>
      <w:pPr>
        <w:ind w:left="10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2" w:tplc="501A71DC">
      <w:start w:val="1"/>
      <w:numFmt w:val="bullet"/>
      <w:lvlText w:val="▪"/>
      <w:lvlJc w:val="left"/>
      <w:pPr>
        <w:ind w:left="18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3" w:tplc="A3685D8C">
      <w:start w:val="1"/>
      <w:numFmt w:val="bullet"/>
      <w:lvlText w:val="•"/>
      <w:lvlJc w:val="left"/>
      <w:pPr>
        <w:ind w:left="25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4" w:tplc="24240496">
      <w:start w:val="1"/>
      <w:numFmt w:val="bullet"/>
      <w:lvlText w:val="o"/>
      <w:lvlJc w:val="left"/>
      <w:pPr>
        <w:ind w:left="324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5" w:tplc="616AA54C">
      <w:start w:val="1"/>
      <w:numFmt w:val="bullet"/>
      <w:lvlText w:val="▪"/>
      <w:lvlJc w:val="left"/>
      <w:pPr>
        <w:ind w:left="396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6" w:tplc="F9B0657C">
      <w:start w:val="1"/>
      <w:numFmt w:val="bullet"/>
      <w:lvlText w:val="•"/>
      <w:lvlJc w:val="left"/>
      <w:pPr>
        <w:ind w:left="46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7" w:tplc="B10E1506">
      <w:start w:val="1"/>
      <w:numFmt w:val="bullet"/>
      <w:lvlText w:val="o"/>
      <w:lvlJc w:val="left"/>
      <w:pPr>
        <w:ind w:left="54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8" w:tplc="067E4F30">
      <w:start w:val="1"/>
      <w:numFmt w:val="bullet"/>
      <w:lvlText w:val="▪"/>
      <w:lvlJc w:val="left"/>
      <w:pPr>
        <w:ind w:left="61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abstractNum>
  <w:abstractNum w:abstractNumId="28">
    <w:nsid w:val="4CCD2298"/>
    <w:multiLevelType w:val="hybridMultilevel"/>
    <w:tmpl w:val="FFFFFFFF"/>
    <w:lvl w:ilvl="0" w:tplc="C3EE3E20">
      <w:start w:val="1"/>
      <w:numFmt w:val="decimal"/>
      <w:lvlText w:val="%1."/>
      <w:lvlJc w:val="left"/>
      <w:pPr>
        <w:ind w:left="271"/>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1" w:tplc="C964780C">
      <w:start w:val="1"/>
      <w:numFmt w:val="bullet"/>
      <w:lvlText w:val="-"/>
      <w:lvlJc w:val="left"/>
      <w:pPr>
        <w:ind w:left="73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2" w:tplc="EA8454CC">
      <w:start w:val="1"/>
      <w:numFmt w:val="bullet"/>
      <w:lvlText w:val="▪"/>
      <w:lvlJc w:val="left"/>
      <w:pPr>
        <w:ind w:left="188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3" w:tplc="9D565582">
      <w:start w:val="1"/>
      <w:numFmt w:val="bullet"/>
      <w:lvlText w:val="•"/>
      <w:lvlJc w:val="left"/>
      <w:pPr>
        <w:ind w:left="260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4" w:tplc="DD3CDD82">
      <w:start w:val="1"/>
      <w:numFmt w:val="bullet"/>
      <w:lvlText w:val="o"/>
      <w:lvlJc w:val="left"/>
      <w:pPr>
        <w:ind w:left="332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5" w:tplc="74CC2B86">
      <w:start w:val="1"/>
      <w:numFmt w:val="bullet"/>
      <w:lvlText w:val="▪"/>
      <w:lvlJc w:val="left"/>
      <w:pPr>
        <w:ind w:left="404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6" w:tplc="3572AEA0">
      <w:start w:val="1"/>
      <w:numFmt w:val="bullet"/>
      <w:lvlText w:val="•"/>
      <w:lvlJc w:val="left"/>
      <w:pPr>
        <w:ind w:left="476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7" w:tplc="C2BA0960">
      <w:start w:val="1"/>
      <w:numFmt w:val="bullet"/>
      <w:lvlText w:val="o"/>
      <w:lvlJc w:val="left"/>
      <w:pPr>
        <w:ind w:left="548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8" w:tplc="01B02CEA">
      <w:start w:val="1"/>
      <w:numFmt w:val="bullet"/>
      <w:lvlText w:val="▪"/>
      <w:lvlJc w:val="left"/>
      <w:pPr>
        <w:ind w:left="620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abstractNum>
  <w:abstractNum w:abstractNumId="29">
    <w:nsid w:val="4D5B544C"/>
    <w:multiLevelType w:val="multilevel"/>
    <w:tmpl w:val="523AE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8771497"/>
    <w:multiLevelType w:val="multilevel"/>
    <w:tmpl w:val="421A2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B7B39A2"/>
    <w:multiLevelType w:val="multilevel"/>
    <w:tmpl w:val="9A58A1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EA473BA"/>
    <w:multiLevelType w:val="multilevel"/>
    <w:tmpl w:val="E184055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0321A77"/>
    <w:multiLevelType w:val="hybridMultilevel"/>
    <w:tmpl w:val="1542CA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09C1769"/>
    <w:multiLevelType w:val="hybridMultilevel"/>
    <w:tmpl w:val="B18242C8"/>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32D74C6"/>
    <w:multiLevelType w:val="hybridMultilevel"/>
    <w:tmpl w:val="4CC8F884"/>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36">
    <w:nsid w:val="64A71E90"/>
    <w:multiLevelType w:val="multilevel"/>
    <w:tmpl w:val="487C3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4E86880"/>
    <w:multiLevelType w:val="hybridMultilevel"/>
    <w:tmpl w:val="5A38A502"/>
    <w:lvl w:ilvl="0" w:tplc="A8E4A53E">
      <w:start w:val="1"/>
      <w:numFmt w:val="decimal"/>
      <w:lvlText w:val="%1."/>
      <w:lvlJc w:val="left"/>
      <w:pPr>
        <w:ind w:left="720" w:hanging="360"/>
      </w:pPr>
      <w:rPr>
        <w:rFonts w:hint="default"/>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50D6DAA"/>
    <w:multiLevelType w:val="hybridMultilevel"/>
    <w:tmpl w:val="FFFFFFFF"/>
    <w:lvl w:ilvl="0" w:tplc="AA52AAF4">
      <w:start w:val="1"/>
      <w:numFmt w:val="bullet"/>
      <w:lvlText w:val="-"/>
      <w:lvlJc w:val="left"/>
      <w:pPr>
        <w:ind w:left="15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1" w:tplc="DB0ABDAC">
      <w:start w:val="1"/>
      <w:numFmt w:val="bullet"/>
      <w:lvlText w:val="o"/>
      <w:lvlJc w:val="left"/>
      <w:pPr>
        <w:ind w:left="10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2" w:tplc="E94A5FE2">
      <w:start w:val="1"/>
      <w:numFmt w:val="bullet"/>
      <w:lvlText w:val="▪"/>
      <w:lvlJc w:val="left"/>
      <w:pPr>
        <w:ind w:left="18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3" w:tplc="DD687B1A">
      <w:start w:val="1"/>
      <w:numFmt w:val="bullet"/>
      <w:lvlText w:val="•"/>
      <w:lvlJc w:val="left"/>
      <w:pPr>
        <w:ind w:left="25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4" w:tplc="F2648950">
      <w:start w:val="1"/>
      <w:numFmt w:val="bullet"/>
      <w:lvlText w:val="o"/>
      <w:lvlJc w:val="left"/>
      <w:pPr>
        <w:ind w:left="324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5" w:tplc="4B94D5E6">
      <w:start w:val="1"/>
      <w:numFmt w:val="bullet"/>
      <w:lvlText w:val="▪"/>
      <w:lvlJc w:val="left"/>
      <w:pPr>
        <w:ind w:left="396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6" w:tplc="5C5A81A6">
      <w:start w:val="1"/>
      <w:numFmt w:val="bullet"/>
      <w:lvlText w:val="•"/>
      <w:lvlJc w:val="left"/>
      <w:pPr>
        <w:ind w:left="46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7" w:tplc="49049AFE">
      <w:start w:val="1"/>
      <w:numFmt w:val="bullet"/>
      <w:lvlText w:val="o"/>
      <w:lvlJc w:val="left"/>
      <w:pPr>
        <w:ind w:left="54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8" w:tplc="A758876C">
      <w:start w:val="1"/>
      <w:numFmt w:val="bullet"/>
      <w:lvlText w:val="▪"/>
      <w:lvlJc w:val="left"/>
      <w:pPr>
        <w:ind w:left="61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abstractNum>
  <w:abstractNum w:abstractNumId="39">
    <w:nsid w:val="68A0058D"/>
    <w:multiLevelType w:val="hybridMultilevel"/>
    <w:tmpl w:val="FFFFFFFF"/>
    <w:lvl w:ilvl="0" w:tplc="66924CA6">
      <w:start w:val="1"/>
      <w:numFmt w:val="decimal"/>
      <w:lvlText w:val="%1."/>
      <w:lvlJc w:val="left"/>
      <w:pPr>
        <w:ind w:left="271"/>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1" w:tplc="0D98D916">
      <w:start w:val="1"/>
      <w:numFmt w:val="decimal"/>
      <w:lvlText w:val="%2."/>
      <w:lvlJc w:val="left"/>
      <w:pPr>
        <w:ind w:left="77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9B3E3B12">
      <w:start w:val="1"/>
      <w:numFmt w:val="lowerRoman"/>
      <w:lvlText w:val="%3"/>
      <w:lvlJc w:val="left"/>
      <w:pPr>
        <w:ind w:left="175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A19C53DA">
      <w:start w:val="1"/>
      <w:numFmt w:val="decimal"/>
      <w:lvlText w:val="%4"/>
      <w:lvlJc w:val="left"/>
      <w:pPr>
        <w:ind w:left="247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343C2BE8">
      <w:start w:val="1"/>
      <w:numFmt w:val="lowerLetter"/>
      <w:lvlText w:val="%5"/>
      <w:lvlJc w:val="left"/>
      <w:pPr>
        <w:ind w:left="319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E92A9CD0">
      <w:start w:val="1"/>
      <w:numFmt w:val="lowerRoman"/>
      <w:lvlText w:val="%6"/>
      <w:lvlJc w:val="left"/>
      <w:pPr>
        <w:ind w:left="391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440E311C">
      <w:start w:val="1"/>
      <w:numFmt w:val="decimal"/>
      <w:lvlText w:val="%7"/>
      <w:lvlJc w:val="left"/>
      <w:pPr>
        <w:ind w:left="463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57D2ADE6">
      <w:start w:val="1"/>
      <w:numFmt w:val="lowerLetter"/>
      <w:lvlText w:val="%8"/>
      <w:lvlJc w:val="left"/>
      <w:pPr>
        <w:ind w:left="535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D368EC34">
      <w:start w:val="1"/>
      <w:numFmt w:val="lowerRoman"/>
      <w:lvlText w:val="%9"/>
      <w:lvlJc w:val="left"/>
      <w:pPr>
        <w:ind w:left="607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40">
    <w:nsid w:val="69B46DA7"/>
    <w:multiLevelType w:val="hybridMultilevel"/>
    <w:tmpl w:val="FFFFFFFF"/>
    <w:lvl w:ilvl="0" w:tplc="E30CF5A2">
      <w:start w:val="1"/>
      <w:numFmt w:val="bullet"/>
      <w:lvlText w:val="-"/>
      <w:lvlJc w:val="left"/>
      <w:pPr>
        <w:ind w:left="158"/>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1" w:tplc="E5F0AF2C">
      <w:start w:val="1"/>
      <w:numFmt w:val="bullet"/>
      <w:lvlText w:val="o"/>
      <w:lvlJc w:val="left"/>
      <w:pPr>
        <w:ind w:left="10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2" w:tplc="B15232D2">
      <w:start w:val="1"/>
      <w:numFmt w:val="bullet"/>
      <w:lvlText w:val="▪"/>
      <w:lvlJc w:val="left"/>
      <w:pPr>
        <w:ind w:left="18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3" w:tplc="0644B31A">
      <w:start w:val="1"/>
      <w:numFmt w:val="bullet"/>
      <w:lvlText w:val="•"/>
      <w:lvlJc w:val="left"/>
      <w:pPr>
        <w:ind w:left="25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4" w:tplc="669288B2">
      <w:start w:val="1"/>
      <w:numFmt w:val="bullet"/>
      <w:lvlText w:val="o"/>
      <w:lvlJc w:val="left"/>
      <w:pPr>
        <w:ind w:left="324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5" w:tplc="955219E6">
      <w:start w:val="1"/>
      <w:numFmt w:val="bullet"/>
      <w:lvlText w:val="▪"/>
      <w:lvlJc w:val="left"/>
      <w:pPr>
        <w:ind w:left="396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6" w:tplc="DCEABF8C">
      <w:start w:val="1"/>
      <w:numFmt w:val="bullet"/>
      <w:lvlText w:val="•"/>
      <w:lvlJc w:val="left"/>
      <w:pPr>
        <w:ind w:left="468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7" w:tplc="CE228928">
      <w:start w:val="1"/>
      <w:numFmt w:val="bullet"/>
      <w:lvlText w:val="o"/>
      <w:lvlJc w:val="left"/>
      <w:pPr>
        <w:ind w:left="540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lvl w:ilvl="8" w:tplc="269CBCB8">
      <w:start w:val="1"/>
      <w:numFmt w:val="bullet"/>
      <w:lvlText w:val="▪"/>
      <w:lvlJc w:val="left"/>
      <w:pPr>
        <w:ind w:left="6120"/>
      </w:pPr>
      <w:rPr>
        <w:rFonts w:ascii="Calibri" w:eastAsia="Calibri" w:hAnsi="Calibri" w:cs="Calibri"/>
        <w:b w:val="0"/>
        <w:i w:val="0"/>
        <w:strike w:val="0"/>
        <w:dstrike w:val="0"/>
        <w:color w:val="000000"/>
        <w:sz w:val="27"/>
        <w:szCs w:val="27"/>
        <w:u w:val="none" w:color="000000"/>
        <w:bdr w:val="none" w:sz="0" w:space="0" w:color="auto"/>
        <w:shd w:val="clear" w:color="auto" w:fill="auto"/>
        <w:vertAlign w:val="baseline"/>
      </w:rPr>
    </w:lvl>
  </w:abstractNum>
  <w:abstractNum w:abstractNumId="41">
    <w:nsid w:val="742C1CF5"/>
    <w:multiLevelType w:val="hybridMultilevel"/>
    <w:tmpl w:val="85F0CB3C"/>
    <w:lvl w:ilvl="0" w:tplc="4D16BA02">
      <w:start w:val="1"/>
      <w:numFmt w:val="decimal"/>
      <w:lvlText w:val="%1."/>
      <w:lvlJc w:val="left"/>
      <w:pPr>
        <w:ind w:left="720" w:hanging="360"/>
      </w:pPr>
      <w:rPr>
        <w:rFonts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64A4BDC"/>
    <w:multiLevelType w:val="multilevel"/>
    <w:tmpl w:val="12DA8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8C15754"/>
    <w:multiLevelType w:val="hybridMultilevel"/>
    <w:tmpl w:val="54C8ED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9186841"/>
    <w:multiLevelType w:val="multilevel"/>
    <w:tmpl w:val="8D94F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E734420"/>
    <w:multiLevelType w:val="multilevel"/>
    <w:tmpl w:val="A38A9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EDC0906"/>
    <w:multiLevelType w:val="multilevel"/>
    <w:tmpl w:val="B0BCC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5"/>
  </w:num>
  <w:num w:numId="2">
    <w:abstractNumId w:val="9"/>
  </w:num>
  <w:num w:numId="3">
    <w:abstractNumId w:val="3"/>
  </w:num>
  <w:num w:numId="4">
    <w:abstractNumId w:val="21"/>
  </w:num>
  <w:num w:numId="5">
    <w:abstractNumId w:val="13"/>
  </w:num>
  <w:num w:numId="6">
    <w:abstractNumId w:val="15"/>
  </w:num>
  <w:num w:numId="7">
    <w:abstractNumId w:val="37"/>
  </w:num>
  <w:num w:numId="8">
    <w:abstractNumId w:val="40"/>
  </w:num>
  <w:num w:numId="9">
    <w:abstractNumId w:val="18"/>
  </w:num>
  <w:num w:numId="10">
    <w:abstractNumId w:val="8"/>
  </w:num>
  <w:num w:numId="11">
    <w:abstractNumId w:val="39"/>
  </w:num>
  <w:num w:numId="12">
    <w:abstractNumId w:val="34"/>
  </w:num>
  <w:num w:numId="13">
    <w:abstractNumId w:val="22"/>
  </w:num>
  <w:num w:numId="14">
    <w:abstractNumId w:val="38"/>
  </w:num>
  <w:num w:numId="15">
    <w:abstractNumId w:val="28"/>
  </w:num>
  <w:num w:numId="16">
    <w:abstractNumId w:val="27"/>
  </w:num>
  <w:num w:numId="17">
    <w:abstractNumId w:val="4"/>
  </w:num>
  <w:num w:numId="18">
    <w:abstractNumId w:val="12"/>
  </w:num>
  <w:num w:numId="19">
    <w:abstractNumId w:val="46"/>
  </w:num>
  <w:num w:numId="20">
    <w:abstractNumId w:val="30"/>
  </w:num>
  <w:num w:numId="21">
    <w:abstractNumId w:val="10"/>
  </w:num>
  <w:num w:numId="22">
    <w:abstractNumId w:val="24"/>
  </w:num>
  <w:num w:numId="23">
    <w:abstractNumId w:val="36"/>
  </w:num>
  <w:num w:numId="24">
    <w:abstractNumId w:val="31"/>
  </w:num>
  <w:num w:numId="25">
    <w:abstractNumId w:val="31"/>
    <w:lvlOverride w:ilvl="1">
      <w:lvl w:ilvl="1">
        <w:numFmt w:val="bullet"/>
        <w:lvlText w:val=""/>
        <w:lvlJc w:val="left"/>
        <w:pPr>
          <w:tabs>
            <w:tab w:val="num" w:pos="1440"/>
          </w:tabs>
          <w:ind w:left="1440" w:hanging="360"/>
        </w:pPr>
        <w:rPr>
          <w:rFonts w:ascii="Wingdings" w:hAnsi="Wingdings" w:hint="default"/>
          <w:sz w:val="20"/>
        </w:rPr>
      </w:lvl>
    </w:lvlOverride>
  </w:num>
  <w:num w:numId="26">
    <w:abstractNumId w:val="26"/>
  </w:num>
  <w:num w:numId="27">
    <w:abstractNumId w:val="1"/>
  </w:num>
  <w:num w:numId="28">
    <w:abstractNumId w:val="33"/>
  </w:num>
  <w:num w:numId="29">
    <w:abstractNumId w:val="41"/>
  </w:num>
  <w:num w:numId="30">
    <w:abstractNumId w:val="17"/>
  </w:num>
  <w:num w:numId="31">
    <w:abstractNumId w:val="20"/>
  </w:num>
  <w:num w:numId="32">
    <w:abstractNumId w:val="11"/>
  </w:num>
  <w:num w:numId="33">
    <w:abstractNumId w:val="2"/>
  </w:num>
  <w:num w:numId="34">
    <w:abstractNumId w:val="14"/>
  </w:num>
  <w:num w:numId="35">
    <w:abstractNumId w:val="45"/>
  </w:num>
  <w:num w:numId="36">
    <w:abstractNumId w:val="16"/>
  </w:num>
  <w:num w:numId="37">
    <w:abstractNumId w:val="0"/>
  </w:num>
  <w:num w:numId="38">
    <w:abstractNumId w:val="6"/>
  </w:num>
  <w:num w:numId="39">
    <w:abstractNumId w:val="44"/>
  </w:num>
  <w:num w:numId="40">
    <w:abstractNumId w:val="42"/>
  </w:num>
  <w:num w:numId="41">
    <w:abstractNumId w:val="29"/>
  </w:num>
  <w:num w:numId="42">
    <w:abstractNumId w:val="19"/>
  </w:num>
  <w:num w:numId="43">
    <w:abstractNumId w:val="23"/>
  </w:num>
  <w:num w:numId="44">
    <w:abstractNumId w:val="32"/>
  </w:num>
  <w:num w:numId="45">
    <w:abstractNumId w:val="25"/>
  </w:num>
  <w:num w:numId="46">
    <w:abstractNumId w:val="5"/>
  </w:num>
  <w:num w:numId="47">
    <w:abstractNumId w:val="43"/>
  </w:num>
  <w:num w:numId="48">
    <w:abstractNumId w:val="7"/>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2"/>
  <w:hideSpellingErrors/>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42F6"/>
    <w:rsid w:val="00017E74"/>
    <w:rsid w:val="00034586"/>
    <w:rsid w:val="00046F70"/>
    <w:rsid w:val="00072512"/>
    <w:rsid w:val="00073546"/>
    <w:rsid w:val="000953A7"/>
    <w:rsid w:val="000A1A46"/>
    <w:rsid w:val="000C5EEE"/>
    <w:rsid w:val="000D36D6"/>
    <w:rsid w:val="000E42F6"/>
    <w:rsid w:val="000E52E4"/>
    <w:rsid w:val="00100CF9"/>
    <w:rsid w:val="001012EC"/>
    <w:rsid w:val="001143E4"/>
    <w:rsid w:val="001261EB"/>
    <w:rsid w:val="001331ED"/>
    <w:rsid w:val="00135FCE"/>
    <w:rsid w:val="0014044E"/>
    <w:rsid w:val="00167365"/>
    <w:rsid w:val="00167B8B"/>
    <w:rsid w:val="00196B7A"/>
    <w:rsid w:val="001A057E"/>
    <w:rsid w:val="001A4D5B"/>
    <w:rsid w:val="001A7D27"/>
    <w:rsid w:val="001D0B9D"/>
    <w:rsid w:val="001E40CF"/>
    <w:rsid w:val="001F17B7"/>
    <w:rsid w:val="001F5032"/>
    <w:rsid w:val="001F5D58"/>
    <w:rsid w:val="001F6B30"/>
    <w:rsid w:val="002070AB"/>
    <w:rsid w:val="002177CE"/>
    <w:rsid w:val="00221E74"/>
    <w:rsid w:val="00223EA1"/>
    <w:rsid w:val="0022739D"/>
    <w:rsid w:val="0022761A"/>
    <w:rsid w:val="00262E1B"/>
    <w:rsid w:val="00264379"/>
    <w:rsid w:val="00264775"/>
    <w:rsid w:val="002766BB"/>
    <w:rsid w:val="00284E49"/>
    <w:rsid w:val="0029637C"/>
    <w:rsid w:val="002A7ED5"/>
    <w:rsid w:val="002B4854"/>
    <w:rsid w:val="002C2D21"/>
    <w:rsid w:val="002C627D"/>
    <w:rsid w:val="002D4E78"/>
    <w:rsid w:val="002E0BC3"/>
    <w:rsid w:val="002E624E"/>
    <w:rsid w:val="002E6F54"/>
    <w:rsid w:val="00306A21"/>
    <w:rsid w:val="00313CDA"/>
    <w:rsid w:val="00321B66"/>
    <w:rsid w:val="0032357A"/>
    <w:rsid w:val="00325AC0"/>
    <w:rsid w:val="00332FC9"/>
    <w:rsid w:val="003349E7"/>
    <w:rsid w:val="0033711C"/>
    <w:rsid w:val="00342C91"/>
    <w:rsid w:val="00346126"/>
    <w:rsid w:val="00360692"/>
    <w:rsid w:val="003629D8"/>
    <w:rsid w:val="003730F9"/>
    <w:rsid w:val="00383362"/>
    <w:rsid w:val="00384FEF"/>
    <w:rsid w:val="003C4051"/>
    <w:rsid w:val="003D59B7"/>
    <w:rsid w:val="003F7033"/>
    <w:rsid w:val="003F7D0C"/>
    <w:rsid w:val="004052A6"/>
    <w:rsid w:val="00407E3F"/>
    <w:rsid w:val="00411E92"/>
    <w:rsid w:val="0041236D"/>
    <w:rsid w:val="00413BA4"/>
    <w:rsid w:val="00426A32"/>
    <w:rsid w:val="00436935"/>
    <w:rsid w:val="004421C8"/>
    <w:rsid w:val="004509A0"/>
    <w:rsid w:val="00466863"/>
    <w:rsid w:val="00484D88"/>
    <w:rsid w:val="00490CAE"/>
    <w:rsid w:val="004B43F4"/>
    <w:rsid w:val="004B5166"/>
    <w:rsid w:val="004B6E7D"/>
    <w:rsid w:val="004F6168"/>
    <w:rsid w:val="004F64EF"/>
    <w:rsid w:val="00502412"/>
    <w:rsid w:val="005060D1"/>
    <w:rsid w:val="00511C2D"/>
    <w:rsid w:val="005130F3"/>
    <w:rsid w:val="005245BB"/>
    <w:rsid w:val="00527DA7"/>
    <w:rsid w:val="00530D94"/>
    <w:rsid w:val="00531BE2"/>
    <w:rsid w:val="00531DD4"/>
    <w:rsid w:val="00533E13"/>
    <w:rsid w:val="00545068"/>
    <w:rsid w:val="0056228E"/>
    <w:rsid w:val="00566299"/>
    <w:rsid w:val="00571AC9"/>
    <w:rsid w:val="00576859"/>
    <w:rsid w:val="005B1283"/>
    <w:rsid w:val="005C2AD3"/>
    <w:rsid w:val="005D79A2"/>
    <w:rsid w:val="005D7D75"/>
    <w:rsid w:val="005E0102"/>
    <w:rsid w:val="005E4374"/>
    <w:rsid w:val="005E5505"/>
    <w:rsid w:val="005F1178"/>
    <w:rsid w:val="005F6FA2"/>
    <w:rsid w:val="00602102"/>
    <w:rsid w:val="00603947"/>
    <w:rsid w:val="006158CA"/>
    <w:rsid w:val="0062202A"/>
    <w:rsid w:val="0062269B"/>
    <w:rsid w:val="00646227"/>
    <w:rsid w:val="00661E21"/>
    <w:rsid w:val="00691FFD"/>
    <w:rsid w:val="00694E92"/>
    <w:rsid w:val="006B1414"/>
    <w:rsid w:val="006B434F"/>
    <w:rsid w:val="006D7300"/>
    <w:rsid w:val="006F4BE4"/>
    <w:rsid w:val="006F7713"/>
    <w:rsid w:val="007203B9"/>
    <w:rsid w:val="00735098"/>
    <w:rsid w:val="007447B1"/>
    <w:rsid w:val="00747681"/>
    <w:rsid w:val="0076264A"/>
    <w:rsid w:val="007831C3"/>
    <w:rsid w:val="00797583"/>
    <w:rsid w:val="007B449B"/>
    <w:rsid w:val="007C2058"/>
    <w:rsid w:val="007D22D9"/>
    <w:rsid w:val="007D30C6"/>
    <w:rsid w:val="007D4E26"/>
    <w:rsid w:val="007E2107"/>
    <w:rsid w:val="007E54B3"/>
    <w:rsid w:val="00821177"/>
    <w:rsid w:val="0082184E"/>
    <w:rsid w:val="00821DE3"/>
    <w:rsid w:val="00823EEF"/>
    <w:rsid w:val="00826AF2"/>
    <w:rsid w:val="00830DE3"/>
    <w:rsid w:val="00832953"/>
    <w:rsid w:val="0083586B"/>
    <w:rsid w:val="00837F53"/>
    <w:rsid w:val="00842EF0"/>
    <w:rsid w:val="00851711"/>
    <w:rsid w:val="00856BEA"/>
    <w:rsid w:val="008614A9"/>
    <w:rsid w:val="00862BDD"/>
    <w:rsid w:val="00865628"/>
    <w:rsid w:val="008774A3"/>
    <w:rsid w:val="008931B1"/>
    <w:rsid w:val="00895DA4"/>
    <w:rsid w:val="008A0525"/>
    <w:rsid w:val="008A1380"/>
    <w:rsid w:val="008A2D68"/>
    <w:rsid w:val="008A4B83"/>
    <w:rsid w:val="008A641C"/>
    <w:rsid w:val="008B7E40"/>
    <w:rsid w:val="008D0FB6"/>
    <w:rsid w:val="008D6625"/>
    <w:rsid w:val="008D7D51"/>
    <w:rsid w:val="00907FDD"/>
    <w:rsid w:val="00914C87"/>
    <w:rsid w:val="009160A9"/>
    <w:rsid w:val="0092378B"/>
    <w:rsid w:val="00934EA9"/>
    <w:rsid w:val="00941325"/>
    <w:rsid w:val="00945C9E"/>
    <w:rsid w:val="009632B4"/>
    <w:rsid w:val="00966E80"/>
    <w:rsid w:val="00967B2D"/>
    <w:rsid w:val="0097093C"/>
    <w:rsid w:val="009823BF"/>
    <w:rsid w:val="009828B6"/>
    <w:rsid w:val="00991A31"/>
    <w:rsid w:val="009A34D0"/>
    <w:rsid w:val="009B55E6"/>
    <w:rsid w:val="009D072F"/>
    <w:rsid w:val="009D5EE0"/>
    <w:rsid w:val="009E7BEB"/>
    <w:rsid w:val="009F0018"/>
    <w:rsid w:val="00A00197"/>
    <w:rsid w:val="00A0531A"/>
    <w:rsid w:val="00A06EE2"/>
    <w:rsid w:val="00A209C7"/>
    <w:rsid w:val="00A20A78"/>
    <w:rsid w:val="00A20C01"/>
    <w:rsid w:val="00A25C25"/>
    <w:rsid w:val="00A25E0A"/>
    <w:rsid w:val="00A27DE0"/>
    <w:rsid w:val="00A31D0E"/>
    <w:rsid w:val="00A32419"/>
    <w:rsid w:val="00A33A91"/>
    <w:rsid w:val="00A37FE1"/>
    <w:rsid w:val="00A42331"/>
    <w:rsid w:val="00A42606"/>
    <w:rsid w:val="00A61D51"/>
    <w:rsid w:val="00AB2003"/>
    <w:rsid w:val="00AD3562"/>
    <w:rsid w:val="00AD61B9"/>
    <w:rsid w:val="00AD6387"/>
    <w:rsid w:val="00B02A91"/>
    <w:rsid w:val="00B055F7"/>
    <w:rsid w:val="00B2029F"/>
    <w:rsid w:val="00B2398D"/>
    <w:rsid w:val="00B4546A"/>
    <w:rsid w:val="00B508D2"/>
    <w:rsid w:val="00B632B9"/>
    <w:rsid w:val="00B65035"/>
    <w:rsid w:val="00B713E1"/>
    <w:rsid w:val="00B776F3"/>
    <w:rsid w:val="00B93A15"/>
    <w:rsid w:val="00BA2E25"/>
    <w:rsid w:val="00BC1981"/>
    <w:rsid w:val="00BC2C04"/>
    <w:rsid w:val="00BC3219"/>
    <w:rsid w:val="00BC34F7"/>
    <w:rsid w:val="00BC5BDA"/>
    <w:rsid w:val="00BE552B"/>
    <w:rsid w:val="00BF4195"/>
    <w:rsid w:val="00C05B1E"/>
    <w:rsid w:val="00C06739"/>
    <w:rsid w:val="00C17260"/>
    <w:rsid w:val="00C2218C"/>
    <w:rsid w:val="00C2352C"/>
    <w:rsid w:val="00C37CC4"/>
    <w:rsid w:val="00C457C6"/>
    <w:rsid w:val="00C50E97"/>
    <w:rsid w:val="00C519B6"/>
    <w:rsid w:val="00C56540"/>
    <w:rsid w:val="00C74599"/>
    <w:rsid w:val="00C92C86"/>
    <w:rsid w:val="00CB760A"/>
    <w:rsid w:val="00CB7B37"/>
    <w:rsid w:val="00CD57AC"/>
    <w:rsid w:val="00CE1599"/>
    <w:rsid w:val="00D01C8D"/>
    <w:rsid w:val="00D03CA2"/>
    <w:rsid w:val="00D04BAC"/>
    <w:rsid w:val="00D1020D"/>
    <w:rsid w:val="00D1032B"/>
    <w:rsid w:val="00D31B7E"/>
    <w:rsid w:val="00D44074"/>
    <w:rsid w:val="00D458D1"/>
    <w:rsid w:val="00D5101E"/>
    <w:rsid w:val="00D5620B"/>
    <w:rsid w:val="00D812C9"/>
    <w:rsid w:val="00D81CF8"/>
    <w:rsid w:val="00D82195"/>
    <w:rsid w:val="00D851C9"/>
    <w:rsid w:val="00D96F0B"/>
    <w:rsid w:val="00DB2A5C"/>
    <w:rsid w:val="00DB74C4"/>
    <w:rsid w:val="00DC6DF7"/>
    <w:rsid w:val="00DC7341"/>
    <w:rsid w:val="00DD1301"/>
    <w:rsid w:val="00DD14D5"/>
    <w:rsid w:val="00DD432C"/>
    <w:rsid w:val="00DE1828"/>
    <w:rsid w:val="00DE32F7"/>
    <w:rsid w:val="00DF2C2A"/>
    <w:rsid w:val="00DF790C"/>
    <w:rsid w:val="00E1239F"/>
    <w:rsid w:val="00E15605"/>
    <w:rsid w:val="00E236F7"/>
    <w:rsid w:val="00E23FFC"/>
    <w:rsid w:val="00E25435"/>
    <w:rsid w:val="00E50ABD"/>
    <w:rsid w:val="00E56EFD"/>
    <w:rsid w:val="00E65974"/>
    <w:rsid w:val="00E667AE"/>
    <w:rsid w:val="00E7410E"/>
    <w:rsid w:val="00E74591"/>
    <w:rsid w:val="00E745B8"/>
    <w:rsid w:val="00E77E23"/>
    <w:rsid w:val="00EA0F12"/>
    <w:rsid w:val="00EA2E37"/>
    <w:rsid w:val="00EA747B"/>
    <w:rsid w:val="00EC50CF"/>
    <w:rsid w:val="00EE3922"/>
    <w:rsid w:val="00EE650C"/>
    <w:rsid w:val="00EF1D0A"/>
    <w:rsid w:val="00EF35B5"/>
    <w:rsid w:val="00F1602D"/>
    <w:rsid w:val="00F2143D"/>
    <w:rsid w:val="00F24910"/>
    <w:rsid w:val="00F34E58"/>
    <w:rsid w:val="00F40B5E"/>
    <w:rsid w:val="00F5030C"/>
    <w:rsid w:val="00F52616"/>
    <w:rsid w:val="00F5649B"/>
    <w:rsid w:val="00F758B2"/>
    <w:rsid w:val="00F7741D"/>
    <w:rsid w:val="00F819DC"/>
    <w:rsid w:val="00F91AE3"/>
    <w:rsid w:val="00FE1ECC"/>
    <w:rsid w:val="00FE454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3629D8"/>
    <w:pPr>
      <w:keepNext/>
      <w:spacing w:after="0" w:line="240" w:lineRule="auto"/>
      <w:outlineLvl w:val="0"/>
    </w:pPr>
    <w:rPr>
      <w:rFonts w:ascii="Arial" w:eastAsia="Times New Roman" w:hAnsi="Arial" w:cs="Times New Roman"/>
      <w:sz w:val="24"/>
      <w:szCs w:val="20"/>
      <w:lang w:eastAsia="ru-RU"/>
    </w:rPr>
  </w:style>
  <w:style w:type="paragraph" w:styleId="2">
    <w:name w:val="heading 2"/>
    <w:basedOn w:val="a"/>
    <w:link w:val="20"/>
    <w:qFormat/>
    <w:rsid w:val="00531DD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qFormat/>
    <w:rsid w:val="00531DD4"/>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qFormat/>
    <w:rsid w:val="00531DD4"/>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paragraph" w:styleId="5">
    <w:name w:val="heading 5"/>
    <w:basedOn w:val="a"/>
    <w:next w:val="a"/>
    <w:link w:val="50"/>
    <w:qFormat/>
    <w:rsid w:val="003629D8"/>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
    <w:next w:val="a"/>
    <w:link w:val="60"/>
    <w:qFormat/>
    <w:rsid w:val="003629D8"/>
    <w:pPr>
      <w:keepNext/>
      <w:spacing w:after="0" w:line="240" w:lineRule="auto"/>
      <w:jc w:val="both"/>
      <w:outlineLvl w:val="5"/>
    </w:pPr>
    <w:rPr>
      <w:rFonts w:ascii="Times New Roman" w:eastAsia="Times New Roman" w:hAnsi="Times New Roman" w:cs="Times New Roman"/>
      <w:sz w:val="28"/>
      <w:szCs w:val="20"/>
      <w:lang w:eastAsia="ru-RU"/>
    </w:rPr>
  </w:style>
  <w:style w:type="paragraph" w:styleId="7">
    <w:name w:val="heading 7"/>
    <w:basedOn w:val="a"/>
    <w:next w:val="a"/>
    <w:link w:val="70"/>
    <w:qFormat/>
    <w:rsid w:val="003629D8"/>
    <w:pPr>
      <w:keepNext/>
      <w:spacing w:after="0" w:line="240" w:lineRule="auto"/>
      <w:ind w:firstLine="142"/>
      <w:jc w:val="both"/>
      <w:outlineLvl w:val="6"/>
    </w:pPr>
    <w:rPr>
      <w:rFonts w:ascii="Times New Roman" w:eastAsia="Times New Roman" w:hAnsi="Times New Roman" w:cs="Times New Roman"/>
      <w:sz w:val="28"/>
      <w:szCs w:val="20"/>
      <w:lang w:eastAsia="ru-RU"/>
    </w:rPr>
  </w:style>
  <w:style w:type="paragraph" w:styleId="8">
    <w:name w:val="heading 8"/>
    <w:basedOn w:val="a"/>
    <w:next w:val="a"/>
    <w:link w:val="80"/>
    <w:qFormat/>
    <w:rsid w:val="003629D8"/>
    <w:pPr>
      <w:keepNext/>
      <w:spacing w:after="0" w:line="240" w:lineRule="auto"/>
      <w:ind w:firstLine="567"/>
      <w:jc w:val="right"/>
      <w:outlineLvl w:val="7"/>
    </w:pPr>
    <w:rPr>
      <w:rFonts w:ascii="Times New Roman" w:eastAsia="Times New Roman" w:hAnsi="Times New Roman" w:cs="Times New Roman"/>
      <w:sz w:val="28"/>
      <w:szCs w:val="20"/>
      <w:lang w:eastAsia="ru-RU"/>
    </w:rPr>
  </w:style>
  <w:style w:type="paragraph" w:styleId="9">
    <w:name w:val="heading 9"/>
    <w:basedOn w:val="a"/>
    <w:next w:val="a"/>
    <w:link w:val="90"/>
    <w:qFormat/>
    <w:rsid w:val="003629D8"/>
    <w:pPr>
      <w:keepNext/>
      <w:spacing w:after="0" w:line="240" w:lineRule="auto"/>
      <w:ind w:firstLine="567"/>
      <w:jc w:val="both"/>
      <w:outlineLvl w:val="8"/>
    </w:pPr>
    <w:rPr>
      <w:rFonts w:ascii="Times New Roman" w:eastAsia="Times New Roman" w:hAnsi="Times New Roman" w:cs="Times New Roman"/>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531DD4"/>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rsid w:val="00531DD4"/>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rsid w:val="00531DD4"/>
    <w:rPr>
      <w:rFonts w:ascii="Times New Roman" w:eastAsia="Times New Roman" w:hAnsi="Times New Roman" w:cs="Times New Roman"/>
      <w:b/>
      <w:bCs/>
      <w:sz w:val="24"/>
      <w:szCs w:val="24"/>
      <w:lang w:eastAsia="ru-RU"/>
    </w:rPr>
  </w:style>
  <w:style w:type="paragraph" w:styleId="a3">
    <w:name w:val="List Paragraph"/>
    <w:basedOn w:val="a"/>
    <w:link w:val="a4"/>
    <w:uiPriority w:val="34"/>
    <w:qFormat/>
    <w:rsid w:val="00934EA9"/>
    <w:pPr>
      <w:ind w:left="720"/>
      <w:contextualSpacing/>
    </w:pPr>
  </w:style>
  <w:style w:type="paragraph" w:styleId="31">
    <w:name w:val="Body Text Indent 3"/>
    <w:basedOn w:val="a"/>
    <w:link w:val="32"/>
    <w:rsid w:val="00934EA9"/>
    <w:pPr>
      <w:widowControl w:val="0"/>
      <w:spacing w:after="0" w:line="240" w:lineRule="auto"/>
      <w:ind w:firstLine="720"/>
      <w:jc w:val="both"/>
    </w:pPr>
    <w:rPr>
      <w:rFonts w:ascii="Times New Roman" w:eastAsia="Times New Roman" w:hAnsi="Times New Roman" w:cs="Times New Roman"/>
      <w:snapToGrid w:val="0"/>
      <w:sz w:val="24"/>
      <w:szCs w:val="20"/>
      <w:lang w:eastAsia="ru-RU"/>
    </w:rPr>
  </w:style>
  <w:style w:type="character" w:customStyle="1" w:styleId="32">
    <w:name w:val="Основной текст с отступом 3 Знак"/>
    <w:basedOn w:val="a0"/>
    <w:link w:val="31"/>
    <w:uiPriority w:val="99"/>
    <w:rsid w:val="00934EA9"/>
    <w:rPr>
      <w:rFonts w:ascii="Times New Roman" w:eastAsia="Times New Roman" w:hAnsi="Times New Roman" w:cs="Times New Roman"/>
      <w:snapToGrid w:val="0"/>
      <w:sz w:val="24"/>
      <w:szCs w:val="20"/>
      <w:lang w:eastAsia="ru-RU"/>
    </w:rPr>
  </w:style>
  <w:style w:type="paragraph" w:styleId="a5">
    <w:name w:val="Normal (Web)"/>
    <w:aliases w:val="Обычный (Web),Обычный (Web)1,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ак,Знак Знак1 Знак,Знак4 Зна"/>
    <w:basedOn w:val="a"/>
    <w:link w:val="a6"/>
    <w:uiPriority w:val="99"/>
    <w:unhideWhenUsed/>
    <w:qFormat/>
    <w:rsid w:val="004B43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Hyperlink"/>
    <w:basedOn w:val="a0"/>
    <w:uiPriority w:val="99"/>
    <w:unhideWhenUsed/>
    <w:rsid w:val="004B43F4"/>
    <w:rPr>
      <w:color w:val="0000FF"/>
      <w:u w:val="single"/>
    </w:rPr>
  </w:style>
  <w:style w:type="character" w:customStyle="1" w:styleId="apple-converted-space">
    <w:name w:val="apple-converted-space"/>
    <w:basedOn w:val="a0"/>
    <w:rsid w:val="004B43F4"/>
  </w:style>
  <w:style w:type="paragraph" w:styleId="a8">
    <w:name w:val="header"/>
    <w:basedOn w:val="a"/>
    <w:link w:val="a9"/>
    <w:unhideWhenUsed/>
    <w:rsid w:val="00196B7A"/>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196B7A"/>
  </w:style>
  <w:style w:type="paragraph" w:styleId="aa">
    <w:name w:val="footer"/>
    <w:basedOn w:val="a"/>
    <w:link w:val="ab"/>
    <w:unhideWhenUsed/>
    <w:rsid w:val="00196B7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196B7A"/>
  </w:style>
  <w:style w:type="paragraph" w:styleId="ac">
    <w:name w:val="Body Text"/>
    <w:basedOn w:val="a"/>
    <w:link w:val="ad"/>
    <w:unhideWhenUsed/>
    <w:rsid w:val="00C05B1E"/>
    <w:pPr>
      <w:spacing w:after="120"/>
    </w:pPr>
  </w:style>
  <w:style w:type="character" w:customStyle="1" w:styleId="ad">
    <w:name w:val="Основной текст Знак"/>
    <w:basedOn w:val="a0"/>
    <w:link w:val="ac"/>
    <w:rsid w:val="00C05B1E"/>
  </w:style>
  <w:style w:type="paragraph" w:styleId="ae">
    <w:name w:val="caption"/>
    <w:basedOn w:val="a"/>
    <w:next w:val="a"/>
    <w:qFormat/>
    <w:rsid w:val="00832953"/>
    <w:pPr>
      <w:keepLines/>
      <w:overflowPunct w:val="0"/>
      <w:autoSpaceDE w:val="0"/>
      <w:autoSpaceDN w:val="0"/>
      <w:adjustRightInd w:val="0"/>
      <w:spacing w:after="0" w:line="240" w:lineRule="auto"/>
      <w:jc w:val="center"/>
    </w:pPr>
    <w:rPr>
      <w:rFonts w:ascii="Times New Roman" w:eastAsia="Times New Roman" w:hAnsi="Times New Roman" w:cs="Times New Roman"/>
      <w:sz w:val="16"/>
      <w:szCs w:val="20"/>
      <w:lang w:eastAsia="ru-RU"/>
    </w:rPr>
  </w:style>
  <w:style w:type="paragraph" w:customStyle="1" w:styleId="Captionsub">
    <w:name w:val="Caption_sub"/>
    <w:basedOn w:val="ae"/>
    <w:rsid w:val="00832953"/>
    <w:rPr>
      <w:sz w:val="14"/>
    </w:rPr>
  </w:style>
  <w:style w:type="paragraph" w:styleId="af">
    <w:name w:val="Balloon Text"/>
    <w:basedOn w:val="a"/>
    <w:link w:val="af0"/>
    <w:uiPriority w:val="99"/>
    <w:semiHidden/>
    <w:unhideWhenUsed/>
    <w:rsid w:val="00832953"/>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832953"/>
    <w:rPr>
      <w:rFonts w:ascii="Tahoma" w:hAnsi="Tahoma" w:cs="Tahoma"/>
      <w:sz w:val="16"/>
      <w:szCs w:val="16"/>
    </w:rPr>
  </w:style>
  <w:style w:type="paragraph" w:styleId="33">
    <w:name w:val="Body Text 3"/>
    <w:basedOn w:val="a"/>
    <w:link w:val="34"/>
    <w:unhideWhenUsed/>
    <w:rsid w:val="00FE4548"/>
    <w:pPr>
      <w:spacing w:after="120"/>
    </w:pPr>
    <w:rPr>
      <w:sz w:val="16"/>
      <w:szCs w:val="16"/>
    </w:rPr>
  </w:style>
  <w:style w:type="character" w:customStyle="1" w:styleId="34">
    <w:name w:val="Основной текст 3 Знак"/>
    <w:basedOn w:val="a0"/>
    <w:link w:val="33"/>
    <w:uiPriority w:val="99"/>
    <w:semiHidden/>
    <w:rsid w:val="00FE4548"/>
    <w:rPr>
      <w:sz w:val="16"/>
      <w:szCs w:val="16"/>
    </w:rPr>
  </w:style>
  <w:style w:type="character" w:customStyle="1" w:styleId="af1">
    <w:name w:val="Основной текст_"/>
    <w:basedOn w:val="a0"/>
    <w:link w:val="21"/>
    <w:rsid w:val="00FE4548"/>
    <w:rPr>
      <w:rFonts w:ascii="Times New Roman" w:eastAsia="Times New Roman" w:hAnsi="Times New Roman" w:cs="Times New Roman"/>
      <w:spacing w:val="20"/>
      <w:sz w:val="26"/>
      <w:szCs w:val="26"/>
      <w:shd w:val="clear" w:color="auto" w:fill="FFFFFF"/>
    </w:rPr>
  </w:style>
  <w:style w:type="paragraph" w:customStyle="1" w:styleId="21">
    <w:name w:val="Основной текст2"/>
    <w:basedOn w:val="a"/>
    <w:link w:val="af1"/>
    <w:rsid w:val="00FE4548"/>
    <w:pPr>
      <w:widowControl w:val="0"/>
      <w:shd w:val="clear" w:color="auto" w:fill="FFFFFF"/>
      <w:spacing w:after="0" w:line="274" w:lineRule="exact"/>
      <w:ind w:hanging="500"/>
    </w:pPr>
    <w:rPr>
      <w:rFonts w:ascii="Times New Roman" w:eastAsia="Times New Roman" w:hAnsi="Times New Roman" w:cs="Times New Roman"/>
      <w:spacing w:val="20"/>
      <w:sz w:val="26"/>
      <w:szCs w:val="26"/>
    </w:rPr>
  </w:style>
  <w:style w:type="character" w:customStyle="1" w:styleId="0pt">
    <w:name w:val="Основной текст + Полужирный;Интервал 0 pt"/>
    <w:basedOn w:val="af1"/>
    <w:rsid w:val="00FE4548"/>
    <w:rPr>
      <w:rFonts w:ascii="Times New Roman" w:eastAsia="Times New Roman" w:hAnsi="Times New Roman" w:cs="Times New Roman"/>
      <w:b/>
      <w:bCs/>
      <w:color w:val="000000"/>
      <w:spacing w:val="10"/>
      <w:w w:val="100"/>
      <w:position w:val="0"/>
      <w:sz w:val="26"/>
      <w:szCs w:val="26"/>
      <w:shd w:val="clear" w:color="auto" w:fill="FFFFFF"/>
      <w:lang w:val="ru-RU" w:eastAsia="ru-RU" w:bidi="ru-RU"/>
    </w:rPr>
  </w:style>
  <w:style w:type="character" w:customStyle="1" w:styleId="af2">
    <w:name w:val="Основной текст + Курсив"/>
    <w:basedOn w:val="af1"/>
    <w:rsid w:val="00FE4548"/>
    <w:rPr>
      <w:rFonts w:ascii="Times New Roman" w:eastAsia="Times New Roman" w:hAnsi="Times New Roman" w:cs="Times New Roman"/>
      <w:i/>
      <w:iCs/>
      <w:color w:val="000000"/>
      <w:spacing w:val="20"/>
      <w:w w:val="100"/>
      <w:position w:val="0"/>
      <w:sz w:val="26"/>
      <w:szCs w:val="26"/>
      <w:shd w:val="clear" w:color="auto" w:fill="FFFFFF"/>
      <w:lang w:val="ru-RU" w:eastAsia="ru-RU" w:bidi="ru-RU"/>
    </w:rPr>
  </w:style>
  <w:style w:type="character" w:customStyle="1" w:styleId="11">
    <w:name w:val="Основной текст1"/>
    <w:basedOn w:val="af1"/>
    <w:rsid w:val="00FE4548"/>
    <w:rPr>
      <w:rFonts w:ascii="Times New Roman" w:eastAsia="Times New Roman" w:hAnsi="Times New Roman" w:cs="Times New Roman"/>
      <w:color w:val="000000"/>
      <w:spacing w:val="20"/>
      <w:w w:val="100"/>
      <w:position w:val="0"/>
      <w:sz w:val="26"/>
      <w:szCs w:val="26"/>
      <w:shd w:val="clear" w:color="auto" w:fill="FFFFFF"/>
      <w:lang w:val="ru-RU" w:eastAsia="ru-RU" w:bidi="ru-RU"/>
    </w:rPr>
  </w:style>
  <w:style w:type="character" w:customStyle="1" w:styleId="22">
    <w:name w:val="Основной текст (2)_"/>
    <w:basedOn w:val="a0"/>
    <w:link w:val="23"/>
    <w:uiPriority w:val="99"/>
    <w:rsid w:val="00FE4548"/>
    <w:rPr>
      <w:rFonts w:ascii="Times New Roman" w:eastAsia="Times New Roman" w:hAnsi="Times New Roman" w:cs="Times New Roman"/>
      <w:i/>
      <w:iCs/>
      <w:spacing w:val="20"/>
      <w:sz w:val="26"/>
      <w:szCs w:val="26"/>
      <w:shd w:val="clear" w:color="auto" w:fill="FFFFFF"/>
    </w:rPr>
  </w:style>
  <w:style w:type="paragraph" w:customStyle="1" w:styleId="23">
    <w:name w:val="Основной текст (2)"/>
    <w:basedOn w:val="a"/>
    <w:link w:val="22"/>
    <w:uiPriority w:val="99"/>
    <w:rsid w:val="00FE4548"/>
    <w:pPr>
      <w:widowControl w:val="0"/>
      <w:shd w:val="clear" w:color="auto" w:fill="FFFFFF"/>
      <w:spacing w:after="0" w:line="0" w:lineRule="atLeast"/>
      <w:jc w:val="center"/>
    </w:pPr>
    <w:rPr>
      <w:rFonts w:ascii="Times New Roman" w:eastAsia="Times New Roman" w:hAnsi="Times New Roman" w:cs="Times New Roman"/>
      <w:i/>
      <w:iCs/>
      <w:spacing w:val="20"/>
      <w:sz w:val="26"/>
      <w:szCs w:val="26"/>
    </w:rPr>
  </w:style>
  <w:style w:type="character" w:customStyle="1" w:styleId="Corbel14pt0pt">
    <w:name w:val="Основной текст + Corbel;14 pt;Интервал 0 pt"/>
    <w:basedOn w:val="af1"/>
    <w:rsid w:val="00FE4548"/>
    <w:rPr>
      <w:rFonts w:ascii="Corbel" w:eastAsia="Corbel" w:hAnsi="Corbel" w:cs="Corbel"/>
      <w:color w:val="000000"/>
      <w:spacing w:val="0"/>
      <w:w w:val="100"/>
      <w:position w:val="0"/>
      <w:sz w:val="28"/>
      <w:szCs w:val="28"/>
      <w:shd w:val="clear" w:color="auto" w:fill="FFFFFF"/>
      <w:lang w:val="en-US" w:eastAsia="en-US" w:bidi="en-US"/>
    </w:rPr>
  </w:style>
  <w:style w:type="character" w:customStyle="1" w:styleId="35">
    <w:name w:val="Основной текст (3)_"/>
    <w:basedOn w:val="a0"/>
    <w:link w:val="36"/>
    <w:uiPriority w:val="99"/>
    <w:rsid w:val="00FE4548"/>
    <w:rPr>
      <w:rFonts w:ascii="Times New Roman" w:eastAsia="Times New Roman" w:hAnsi="Times New Roman" w:cs="Times New Roman"/>
      <w:sz w:val="26"/>
      <w:szCs w:val="26"/>
      <w:shd w:val="clear" w:color="auto" w:fill="FFFFFF"/>
      <w:lang w:val="en-US" w:bidi="en-US"/>
    </w:rPr>
  </w:style>
  <w:style w:type="paragraph" w:customStyle="1" w:styleId="36">
    <w:name w:val="Основной текст (3)"/>
    <w:basedOn w:val="a"/>
    <w:link w:val="35"/>
    <w:uiPriority w:val="99"/>
    <w:rsid w:val="00FE4548"/>
    <w:pPr>
      <w:widowControl w:val="0"/>
      <w:shd w:val="clear" w:color="auto" w:fill="FFFFFF"/>
      <w:spacing w:after="0" w:line="0" w:lineRule="atLeast"/>
      <w:jc w:val="center"/>
    </w:pPr>
    <w:rPr>
      <w:rFonts w:ascii="Times New Roman" w:eastAsia="Times New Roman" w:hAnsi="Times New Roman" w:cs="Times New Roman"/>
      <w:sz w:val="26"/>
      <w:szCs w:val="26"/>
      <w:lang w:val="en-US" w:bidi="en-US"/>
    </w:rPr>
  </w:style>
  <w:style w:type="character" w:customStyle="1" w:styleId="3Corbel7pt">
    <w:name w:val="Основной текст (3) + Corbel;7 pt"/>
    <w:basedOn w:val="35"/>
    <w:rsid w:val="00FE4548"/>
    <w:rPr>
      <w:rFonts w:ascii="Corbel" w:eastAsia="Corbel" w:hAnsi="Corbel" w:cs="Corbel"/>
      <w:color w:val="000000"/>
      <w:spacing w:val="0"/>
      <w:w w:val="100"/>
      <w:position w:val="0"/>
      <w:sz w:val="14"/>
      <w:szCs w:val="14"/>
      <w:shd w:val="clear" w:color="auto" w:fill="FFFFFF"/>
      <w:lang w:val="en-US" w:bidi="en-US"/>
    </w:rPr>
  </w:style>
  <w:style w:type="character" w:customStyle="1" w:styleId="41">
    <w:name w:val="Основной текст (4)_"/>
    <w:basedOn w:val="a0"/>
    <w:link w:val="42"/>
    <w:uiPriority w:val="99"/>
    <w:rsid w:val="00FE4548"/>
    <w:rPr>
      <w:rFonts w:ascii="Franklin Gothic Book" w:eastAsia="Franklin Gothic Book" w:hAnsi="Franklin Gothic Book" w:cs="Franklin Gothic Book"/>
      <w:spacing w:val="-10"/>
      <w:sz w:val="19"/>
      <w:szCs w:val="19"/>
      <w:shd w:val="clear" w:color="auto" w:fill="FFFFFF"/>
    </w:rPr>
  </w:style>
  <w:style w:type="paragraph" w:customStyle="1" w:styleId="42">
    <w:name w:val="Основной текст (4)"/>
    <w:basedOn w:val="a"/>
    <w:link w:val="41"/>
    <w:uiPriority w:val="99"/>
    <w:rsid w:val="00FE4548"/>
    <w:pPr>
      <w:widowControl w:val="0"/>
      <w:shd w:val="clear" w:color="auto" w:fill="FFFFFF"/>
      <w:spacing w:after="0" w:line="0" w:lineRule="atLeast"/>
    </w:pPr>
    <w:rPr>
      <w:rFonts w:ascii="Franklin Gothic Book" w:eastAsia="Franklin Gothic Book" w:hAnsi="Franklin Gothic Book" w:cs="Franklin Gothic Book"/>
      <w:spacing w:val="-10"/>
      <w:sz w:val="19"/>
      <w:szCs w:val="19"/>
    </w:rPr>
  </w:style>
  <w:style w:type="character" w:customStyle="1" w:styleId="51">
    <w:name w:val="Основной текст (5)_"/>
    <w:basedOn w:val="a0"/>
    <w:link w:val="510"/>
    <w:uiPriority w:val="99"/>
    <w:rsid w:val="00FE4548"/>
    <w:rPr>
      <w:rFonts w:ascii="Times New Roman" w:eastAsia="Times New Roman" w:hAnsi="Times New Roman" w:cs="Times New Roman"/>
      <w:spacing w:val="10"/>
      <w:sz w:val="19"/>
      <w:szCs w:val="19"/>
      <w:shd w:val="clear" w:color="auto" w:fill="FFFFFF"/>
    </w:rPr>
  </w:style>
  <w:style w:type="paragraph" w:customStyle="1" w:styleId="510">
    <w:name w:val="Основной текст (5)1"/>
    <w:basedOn w:val="a"/>
    <w:link w:val="51"/>
    <w:uiPriority w:val="99"/>
    <w:rsid w:val="00FE4548"/>
    <w:pPr>
      <w:widowControl w:val="0"/>
      <w:shd w:val="clear" w:color="auto" w:fill="FFFFFF"/>
      <w:spacing w:after="0" w:line="0" w:lineRule="atLeast"/>
    </w:pPr>
    <w:rPr>
      <w:rFonts w:ascii="Times New Roman" w:eastAsia="Times New Roman" w:hAnsi="Times New Roman" w:cs="Times New Roman"/>
      <w:spacing w:val="10"/>
      <w:sz w:val="19"/>
      <w:szCs w:val="19"/>
    </w:rPr>
  </w:style>
  <w:style w:type="character" w:customStyle="1" w:styleId="61">
    <w:name w:val="Основной текст (6)_"/>
    <w:basedOn w:val="a0"/>
    <w:link w:val="62"/>
    <w:uiPriority w:val="99"/>
    <w:rsid w:val="00FE4548"/>
    <w:rPr>
      <w:rFonts w:ascii="Times New Roman" w:eastAsia="Times New Roman" w:hAnsi="Times New Roman" w:cs="Times New Roman"/>
      <w:sz w:val="18"/>
      <w:szCs w:val="18"/>
      <w:shd w:val="clear" w:color="auto" w:fill="FFFFFF"/>
      <w:lang w:val="kk-KZ" w:eastAsia="kk-KZ" w:bidi="kk-KZ"/>
    </w:rPr>
  </w:style>
  <w:style w:type="paragraph" w:customStyle="1" w:styleId="62">
    <w:name w:val="Основной текст (6)"/>
    <w:basedOn w:val="a"/>
    <w:link w:val="61"/>
    <w:uiPriority w:val="99"/>
    <w:rsid w:val="00FE4548"/>
    <w:pPr>
      <w:widowControl w:val="0"/>
      <w:shd w:val="clear" w:color="auto" w:fill="FFFFFF"/>
      <w:spacing w:after="0" w:line="0" w:lineRule="atLeast"/>
    </w:pPr>
    <w:rPr>
      <w:rFonts w:ascii="Times New Roman" w:eastAsia="Times New Roman" w:hAnsi="Times New Roman" w:cs="Times New Roman"/>
      <w:sz w:val="18"/>
      <w:szCs w:val="18"/>
      <w:lang w:val="kk-KZ" w:eastAsia="kk-KZ" w:bidi="kk-KZ"/>
    </w:rPr>
  </w:style>
  <w:style w:type="character" w:customStyle="1" w:styleId="Corbel14pt0pt1">
    <w:name w:val="Основной текст + Corbel;14 pt;Интервал 0 pt1"/>
    <w:basedOn w:val="af1"/>
    <w:rsid w:val="00FE4548"/>
    <w:rPr>
      <w:rFonts w:ascii="Corbel" w:eastAsia="Corbel" w:hAnsi="Corbel" w:cs="Corbel"/>
      <w:color w:val="000000"/>
      <w:spacing w:val="0"/>
      <w:w w:val="100"/>
      <w:position w:val="0"/>
      <w:sz w:val="28"/>
      <w:szCs w:val="28"/>
      <w:shd w:val="clear" w:color="auto" w:fill="FFFFFF"/>
      <w:lang w:val="ru-RU" w:eastAsia="ru-RU" w:bidi="ru-RU"/>
    </w:rPr>
  </w:style>
  <w:style w:type="paragraph" w:customStyle="1" w:styleId="Tablehead">
    <w:name w:val="Table_head"/>
    <w:basedOn w:val="a"/>
    <w:rsid w:val="00531DD4"/>
    <w:pPr>
      <w:keepNext/>
      <w:keepLines/>
      <w:overflowPunct w:val="0"/>
      <w:autoSpaceDE w:val="0"/>
      <w:autoSpaceDN w:val="0"/>
      <w:adjustRightInd w:val="0"/>
      <w:spacing w:after="60" w:line="240" w:lineRule="auto"/>
      <w:jc w:val="center"/>
    </w:pPr>
    <w:rPr>
      <w:rFonts w:ascii="Times New Roman" w:eastAsia="Times New Roman" w:hAnsi="Times New Roman" w:cs="Times New Roman"/>
      <w:b/>
      <w:sz w:val="16"/>
      <w:szCs w:val="20"/>
      <w:lang w:eastAsia="ru-RU"/>
    </w:rPr>
  </w:style>
  <w:style w:type="paragraph" w:customStyle="1" w:styleId="Tabletext">
    <w:name w:val="Table_text"/>
    <w:basedOn w:val="Tablehead"/>
    <w:rsid w:val="00531DD4"/>
    <w:rPr>
      <w:b w:val="0"/>
    </w:rPr>
  </w:style>
  <w:style w:type="paragraph" w:customStyle="1" w:styleId="Tablenumber">
    <w:name w:val="Table_number"/>
    <w:basedOn w:val="Tablehead"/>
    <w:rsid w:val="00531DD4"/>
    <w:pPr>
      <w:spacing w:before="60" w:after="0"/>
      <w:jc w:val="right"/>
    </w:pPr>
    <w:rPr>
      <w:b w:val="0"/>
      <w:spacing w:val="20"/>
    </w:rPr>
  </w:style>
  <w:style w:type="character" w:customStyle="1" w:styleId="mw-headline">
    <w:name w:val="mw-headline"/>
    <w:basedOn w:val="a0"/>
    <w:rsid w:val="00531DD4"/>
  </w:style>
  <w:style w:type="character" w:customStyle="1" w:styleId="w">
    <w:name w:val="w"/>
    <w:basedOn w:val="a0"/>
    <w:rsid w:val="00531DD4"/>
  </w:style>
  <w:style w:type="character" w:customStyle="1" w:styleId="selectionindex">
    <w:name w:val="selection_index"/>
    <w:basedOn w:val="a0"/>
    <w:rsid w:val="00531DD4"/>
  </w:style>
  <w:style w:type="paragraph" w:styleId="af3">
    <w:name w:val="No Spacing"/>
    <w:uiPriority w:val="1"/>
    <w:qFormat/>
    <w:rsid w:val="009828B6"/>
    <w:pPr>
      <w:spacing w:after="0" w:line="240" w:lineRule="auto"/>
    </w:pPr>
  </w:style>
  <w:style w:type="paragraph" w:customStyle="1" w:styleId="af4">
    <w:name w:val="Стиль"/>
    <w:rsid w:val="00A31D0E"/>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FontStyle239">
    <w:name w:val="Font Style239"/>
    <w:basedOn w:val="a0"/>
    <w:rsid w:val="00A31D0E"/>
    <w:rPr>
      <w:rFonts w:ascii="Times New Roman" w:hAnsi="Times New Roman" w:cs="Times New Roman" w:hint="default"/>
      <w:spacing w:val="10"/>
      <w:sz w:val="18"/>
      <w:szCs w:val="18"/>
    </w:rPr>
  </w:style>
  <w:style w:type="paragraph" w:customStyle="1" w:styleId="Style29">
    <w:name w:val="Style29"/>
    <w:basedOn w:val="a"/>
    <w:rsid w:val="00A31D0E"/>
    <w:pPr>
      <w:widowControl w:val="0"/>
      <w:autoSpaceDE w:val="0"/>
      <w:autoSpaceDN w:val="0"/>
      <w:adjustRightInd w:val="0"/>
      <w:spacing w:after="0" w:line="218" w:lineRule="exact"/>
      <w:ind w:firstLine="206"/>
      <w:jc w:val="both"/>
    </w:pPr>
    <w:rPr>
      <w:rFonts w:ascii="Segoe UI" w:eastAsia="Times New Roman" w:hAnsi="Segoe UI" w:cs="Times New Roman"/>
      <w:sz w:val="24"/>
      <w:szCs w:val="24"/>
      <w:lang w:eastAsia="ru-RU"/>
    </w:rPr>
  </w:style>
  <w:style w:type="character" w:styleId="af5">
    <w:name w:val="Emphasis"/>
    <w:basedOn w:val="a0"/>
    <w:uiPriority w:val="20"/>
    <w:qFormat/>
    <w:rsid w:val="007E54B3"/>
    <w:rPr>
      <w:i/>
      <w:iCs/>
    </w:rPr>
  </w:style>
  <w:style w:type="paragraph" w:customStyle="1" w:styleId="Style4">
    <w:name w:val="Style4"/>
    <w:basedOn w:val="a"/>
    <w:rsid w:val="008A641C"/>
    <w:pPr>
      <w:widowControl w:val="0"/>
      <w:autoSpaceDE w:val="0"/>
      <w:autoSpaceDN w:val="0"/>
      <w:adjustRightInd w:val="0"/>
      <w:spacing w:after="0" w:line="173" w:lineRule="exact"/>
      <w:jc w:val="both"/>
    </w:pPr>
    <w:rPr>
      <w:rFonts w:ascii="Segoe UI" w:eastAsia="Times New Roman" w:hAnsi="Segoe UI" w:cs="Times New Roman"/>
      <w:sz w:val="24"/>
      <w:szCs w:val="24"/>
      <w:lang w:eastAsia="ru-RU"/>
    </w:rPr>
  </w:style>
  <w:style w:type="character" w:customStyle="1" w:styleId="FontStyle232">
    <w:name w:val="Font Style232"/>
    <w:basedOn w:val="a0"/>
    <w:rsid w:val="008A641C"/>
    <w:rPr>
      <w:rFonts w:ascii="Times New Roman" w:hAnsi="Times New Roman" w:cs="Times New Roman" w:hint="default"/>
      <w:i/>
      <w:iCs/>
      <w:spacing w:val="20"/>
      <w:sz w:val="18"/>
      <w:szCs w:val="18"/>
    </w:rPr>
  </w:style>
  <w:style w:type="character" w:customStyle="1" w:styleId="FontStyle240">
    <w:name w:val="Font Style240"/>
    <w:basedOn w:val="a0"/>
    <w:rsid w:val="008A641C"/>
    <w:rPr>
      <w:rFonts w:ascii="Trebuchet MS" w:hAnsi="Trebuchet MS" w:cs="Trebuchet MS" w:hint="default"/>
      <w:b/>
      <w:bCs/>
      <w:sz w:val="14"/>
      <w:szCs w:val="14"/>
    </w:rPr>
  </w:style>
  <w:style w:type="character" w:customStyle="1" w:styleId="FontStyle243">
    <w:name w:val="Font Style243"/>
    <w:basedOn w:val="a0"/>
    <w:rsid w:val="008A641C"/>
    <w:rPr>
      <w:rFonts w:ascii="Times New Roman" w:hAnsi="Times New Roman" w:cs="Times New Roman" w:hint="default"/>
      <w:b/>
      <w:bCs/>
      <w:sz w:val="16"/>
      <w:szCs w:val="16"/>
    </w:rPr>
  </w:style>
  <w:style w:type="character" w:customStyle="1" w:styleId="FontStyle200">
    <w:name w:val="Font Style200"/>
    <w:basedOn w:val="a0"/>
    <w:rsid w:val="008A641C"/>
    <w:rPr>
      <w:rFonts w:ascii="Times New Roman" w:hAnsi="Times New Roman" w:cs="Times New Roman"/>
      <w:b/>
      <w:bCs/>
      <w:sz w:val="18"/>
      <w:szCs w:val="18"/>
    </w:rPr>
  </w:style>
  <w:style w:type="paragraph" w:customStyle="1" w:styleId="Style86">
    <w:name w:val="Style86"/>
    <w:basedOn w:val="a"/>
    <w:rsid w:val="008A641C"/>
    <w:pPr>
      <w:widowControl w:val="0"/>
      <w:autoSpaceDE w:val="0"/>
      <w:autoSpaceDN w:val="0"/>
      <w:adjustRightInd w:val="0"/>
      <w:spacing w:after="0" w:line="215" w:lineRule="exact"/>
      <w:ind w:firstLine="202"/>
      <w:jc w:val="both"/>
    </w:pPr>
    <w:rPr>
      <w:rFonts w:ascii="Segoe UI" w:eastAsia="Times New Roman" w:hAnsi="Segoe UI" w:cs="Times New Roman"/>
      <w:sz w:val="24"/>
      <w:szCs w:val="24"/>
      <w:lang w:eastAsia="ru-RU"/>
    </w:rPr>
  </w:style>
  <w:style w:type="paragraph" w:customStyle="1" w:styleId="Style91">
    <w:name w:val="Style91"/>
    <w:basedOn w:val="a"/>
    <w:rsid w:val="008A641C"/>
    <w:pPr>
      <w:widowControl w:val="0"/>
      <w:autoSpaceDE w:val="0"/>
      <w:autoSpaceDN w:val="0"/>
      <w:adjustRightInd w:val="0"/>
      <w:spacing w:after="0" w:line="216" w:lineRule="exact"/>
      <w:jc w:val="both"/>
    </w:pPr>
    <w:rPr>
      <w:rFonts w:ascii="Segoe UI" w:eastAsia="Times New Roman" w:hAnsi="Segoe UI" w:cs="Times New Roman"/>
      <w:sz w:val="24"/>
      <w:szCs w:val="24"/>
      <w:lang w:eastAsia="ru-RU"/>
    </w:rPr>
  </w:style>
  <w:style w:type="character" w:customStyle="1" w:styleId="FontStyle280">
    <w:name w:val="Font Style280"/>
    <w:basedOn w:val="a0"/>
    <w:rsid w:val="008A641C"/>
    <w:rPr>
      <w:rFonts w:ascii="Times New Roman" w:hAnsi="Times New Roman" w:cs="Times New Roman"/>
      <w:b/>
      <w:bCs/>
      <w:i/>
      <w:iCs/>
      <w:spacing w:val="10"/>
      <w:sz w:val="18"/>
      <w:szCs w:val="18"/>
    </w:rPr>
  </w:style>
  <w:style w:type="paragraph" w:customStyle="1" w:styleId="Style72">
    <w:name w:val="Style72"/>
    <w:basedOn w:val="a"/>
    <w:rsid w:val="008A641C"/>
    <w:pPr>
      <w:widowControl w:val="0"/>
      <w:autoSpaceDE w:val="0"/>
      <w:autoSpaceDN w:val="0"/>
      <w:adjustRightInd w:val="0"/>
      <w:spacing w:after="0" w:line="216" w:lineRule="exact"/>
      <w:ind w:firstLine="326"/>
      <w:jc w:val="both"/>
    </w:pPr>
    <w:rPr>
      <w:rFonts w:ascii="Segoe UI" w:eastAsia="Times New Roman" w:hAnsi="Segoe UI" w:cs="Times New Roman"/>
      <w:sz w:val="24"/>
      <w:szCs w:val="24"/>
      <w:lang w:eastAsia="ru-RU"/>
    </w:rPr>
  </w:style>
  <w:style w:type="paragraph" w:customStyle="1" w:styleId="Style40">
    <w:name w:val="Style40"/>
    <w:basedOn w:val="a"/>
    <w:rsid w:val="008A641C"/>
    <w:pPr>
      <w:widowControl w:val="0"/>
      <w:autoSpaceDE w:val="0"/>
      <w:autoSpaceDN w:val="0"/>
      <w:adjustRightInd w:val="0"/>
      <w:spacing w:after="0" w:line="216" w:lineRule="exact"/>
      <w:ind w:firstLine="317"/>
    </w:pPr>
    <w:rPr>
      <w:rFonts w:ascii="Segoe UI" w:eastAsia="Times New Roman" w:hAnsi="Segoe UI" w:cs="Times New Roman"/>
      <w:sz w:val="24"/>
      <w:szCs w:val="24"/>
      <w:lang w:eastAsia="ru-RU"/>
    </w:rPr>
  </w:style>
  <w:style w:type="paragraph" w:customStyle="1" w:styleId="Style51">
    <w:name w:val="Style51"/>
    <w:basedOn w:val="a"/>
    <w:rsid w:val="008A641C"/>
    <w:pPr>
      <w:widowControl w:val="0"/>
      <w:autoSpaceDE w:val="0"/>
      <w:autoSpaceDN w:val="0"/>
      <w:adjustRightInd w:val="0"/>
      <w:spacing w:after="0" w:line="178" w:lineRule="exact"/>
      <w:jc w:val="both"/>
    </w:pPr>
    <w:rPr>
      <w:rFonts w:ascii="Segoe UI" w:eastAsia="Times New Roman" w:hAnsi="Segoe UI" w:cs="Times New Roman"/>
      <w:sz w:val="24"/>
      <w:szCs w:val="24"/>
      <w:lang w:eastAsia="ru-RU"/>
    </w:rPr>
  </w:style>
  <w:style w:type="paragraph" w:customStyle="1" w:styleId="Style53">
    <w:name w:val="Style53"/>
    <w:basedOn w:val="a"/>
    <w:rsid w:val="008A641C"/>
    <w:pPr>
      <w:widowControl w:val="0"/>
      <w:autoSpaceDE w:val="0"/>
      <w:autoSpaceDN w:val="0"/>
      <w:adjustRightInd w:val="0"/>
      <w:spacing w:after="0" w:line="240" w:lineRule="auto"/>
    </w:pPr>
    <w:rPr>
      <w:rFonts w:ascii="Segoe UI" w:eastAsia="Times New Roman" w:hAnsi="Segoe UI" w:cs="Times New Roman"/>
      <w:sz w:val="24"/>
      <w:szCs w:val="24"/>
      <w:lang w:eastAsia="ru-RU"/>
    </w:rPr>
  </w:style>
  <w:style w:type="paragraph" w:customStyle="1" w:styleId="Style68">
    <w:name w:val="Style68"/>
    <w:basedOn w:val="a"/>
    <w:rsid w:val="008A641C"/>
    <w:pPr>
      <w:widowControl w:val="0"/>
      <w:autoSpaceDE w:val="0"/>
      <w:autoSpaceDN w:val="0"/>
      <w:adjustRightInd w:val="0"/>
      <w:spacing w:after="0" w:line="240" w:lineRule="auto"/>
    </w:pPr>
    <w:rPr>
      <w:rFonts w:ascii="Segoe UI" w:eastAsia="Times New Roman" w:hAnsi="Segoe UI" w:cs="Times New Roman"/>
      <w:sz w:val="24"/>
      <w:szCs w:val="24"/>
      <w:lang w:eastAsia="ru-RU"/>
    </w:rPr>
  </w:style>
  <w:style w:type="paragraph" w:customStyle="1" w:styleId="Style183">
    <w:name w:val="Style183"/>
    <w:basedOn w:val="a"/>
    <w:rsid w:val="008A641C"/>
    <w:pPr>
      <w:widowControl w:val="0"/>
      <w:autoSpaceDE w:val="0"/>
      <w:autoSpaceDN w:val="0"/>
      <w:adjustRightInd w:val="0"/>
      <w:spacing w:after="0" w:line="240" w:lineRule="auto"/>
    </w:pPr>
    <w:rPr>
      <w:rFonts w:ascii="Segoe UI" w:eastAsia="Times New Roman" w:hAnsi="Segoe UI" w:cs="Times New Roman"/>
      <w:sz w:val="24"/>
      <w:szCs w:val="24"/>
      <w:lang w:eastAsia="ru-RU"/>
    </w:rPr>
  </w:style>
  <w:style w:type="character" w:customStyle="1" w:styleId="FontStyle196">
    <w:name w:val="Font Style196"/>
    <w:basedOn w:val="a0"/>
    <w:rsid w:val="008A641C"/>
    <w:rPr>
      <w:rFonts w:ascii="Times New Roman" w:hAnsi="Times New Roman" w:cs="Times New Roman"/>
      <w:b/>
      <w:bCs/>
      <w:sz w:val="18"/>
      <w:szCs w:val="18"/>
    </w:rPr>
  </w:style>
  <w:style w:type="character" w:customStyle="1" w:styleId="FontStyle217">
    <w:name w:val="Font Style217"/>
    <w:basedOn w:val="a0"/>
    <w:rsid w:val="008A641C"/>
    <w:rPr>
      <w:rFonts w:ascii="Georgia" w:hAnsi="Georgia" w:cs="Georgia"/>
      <w:b/>
      <w:bCs/>
      <w:spacing w:val="10"/>
      <w:sz w:val="10"/>
      <w:szCs w:val="10"/>
    </w:rPr>
  </w:style>
  <w:style w:type="character" w:customStyle="1" w:styleId="FontStyle224">
    <w:name w:val="Font Style224"/>
    <w:basedOn w:val="a0"/>
    <w:rsid w:val="008A641C"/>
    <w:rPr>
      <w:rFonts w:ascii="Times New Roman" w:hAnsi="Times New Roman" w:cs="Times New Roman"/>
      <w:b/>
      <w:bCs/>
      <w:sz w:val="14"/>
      <w:szCs w:val="14"/>
    </w:rPr>
  </w:style>
  <w:style w:type="character" w:customStyle="1" w:styleId="FontStyle234">
    <w:name w:val="Font Style234"/>
    <w:basedOn w:val="a0"/>
    <w:rsid w:val="008A641C"/>
    <w:rPr>
      <w:rFonts w:ascii="Times New Roman" w:hAnsi="Times New Roman" w:cs="Times New Roman"/>
      <w:b/>
      <w:bCs/>
      <w:sz w:val="12"/>
      <w:szCs w:val="12"/>
    </w:rPr>
  </w:style>
  <w:style w:type="character" w:customStyle="1" w:styleId="FontStyle238">
    <w:name w:val="Font Style238"/>
    <w:basedOn w:val="a0"/>
    <w:rsid w:val="008A641C"/>
    <w:rPr>
      <w:rFonts w:ascii="Times New Roman" w:hAnsi="Times New Roman" w:cs="Times New Roman"/>
      <w:b/>
      <w:bCs/>
      <w:i/>
      <w:iCs/>
      <w:spacing w:val="20"/>
      <w:sz w:val="18"/>
      <w:szCs w:val="18"/>
    </w:rPr>
  </w:style>
  <w:style w:type="character" w:customStyle="1" w:styleId="FontStyle255">
    <w:name w:val="Font Style255"/>
    <w:basedOn w:val="a0"/>
    <w:rsid w:val="008A641C"/>
    <w:rPr>
      <w:rFonts w:ascii="Cambria" w:hAnsi="Cambria" w:cs="Cambria"/>
      <w:b/>
      <w:bCs/>
      <w:sz w:val="18"/>
      <w:szCs w:val="18"/>
    </w:rPr>
  </w:style>
  <w:style w:type="character" w:customStyle="1" w:styleId="FontStyle259">
    <w:name w:val="Font Style259"/>
    <w:basedOn w:val="a0"/>
    <w:rsid w:val="008A641C"/>
    <w:rPr>
      <w:rFonts w:ascii="Times New Roman" w:hAnsi="Times New Roman" w:cs="Times New Roman"/>
      <w:i/>
      <w:iCs/>
      <w:spacing w:val="-10"/>
      <w:sz w:val="18"/>
      <w:szCs w:val="18"/>
    </w:rPr>
  </w:style>
  <w:style w:type="character" w:customStyle="1" w:styleId="FontStyle260">
    <w:name w:val="Font Style260"/>
    <w:basedOn w:val="a0"/>
    <w:rsid w:val="008A641C"/>
    <w:rPr>
      <w:rFonts w:ascii="Times New Roman" w:hAnsi="Times New Roman" w:cs="Times New Roman"/>
      <w:b/>
      <w:bCs/>
      <w:i/>
      <w:iCs/>
      <w:sz w:val="12"/>
      <w:szCs w:val="12"/>
    </w:rPr>
  </w:style>
  <w:style w:type="character" w:customStyle="1" w:styleId="FontStyle274">
    <w:name w:val="Font Style274"/>
    <w:basedOn w:val="a0"/>
    <w:rsid w:val="008A641C"/>
    <w:rPr>
      <w:rFonts w:ascii="Times New Roman" w:hAnsi="Times New Roman" w:cs="Times New Roman"/>
      <w:sz w:val="20"/>
      <w:szCs w:val="20"/>
    </w:rPr>
  </w:style>
  <w:style w:type="character" w:customStyle="1" w:styleId="FontStyle301">
    <w:name w:val="Font Style301"/>
    <w:basedOn w:val="a0"/>
    <w:rsid w:val="008A641C"/>
    <w:rPr>
      <w:rFonts w:ascii="Trebuchet MS" w:hAnsi="Trebuchet MS" w:cs="Trebuchet MS"/>
      <w:i/>
      <w:iCs/>
      <w:spacing w:val="20"/>
      <w:sz w:val="14"/>
      <w:szCs w:val="14"/>
    </w:rPr>
  </w:style>
  <w:style w:type="paragraph" w:styleId="af6">
    <w:name w:val="Body Text Indent"/>
    <w:basedOn w:val="a"/>
    <w:link w:val="af7"/>
    <w:unhideWhenUsed/>
    <w:rsid w:val="003629D8"/>
    <w:pPr>
      <w:spacing w:after="120"/>
      <w:ind w:left="283"/>
    </w:pPr>
  </w:style>
  <w:style w:type="character" w:customStyle="1" w:styleId="af7">
    <w:name w:val="Основной текст с отступом Знак"/>
    <w:basedOn w:val="a0"/>
    <w:link w:val="af6"/>
    <w:rsid w:val="003629D8"/>
  </w:style>
  <w:style w:type="character" w:customStyle="1" w:styleId="10">
    <w:name w:val="Заголовок 1 Знак"/>
    <w:basedOn w:val="a0"/>
    <w:link w:val="1"/>
    <w:rsid w:val="003629D8"/>
    <w:rPr>
      <w:rFonts w:ascii="Arial" w:eastAsia="Times New Roman" w:hAnsi="Arial" w:cs="Times New Roman"/>
      <w:sz w:val="24"/>
      <w:szCs w:val="20"/>
      <w:lang w:eastAsia="ru-RU"/>
    </w:rPr>
  </w:style>
  <w:style w:type="character" w:customStyle="1" w:styleId="50">
    <w:name w:val="Заголовок 5 Знак"/>
    <w:basedOn w:val="a0"/>
    <w:link w:val="5"/>
    <w:rsid w:val="003629D8"/>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3629D8"/>
    <w:rPr>
      <w:rFonts w:ascii="Times New Roman" w:eastAsia="Times New Roman" w:hAnsi="Times New Roman" w:cs="Times New Roman"/>
      <w:sz w:val="28"/>
      <w:szCs w:val="20"/>
      <w:lang w:eastAsia="ru-RU"/>
    </w:rPr>
  </w:style>
  <w:style w:type="character" w:customStyle="1" w:styleId="70">
    <w:name w:val="Заголовок 7 Знак"/>
    <w:basedOn w:val="a0"/>
    <w:link w:val="7"/>
    <w:rsid w:val="003629D8"/>
    <w:rPr>
      <w:rFonts w:ascii="Times New Roman" w:eastAsia="Times New Roman" w:hAnsi="Times New Roman" w:cs="Times New Roman"/>
      <w:sz w:val="28"/>
      <w:szCs w:val="20"/>
      <w:lang w:eastAsia="ru-RU"/>
    </w:rPr>
  </w:style>
  <w:style w:type="character" w:customStyle="1" w:styleId="80">
    <w:name w:val="Заголовок 8 Знак"/>
    <w:basedOn w:val="a0"/>
    <w:link w:val="8"/>
    <w:rsid w:val="003629D8"/>
    <w:rPr>
      <w:rFonts w:ascii="Times New Roman" w:eastAsia="Times New Roman" w:hAnsi="Times New Roman" w:cs="Times New Roman"/>
      <w:sz w:val="28"/>
      <w:szCs w:val="20"/>
      <w:lang w:eastAsia="ru-RU"/>
    </w:rPr>
  </w:style>
  <w:style w:type="character" w:customStyle="1" w:styleId="90">
    <w:name w:val="Заголовок 9 Знак"/>
    <w:basedOn w:val="a0"/>
    <w:link w:val="9"/>
    <w:rsid w:val="003629D8"/>
    <w:rPr>
      <w:rFonts w:ascii="Times New Roman" w:eastAsia="Times New Roman" w:hAnsi="Times New Roman" w:cs="Times New Roman"/>
      <w:sz w:val="28"/>
      <w:szCs w:val="20"/>
      <w:lang w:eastAsia="ru-RU"/>
    </w:rPr>
  </w:style>
  <w:style w:type="table" w:styleId="af8">
    <w:name w:val="Table Grid"/>
    <w:basedOn w:val="a1"/>
    <w:uiPriority w:val="59"/>
    <w:rsid w:val="003629D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9">
    <w:name w:val="Знак Знак Знак Знак Знак Знак"/>
    <w:basedOn w:val="a"/>
    <w:autoRedefine/>
    <w:rsid w:val="003629D8"/>
    <w:pPr>
      <w:spacing w:after="160" w:line="240" w:lineRule="exact"/>
    </w:pPr>
    <w:rPr>
      <w:rFonts w:ascii="Times New Roman" w:eastAsia="SimSun" w:hAnsi="Times New Roman" w:cs="Times New Roman"/>
      <w:sz w:val="24"/>
      <w:szCs w:val="24"/>
      <w:lang w:val="en-US"/>
    </w:rPr>
  </w:style>
  <w:style w:type="paragraph" w:styleId="24">
    <w:name w:val="Body Text 2"/>
    <w:basedOn w:val="a"/>
    <w:link w:val="25"/>
    <w:rsid w:val="003629D8"/>
    <w:pPr>
      <w:spacing w:after="0" w:line="240" w:lineRule="auto"/>
      <w:jc w:val="both"/>
    </w:pPr>
    <w:rPr>
      <w:rFonts w:ascii="Times New Roman" w:eastAsia="Times New Roman" w:hAnsi="Times New Roman" w:cs="Times New Roman"/>
      <w:sz w:val="28"/>
      <w:szCs w:val="20"/>
      <w:lang w:eastAsia="ru-RU"/>
    </w:rPr>
  </w:style>
  <w:style w:type="character" w:customStyle="1" w:styleId="25">
    <w:name w:val="Основной текст 2 Знак"/>
    <w:basedOn w:val="a0"/>
    <w:link w:val="24"/>
    <w:rsid w:val="003629D8"/>
    <w:rPr>
      <w:rFonts w:ascii="Times New Roman" w:eastAsia="Times New Roman" w:hAnsi="Times New Roman" w:cs="Times New Roman"/>
      <w:sz w:val="28"/>
      <w:szCs w:val="20"/>
      <w:lang w:eastAsia="ru-RU"/>
    </w:rPr>
  </w:style>
  <w:style w:type="character" w:styleId="afa">
    <w:name w:val="page number"/>
    <w:basedOn w:val="a0"/>
    <w:rsid w:val="003629D8"/>
  </w:style>
  <w:style w:type="paragraph" w:styleId="afb">
    <w:name w:val="Title"/>
    <w:basedOn w:val="a"/>
    <w:link w:val="afc"/>
    <w:qFormat/>
    <w:rsid w:val="003629D8"/>
    <w:pPr>
      <w:spacing w:after="0" w:line="240" w:lineRule="auto"/>
      <w:jc w:val="center"/>
    </w:pPr>
    <w:rPr>
      <w:rFonts w:ascii="Times New Roman" w:eastAsia="Times New Roman" w:hAnsi="Times New Roman" w:cs="Times New Roman"/>
      <w:sz w:val="28"/>
      <w:szCs w:val="20"/>
      <w:lang w:eastAsia="ru-RU"/>
    </w:rPr>
  </w:style>
  <w:style w:type="character" w:customStyle="1" w:styleId="afc">
    <w:name w:val="Название Знак"/>
    <w:basedOn w:val="a0"/>
    <w:link w:val="afb"/>
    <w:rsid w:val="003629D8"/>
    <w:rPr>
      <w:rFonts w:ascii="Times New Roman" w:eastAsia="Times New Roman" w:hAnsi="Times New Roman" w:cs="Times New Roman"/>
      <w:sz w:val="28"/>
      <w:szCs w:val="20"/>
      <w:lang w:eastAsia="ru-RU"/>
    </w:rPr>
  </w:style>
  <w:style w:type="paragraph" w:styleId="26">
    <w:name w:val="Body Text Indent 2"/>
    <w:basedOn w:val="a"/>
    <w:link w:val="27"/>
    <w:unhideWhenUsed/>
    <w:rsid w:val="003629D8"/>
    <w:pPr>
      <w:spacing w:after="120" w:line="480" w:lineRule="auto"/>
      <w:ind w:left="283"/>
    </w:pPr>
  </w:style>
  <w:style w:type="character" w:customStyle="1" w:styleId="27">
    <w:name w:val="Основной текст с отступом 2 Знак"/>
    <w:basedOn w:val="a0"/>
    <w:link w:val="26"/>
    <w:rsid w:val="003629D8"/>
  </w:style>
  <w:style w:type="paragraph" w:customStyle="1" w:styleId="12">
    <w:name w:val="Обычный1"/>
    <w:uiPriority w:val="99"/>
    <w:rsid w:val="003629D8"/>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Blockquote">
    <w:name w:val="Blockquote"/>
    <w:basedOn w:val="12"/>
    <w:rsid w:val="003629D8"/>
    <w:pPr>
      <w:ind w:left="360" w:right="360"/>
    </w:pPr>
  </w:style>
  <w:style w:type="paragraph" w:customStyle="1" w:styleId="afd">
    <w:name w:val="Готовый"/>
    <w:basedOn w:val="12"/>
    <w:rsid w:val="003629D8"/>
    <w:pPr>
      <w:tabs>
        <w:tab w:val="left" w:pos="0"/>
        <w:tab w:val="left" w:pos="959"/>
        <w:tab w:val="left" w:pos="1918"/>
        <w:tab w:val="left" w:pos="2877"/>
        <w:tab w:val="left" w:pos="3836"/>
        <w:tab w:val="left" w:pos="4795"/>
        <w:tab w:val="left" w:pos="5754"/>
        <w:tab w:val="left" w:pos="6713"/>
        <w:tab w:val="left" w:pos="7672"/>
        <w:tab w:val="left" w:pos="8631"/>
        <w:tab w:val="left" w:pos="9590"/>
      </w:tabs>
      <w:spacing w:before="0" w:after="0"/>
    </w:pPr>
    <w:rPr>
      <w:rFonts w:ascii="Courier New" w:hAnsi="Courier New"/>
      <w:sz w:val="20"/>
    </w:rPr>
  </w:style>
  <w:style w:type="paragraph" w:customStyle="1" w:styleId="210">
    <w:name w:val="Основной текст 21"/>
    <w:basedOn w:val="12"/>
    <w:rsid w:val="003629D8"/>
    <w:pPr>
      <w:widowControl w:val="0"/>
      <w:spacing w:before="0" w:after="0"/>
      <w:ind w:firstLine="540"/>
      <w:jc w:val="both"/>
    </w:pPr>
    <w:rPr>
      <w:rFonts w:ascii="Times New Roman CYR" w:hAnsi="Times New Roman CYR"/>
      <w:snapToGrid/>
      <w:sz w:val="28"/>
    </w:rPr>
  </w:style>
  <w:style w:type="character" w:customStyle="1" w:styleId="13">
    <w:name w:val="Гиперссылка1"/>
    <w:rsid w:val="003629D8"/>
    <w:rPr>
      <w:color w:val="0000FF"/>
      <w:u w:val="single"/>
    </w:rPr>
  </w:style>
  <w:style w:type="character" w:styleId="afe">
    <w:name w:val="FollowedHyperlink"/>
    <w:basedOn w:val="a0"/>
    <w:rsid w:val="003629D8"/>
    <w:rPr>
      <w:color w:val="800080"/>
      <w:u w:val="single"/>
    </w:rPr>
  </w:style>
  <w:style w:type="paragraph" w:styleId="aff">
    <w:name w:val="Subtitle"/>
    <w:basedOn w:val="a"/>
    <w:link w:val="aff0"/>
    <w:qFormat/>
    <w:rsid w:val="003629D8"/>
    <w:pPr>
      <w:spacing w:after="0" w:line="240" w:lineRule="auto"/>
      <w:jc w:val="center"/>
    </w:pPr>
    <w:rPr>
      <w:rFonts w:ascii="Times New Roman" w:eastAsia="Times New Roman" w:hAnsi="Times New Roman" w:cs="Times New Roman"/>
      <w:sz w:val="28"/>
      <w:szCs w:val="24"/>
      <w:lang w:eastAsia="ru-RU"/>
    </w:rPr>
  </w:style>
  <w:style w:type="character" w:customStyle="1" w:styleId="aff0">
    <w:name w:val="Подзаголовок Знак"/>
    <w:basedOn w:val="a0"/>
    <w:link w:val="aff"/>
    <w:rsid w:val="003629D8"/>
    <w:rPr>
      <w:rFonts w:ascii="Times New Roman" w:eastAsia="Times New Roman" w:hAnsi="Times New Roman" w:cs="Times New Roman"/>
      <w:sz w:val="28"/>
      <w:szCs w:val="24"/>
      <w:lang w:eastAsia="ru-RU"/>
    </w:rPr>
  </w:style>
  <w:style w:type="character" w:styleId="aff1">
    <w:name w:val="Strong"/>
    <w:basedOn w:val="a0"/>
    <w:uiPriority w:val="22"/>
    <w:qFormat/>
    <w:rsid w:val="00D5620B"/>
    <w:rPr>
      <w:b/>
      <w:bCs/>
    </w:rPr>
  </w:style>
  <w:style w:type="paragraph" w:customStyle="1" w:styleId="Eqn">
    <w:name w:val="Eqn."/>
    <w:basedOn w:val="a"/>
    <w:rsid w:val="0014044E"/>
    <w:pPr>
      <w:tabs>
        <w:tab w:val="right" w:pos="6350"/>
      </w:tabs>
      <w:overflowPunct w:val="0"/>
      <w:autoSpaceDE w:val="0"/>
      <w:autoSpaceDN w:val="0"/>
      <w:adjustRightInd w:val="0"/>
      <w:spacing w:before="60" w:after="60" w:line="240" w:lineRule="auto"/>
      <w:ind w:left="567"/>
      <w:textAlignment w:val="baseline"/>
    </w:pPr>
    <w:rPr>
      <w:rFonts w:ascii="Times New Roman" w:eastAsia="Times New Roman" w:hAnsi="Times New Roman" w:cs="Times New Roman"/>
      <w:noProof/>
      <w:sz w:val="20"/>
      <w:szCs w:val="20"/>
      <w:lang w:eastAsia="ru-RU"/>
    </w:rPr>
  </w:style>
  <w:style w:type="paragraph" w:customStyle="1" w:styleId="310">
    <w:name w:val="Основной текст с отступом 31"/>
    <w:basedOn w:val="a"/>
    <w:rsid w:val="00747681"/>
    <w:pPr>
      <w:spacing w:after="120" w:line="240" w:lineRule="auto"/>
      <w:ind w:left="283"/>
    </w:pPr>
    <w:rPr>
      <w:rFonts w:ascii="Times New Roman" w:eastAsia="Times New Roman" w:hAnsi="Times New Roman" w:cs="Times New Roman"/>
      <w:sz w:val="16"/>
      <w:szCs w:val="16"/>
      <w:lang w:eastAsia="ar-SA"/>
    </w:rPr>
  </w:style>
  <w:style w:type="paragraph" w:customStyle="1" w:styleId="211">
    <w:name w:val="Основной текст с отступом 21"/>
    <w:basedOn w:val="a"/>
    <w:rsid w:val="00747681"/>
    <w:pPr>
      <w:widowControl w:val="0"/>
      <w:suppressAutoHyphens/>
      <w:spacing w:after="120" w:line="480" w:lineRule="auto"/>
      <w:ind w:left="283"/>
    </w:pPr>
    <w:rPr>
      <w:rFonts w:ascii="Times New Roman" w:eastAsia="Lucida Sans Unicode" w:hAnsi="Times New Roman" w:cs="Tahoma"/>
      <w:color w:val="000000"/>
      <w:sz w:val="24"/>
      <w:szCs w:val="24"/>
      <w:lang w:val="en-US" w:bidi="en-US"/>
    </w:rPr>
  </w:style>
  <w:style w:type="character" w:customStyle="1" w:styleId="b-share-btnwrap">
    <w:name w:val="b-share-btn__wrap"/>
    <w:basedOn w:val="a0"/>
    <w:rsid w:val="002070AB"/>
  </w:style>
  <w:style w:type="paragraph" w:styleId="aff2">
    <w:name w:val="TOC Heading"/>
    <w:basedOn w:val="1"/>
    <w:next w:val="a"/>
    <w:uiPriority w:val="39"/>
    <w:semiHidden/>
    <w:unhideWhenUsed/>
    <w:qFormat/>
    <w:rsid w:val="002B4854"/>
    <w:pPr>
      <w:keepLines/>
      <w:spacing w:before="480" w:line="276" w:lineRule="auto"/>
      <w:outlineLvl w:val="9"/>
    </w:pPr>
    <w:rPr>
      <w:rFonts w:asciiTheme="majorHAnsi" w:eastAsiaTheme="majorEastAsia" w:hAnsiTheme="majorHAnsi" w:cstheme="majorBidi"/>
      <w:b/>
      <w:bCs/>
      <w:color w:val="365F91" w:themeColor="accent1" w:themeShade="BF"/>
      <w:sz w:val="28"/>
      <w:szCs w:val="28"/>
    </w:rPr>
  </w:style>
  <w:style w:type="paragraph" w:styleId="14">
    <w:name w:val="toc 1"/>
    <w:basedOn w:val="a"/>
    <w:next w:val="a"/>
    <w:autoRedefine/>
    <w:uiPriority w:val="39"/>
    <w:unhideWhenUsed/>
    <w:qFormat/>
    <w:rsid w:val="002B4854"/>
    <w:pPr>
      <w:spacing w:after="100"/>
    </w:pPr>
  </w:style>
  <w:style w:type="paragraph" w:styleId="37">
    <w:name w:val="toc 3"/>
    <w:basedOn w:val="a"/>
    <w:next w:val="a"/>
    <w:autoRedefine/>
    <w:uiPriority w:val="39"/>
    <w:unhideWhenUsed/>
    <w:qFormat/>
    <w:rsid w:val="002B4854"/>
    <w:pPr>
      <w:spacing w:after="100"/>
      <w:ind w:left="440"/>
    </w:pPr>
  </w:style>
  <w:style w:type="paragraph" w:styleId="28">
    <w:name w:val="toc 2"/>
    <w:basedOn w:val="a"/>
    <w:next w:val="a"/>
    <w:autoRedefine/>
    <w:uiPriority w:val="39"/>
    <w:unhideWhenUsed/>
    <w:qFormat/>
    <w:rsid w:val="002B4854"/>
    <w:pPr>
      <w:spacing w:after="100"/>
      <w:ind w:left="220"/>
    </w:pPr>
  </w:style>
  <w:style w:type="paragraph" w:customStyle="1" w:styleId="110">
    <w:name w:val="Заголовок 11"/>
    <w:basedOn w:val="a"/>
    <w:uiPriority w:val="1"/>
    <w:qFormat/>
    <w:rsid w:val="00646227"/>
    <w:pPr>
      <w:widowControl w:val="0"/>
      <w:autoSpaceDE w:val="0"/>
      <w:autoSpaceDN w:val="0"/>
      <w:spacing w:after="0" w:line="240" w:lineRule="auto"/>
      <w:ind w:left="454"/>
      <w:outlineLvl w:val="1"/>
    </w:pPr>
    <w:rPr>
      <w:rFonts w:ascii="Times New Roman" w:eastAsia="Times New Roman" w:hAnsi="Times New Roman" w:cs="Times New Roman"/>
      <w:b/>
      <w:bCs/>
      <w:sz w:val="20"/>
      <w:szCs w:val="20"/>
    </w:rPr>
  </w:style>
  <w:style w:type="paragraph" w:customStyle="1" w:styleId="aff3">
    <w:name w:val="Мой"/>
    <w:basedOn w:val="a"/>
    <w:uiPriority w:val="99"/>
    <w:rsid w:val="00646227"/>
    <w:pPr>
      <w:widowControl w:val="0"/>
      <w:spacing w:after="0" w:line="360" w:lineRule="auto"/>
      <w:ind w:firstLine="720"/>
      <w:jc w:val="both"/>
    </w:pPr>
    <w:rPr>
      <w:rFonts w:ascii="Times New Roman" w:eastAsia="Times New Roman" w:hAnsi="Times New Roman" w:cs="Times New Roman"/>
      <w:sz w:val="28"/>
      <w:szCs w:val="20"/>
      <w:lang w:eastAsia="ru-RU"/>
    </w:rPr>
  </w:style>
  <w:style w:type="paragraph" w:customStyle="1" w:styleId="15">
    <w:name w:val="Цитата1"/>
    <w:basedOn w:val="a"/>
    <w:uiPriority w:val="99"/>
    <w:rsid w:val="00646227"/>
    <w:pPr>
      <w:widowControl w:val="0"/>
      <w:shd w:val="clear" w:color="auto" w:fill="FFFFFF"/>
      <w:autoSpaceDE w:val="0"/>
      <w:spacing w:before="1051" w:after="0" w:line="269" w:lineRule="exact"/>
      <w:ind w:left="1469" w:right="422" w:hanging="312"/>
      <w:jc w:val="center"/>
    </w:pPr>
    <w:rPr>
      <w:rFonts w:ascii="Times New Roman" w:eastAsia="Times New Roman" w:hAnsi="Times New Roman" w:cs="Times New Roman"/>
      <w:color w:val="000000"/>
      <w:sz w:val="28"/>
      <w:szCs w:val="20"/>
      <w:lang w:eastAsia="ar-SA"/>
    </w:rPr>
  </w:style>
  <w:style w:type="character" w:customStyle="1" w:styleId="a6">
    <w:name w:val="Обычный (веб) Знак"/>
    <w:aliases w:val="Обычный (Web) Знак,Обычный (Web)1 Знак,Обычный (веб) Знак1 Знак,Обычный (веб) Знак Знак1 Знак, Знак Знак1 Знак Знак1,Обычный (веб) Знак Знак Знак Знак1, Знак Знак1 Знак Знак Знак,Обычный (веб) Знак Знак Знак Знак Знак,Знак4 Зна Знак"/>
    <w:link w:val="a5"/>
    <w:locked/>
    <w:rsid w:val="00DD432C"/>
    <w:rPr>
      <w:rFonts w:ascii="Times New Roman" w:eastAsia="Times New Roman" w:hAnsi="Times New Roman" w:cs="Times New Roman"/>
      <w:sz w:val="24"/>
      <w:szCs w:val="24"/>
      <w:lang w:eastAsia="ru-RU"/>
    </w:rPr>
  </w:style>
  <w:style w:type="character" w:customStyle="1" w:styleId="a4">
    <w:name w:val="Абзац списка Знак"/>
    <w:link w:val="a3"/>
    <w:uiPriority w:val="1"/>
    <w:locked/>
    <w:rsid w:val="00DD432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3629D8"/>
    <w:pPr>
      <w:keepNext/>
      <w:spacing w:after="0" w:line="240" w:lineRule="auto"/>
      <w:outlineLvl w:val="0"/>
    </w:pPr>
    <w:rPr>
      <w:rFonts w:ascii="Arial" w:eastAsia="Times New Roman" w:hAnsi="Arial" w:cs="Times New Roman"/>
      <w:sz w:val="24"/>
      <w:szCs w:val="20"/>
      <w:lang w:eastAsia="ru-RU"/>
    </w:rPr>
  </w:style>
  <w:style w:type="paragraph" w:styleId="2">
    <w:name w:val="heading 2"/>
    <w:basedOn w:val="a"/>
    <w:link w:val="20"/>
    <w:qFormat/>
    <w:rsid w:val="00531DD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qFormat/>
    <w:rsid w:val="00531DD4"/>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qFormat/>
    <w:rsid w:val="00531DD4"/>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paragraph" w:styleId="5">
    <w:name w:val="heading 5"/>
    <w:basedOn w:val="a"/>
    <w:next w:val="a"/>
    <w:link w:val="50"/>
    <w:qFormat/>
    <w:rsid w:val="003629D8"/>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
    <w:next w:val="a"/>
    <w:link w:val="60"/>
    <w:qFormat/>
    <w:rsid w:val="003629D8"/>
    <w:pPr>
      <w:keepNext/>
      <w:spacing w:after="0" w:line="240" w:lineRule="auto"/>
      <w:jc w:val="both"/>
      <w:outlineLvl w:val="5"/>
    </w:pPr>
    <w:rPr>
      <w:rFonts w:ascii="Times New Roman" w:eastAsia="Times New Roman" w:hAnsi="Times New Roman" w:cs="Times New Roman"/>
      <w:sz w:val="28"/>
      <w:szCs w:val="20"/>
      <w:lang w:eastAsia="ru-RU"/>
    </w:rPr>
  </w:style>
  <w:style w:type="paragraph" w:styleId="7">
    <w:name w:val="heading 7"/>
    <w:basedOn w:val="a"/>
    <w:next w:val="a"/>
    <w:link w:val="70"/>
    <w:qFormat/>
    <w:rsid w:val="003629D8"/>
    <w:pPr>
      <w:keepNext/>
      <w:spacing w:after="0" w:line="240" w:lineRule="auto"/>
      <w:ind w:firstLine="142"/>
      <w:jc w:val="both"/>
      <w:outlineLvl w:val="6"/>
    </w:pPr>
    <w:rPr>
      <w:rFonts w:ascii="Times New Roman" w:eastAsia="Times New Roman" w:hAnsi="Times New Roman" w:cs="Times New Roman"/>
      <w:sz w:val="28"/>
      <w:szCs w:val="20"/>
      <w:lang w:eastAsia="ru-RU"/>
    </w:rPr>
  </w:style>
  <w:style w:type="paragraph" w:styleId="8">
    <w:name w:val="heading 8"/>
    <w:basedOn w:val="a"/>
    <w:next w:val="a"/>
    <w:link w:val="80"/>
    <w:qFormat/>
    <w:rsid w:val="003629D8"/>
    <w:pPr>
      <w:keepNext/>
      <w:spacing w:after="0" w:line="240" w:lineRule="auto"/>
      <w:ind w:firstLine="567"/>
      <w:jc w:val="right"/>
      <w:outlineLvl w:val="7"/>
    </w:pPr>
    <w:rPr>
      <w:rFonts w:ascii="Times New Roman" w:eastAsia="Times New Roman" w:hAnsi="Times New Roman" w:cs="Times New Roman"/>
      <w:sz w:val="28"/>
      <w:szCs w:val="20"/>
      <w:lang w:eastAsia="ru-RU"/>
    </w:rPr>
  </w:style>
  <w:style w:type="paragraph" w:styleId="9">
    <w:name w:val="heading 9"/>
    <w:basedOn w:val="a"/>
    <w:next w:val="a"/>
    <w:link w:val="90"/>
    <w:qFormat/>
    <w:rsid w:val="003629D8"/>
    <w:pPr>
      <w:keepNext/>
      <w:spacing w:after="0" w:line="240" w:lineRule="auto"/>
      <w:ind w:firstLine="567"/>
      <w:jc w:val="both"/>
      <w:outlineLvl w:val="8"/>
    </w:pPr>
    <w:rPr>
      <w:rFonts w:ascii="Times New Roman" w:eastAsia="Times New Roman" w:hAnsi="Times New Roman" w:cs="Times New Roman"/>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531DD4"/>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rsid w:val="00531DD4"/>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rsid w:val="00531DD4"/>
    <w:rPr>
      <w:rFonts w:ascii="Times New Roman" w:eastAsia="Times New Roman" w:hAnsi="Times New Roman" w:cs="Times New Roman"/>
      <w:b/>
      <w:bCs/>
      <w:sz w:val="24"/>
      <w:szCs w:val="24"/>
      <w:lang w:eastAsia="ru-RU"/>
    </w:rPr>
  </w:style>
  <w:style w:type="paragraph" w:styleId="a3">
    <w:name w:val="List Paragraph"/>
    <w:basedOn w:val="a"/>
    <w:link w:val="a4"/>
    <w:uiPriority w:val="34"/>
    <w:qFormat/>
    <w:rsid w:val="00934EA9"/>
    <w:pPr>
      <w:ind w:left="720"/>
      <w:contextualSpacing/>
    </w:pPr>
  </w:style>
  <w:style w:type="paragraph" w:styleId="31">
    <w:name w:val="Body Text Indent 3"/>
    <w:basedOn w:val="a"/>
    <w:link w:val="32"/>
    <w:rsid w:val="00934EA9"/>
    <w:pPr>
      <w:widowControl w:val="0"/>
      <w:spacing w:after="0" w:line="240" w:lineRule="auto"/>
      <w:ind w:firstLine="720"/>
      <w:jc w:val="both"/>
    </w:pPr>
    <w:rPr>
      <w:rFonts w:ascii="Times New Roman" w:eastAsia="Times New Roman" w:hAnsi="Times New Roman" w:cs="Times New Roman"/>
      <w:snapToGrid w:val="0"/>
      <w:sz w:val="24"/>
      <w:szCs w:val="20"/>
      <w:lang w:eastAsia="ru-RU"/>
    </w:rPr>
  </w:style>
  <w:style w:type="character" w:customStyle="1" w:styleId="32">
    <w:name w:val="Основной текст с отступом 3 Знак"/>
    <w:basedOn w:val="a0"/>
    <w:link w:val="31"/>
    <w:uiPriority w:val="99"/>
    <w:rsid w:val="00934EA9"/>
    <w:rPr>
      <w:rFonts w:ascii="Times New Roman" w:eastAsia="Times New Roman" w:hAnsi="Times New Roman" w:cs="Times New Roman"/>
      <w:snapToGrid w:val="0"/>
      <w:sz w:val="24"/>
      <w:szCs w:val="20"/>
      <w:lang w:eastAsia="ru-RU"/>
    </w:rPr>
  </w:style>
  <w:style w:type="paragraph" w:styleId="a5">
    <w:name w:val="Normal (Web)"/>
    <w:aliases w:val="Обычный (Web),Обычный (Web)1,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ак,Знак Знак1 Знак,Знак4 Зна"/>
    <w:basedOn w:val="a"/>
    <w:link w:val="a6"/>
    <w:uiPriority w:val="99"/>
    <w:unhideWhenUsed/>
    <w:qFormat/>
    <w:rsid w:val="004B43F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Hyperlink"/>
    <w:basedOn w:val="a0"/>
    <w:uiPriority w:val="99"/>
    <w:unhideWhenUsed/>
    <w:rsid w:val="004B43F4"/>
    <w:rPr>
      <w:color w:val="0000FF"/>
      <w:u w:val="single"/>
    </w:rPr>
  </w:style>
  <w:style w:type="character" w:customStyle="1" w:styleId="apple-converted-space">
    <w:name w:val="apple-converted-space"/>
    <w:basedOn w:val="a0"/>
    <w:rsid w:val="004B43F4"/>
  </w:style>
  <w:style w:type="paragraph" w:styleId="a8">
    <w:name w:val="header"/>
    <w:basedOn w:val="a"/>
    <w:link w:val="a9"/>
    <w:unhideWhenUsed/>
    <w:rsid w:val="00196B7A"/>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196B7A"/>
  </w:style>
  <w:style w:type="paragraph" w:styleId="aa">
    <w:name w:val="footer"/>
    <w:basedOn w:val="a"/>
    <w:link w:val="ab"/>
    <w:unhideWhenUsed/>
    <w:rsid w:val="00196B7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196B7A"/>
  </w:style>
  <w:style w:type="paragraph" w:styleId="ac">
    <w:name w:val="Body Text"/>
    <w:basedOn w:val="a"/>
    <w:link w:val="ad"/>
    <w:unhideWhenUsed/>
    <w:rsid w:val="00C05B1E"/>
    <w:pPr>
      <w:spacing w:after="120"/>
    </w:pPr>
  </w:style>
  <w:style w:type="character" w:customStyle="1" w:styleId="ad">
    <w:name w:val="Основной текст Знак"/>
    <w:basedOn w:val="a0"/>
    <w:link w:val="ac"/>
    <w:rsid w:val="00C05B1E"/>
  </w:style>
  <w:style w:type="paragraph" w:styleId="ae">
    <w:name w:val="caption"/>
    <w:basedOn w:val="a"/>
    <w:next w:val="a"/>
    <w:qFormat/>
    <w:rsid w:val="00832953"/>
    <w:pPr>
      <w:keepLines/>
      <w:overflowPunct w:val="0"/>
      <w:autoSpaceDE w:val="0"/>
      <w:autoSpaceDN w:val="0"/>
      <w:adjustRightInd w:val="0"/>
      <w:spacing w:after="0" w:line="240" w:lineRule="auto"/>
      <w:jc w:val="center"/>
    </w:pPr>
    <w:rPr>
      <w:rFonts w:ascii="Times New Roman" w:eastAsia="Times New Roman" w:hAnsi="Times New Roman" w:cs="Times New Roman"/>
      <w:sz w:val="16"/>
      <w:szCs w:val="20"/>
      <w:lang w:eastAsia="ru-RU"/>
    </w:rPr>
  </w:style>
  <w:style w:type="paragraph" w:customStyle="1" w:styleId="Captionsub">
    <w:name w:val="Caption_sub"/>
    <w:basedOn w:val="ae"/>
    <w:rsid w:val="00832953"/>
    <w:rPr>
      <w:sz w:val="14"/>
    </w:rPr>
  </w:style>
  <w:style w:type="paragraph" w:styleId="af">
    <w:name w:val="Balloon Text"/>
    <w:basedOn w:val="a"/>
    <w:link w:val="af0"/>
    <w:uiPriority w:val="99"/>
    <w:semiHidden/>
    <w:unhideWhenUsed/>
    <w:rsid w:val="00832953"/>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832953"/>
    <w:rPr>
      <w:rFonts w:ascii="Tahoma" w:hAnsi="Tahoma" w:cs="Tahoma"/>
      <w:sz w:val="16"/>
      <w:szCs w:val="16"/>
    </w:rPr>
  </w:style>
  <w:style w:type="paragraph" w:styleId="33">
    <w:name w:val="Body Text 3"/>
    <w:basedOn w:val="a"/>
    <w:link w:val="34"/>
    <w:unhideWhenUsed/>
    <w:rsid w:val="00FE4548"/>
    <w:pPr>
      <w:spacing w:after="120"/>
    </w:pPr>
    <w:rPr>
      <w:sz w:val="16"/>
      <w:szCs w:val="16"/>
    </w:rPr>
  </w:style>
  <w:style w:type="character" w:customStyle="1" w:styleId="34">
    <w:name w:val="Основной текст 3 Знак"/>
    <w:basedOn w:val="a0"/>
    <w:link w:val="33"/>
    <w:uiPriority w:val="99"/>
    <w:semiHidden/>
    <w:rsid w:val="00FE4548"/>
    <w:rPr>
      <w:sz w:val="16"/>
      <w:szCs w:val="16"/>
    </w:rPr>
  </w:style>
  <w:style w:type="character" w:customStyle="1" w:styleId="af1">
    <w:name w:val="Основной текст_"/>
    <w:basedOn w:val="a0"/>
    <w:link w:val="21"/>
    <w:rsid w:val="00FE4548"/>
    <w:rPr>
      <w:rFonts w:ascii="Times New Roman" w:eastAsia="Times New Roman" w:hAnsi="Times New Roman" w:cs="Times New Roman"/>
      <w:spacing w:val="20"/>
      <w:sz w:val="26"/>
      <w:szCs w:val="26"/>
      <w:shd w:val="clear" w:color="auto" w:fill="FFFFFF"/>
    </w:rPr>
  </w:style>
  <w:style w:type="paragraph" w:customStyle="1" w:styleId="21">
    <w:name w:val="Основной текст2"/>
    <w:basedOn w:val="a"/>
    <w:link w:val="af1"/>
    <w:rsid w:val="00FE4548"/>
    <w:pPr>
      <w:widowControl w:val="0"/>
      <w:shd w:val="clear" w:color="auto" w:fill="FFFFFF"/>
      <w:spacing w:after="0" w:line="274" w:lineRule="exact"/>
      <w:ind w:hanging="500"/>
    </w:pPr>
    <w:rPr>
      <w:rFonts w:ascii="Times New Roman" w:eastAsia="Times New Roman" w:hAnsi="Times New Roman" w:cs="Times New Roman"/>
      <w:spacing w:val="20"/>
      <w:sz w:val="26"/>
      <w:szCs w:val="26"/>
    </w:rPr>
  </w:style>
  <w:style w:type="character" w:customStyle="1" w:styleId="0pt">
    <w:name w:val="Основной текст + Полужирный;Интервал 0 pt"/>
    <w:basedOn w:val="af1"/>
    <w:rsid w:val="00FE4548"/>
    <w:rPr>
      <w:rFonts w:ascii="Times New Roman" w:eastAsia="Times New Roman" w:hAnsi="Times New Roman" w:cs="Times New Roman"/>
      <w:b/>
      <w:bCs/>
      <w:color w:val="000000"/>
      <w:spacing w:val="10"/>
      <w:w w:val="100"/>
      <w:position w:val="0"/>
      <w:sz w:val="26"/>
      <w:szCs w:val="26"/>
      <w:shd w:val="clear" w:color="auto" w:fill="FFFFFF"/>
      <w:lang w:val="ru-RU" w:eastAsia="ru-RU" w:bidi="ru-RU"/>
    </w:rPr>
  </w:style>
  <w:style w:type="character" w:customStyle="1" w:styleId="af2">
    <w:name w:val="Основной текст + Курсив"/>
    <w:basedOn w:val="af1"/>
    <w:rsid w:val="00FE4548"/>
    <w:rPr>
      <w:rFonts w:ascii="Times New Roman" w:eastAsia="Times New Roman" w:hAnsi="Times New Roman" w:cs="Times New Roman"/>
      <w:i/>
      <w:iCs/>
      <w:color w:val="000000"/>
      <w:spacing w:val="20"/>
      <w:w w:val="100"/>
      <w:position w:val="0"/>
      <w:sz w:val="26"/>
      <w:szCs w:val="26"/>
      <w:shd w:val="clear" w:color="auto" w:fill="FFFFFF"/>
      <w:lang w:val="ru-RU" w:eastAsia="ru-RU" w:bidi="ru-RU"/>
    </w:rPr>
  </w:style>
  <w:style w:type="character" w:customStyle="1" w:styleId="11">
    <w:name w:val="Основной текст1"/>
    <w:basedOn w:val="af1"/>
    <w:rsid w:val="00FE4548"/>
    <w:rPr>
      <w:rFonts w:ascii="Times New Roman" w:eastAsia="Times New Roman" w:hAnsi="Times New Roman" w:cs="Times New Roman"/>
      <w:color w:val="000000"/>
      <w:spacing w:val="20"/>
      <w:w w:val="100"/>
      <w:position w:val="0"/>
      <w:sz w:val="26"/>
      <w:szCs w:val="26"/>
      <w:shd w:val="clear" w:color="auto" w:fill="FFFFFF"/>
      <w:lang w:val="ru-RU" w:eastAsia="ru-RU" w:bidi="ru-RU"/>
    </w:rPr>
  </w:style>
  <w:style w:type="character" w:customStyle="1" w:styleId="22">
    <w:name w:val="Основной текст (2)_"/>
    <w:basedOn w:val="a0"/>
    <w:link w:val="23"/>
    <w:uiPriority w:val="99"/>
    <w:rsid w:val="00FE4548"/>
    <w:rPr>
      <w:rFonts w:ascii="Times New Roman" w:eastAsia="Times New Roman" w:hAnsi="Times New Roman" w:cs="Times New Roman"/>
      <w:i/>
      <w:iCs/>
      <w:spacing w:val="20"/>
      <w:sz w:val="26"/>
      <w:szCs w:val="26"/>
      <w:shd w:val="clear" w:color="auto" w:fill="FFFFFF"/>
    </w:rPr>
  </w:style>
  <w:style w:type="paragraph" w:customStyle="1" w:styleId="23">
    <w:name w:val="Основной текст (2)"/>
    <w:basedOn w:val="a"/>
    <w:link w:val="22"/>
    <w:uiPriority w:val="99"/>
    <w:rsid w:val="00FE4548"/>
    <w:pPr>
      <w:widowControl w:val="0"/>
      <w:shd w:val="clear" w:color="auto" w:fill="FFFFFF"/>
      <w:spacing w:after="0" w:line="0" w:lineRule="atLeast"/>
      <w:jc w:val="center"/>
    </w:pPr>
    <w:rPr>
      <w:rFonts w:ascii="Times New Roman" w:eastAsia="Times New Roman" w:hAnsi="Times New Roman" w:cs="Times New Roman"/>
      <w:i/>
      <w:iCs/>
      <w:spacing w:val="20"/>
      <w:sz w:val="26"/>
      <w:szCs w:val="26"/>
    </w:rPr>
  </w:style>
  <w:style w:type="character" w:customStyle="1" w:styleId="Corbel14pt0pt">
    <w:name w:val="Основной текст + Corbel;14 pt;Интервал 0 pt"/>
    <w:basedOn w:val="af1"/>
    <w:rsid w:val="00FE4548"/>
    <w:rPr>
      <w:rFonts w:ascii="Corbel" w:eastAsia="Corbel" w:hAnsi="Corbel" w:cs="Corbel"/>
      <w:color w:val="000000"/>
      <w:spacing w:val="0"/>
      <w:w w:val="100"/>
      <w:position w:val="0"/>
      <w:sz w:val="28"/>
      <w:szCs w:val="28"/>
      <w:shd w:val="clear" w:color="auto" w:fill="FFFFFF"/>
      <w:lang w:val="en-US" w:eastAsia="en-US" w:bidi="en-US"/>
    </w:rPr>
  </w:style>
  <w:style w:type="character" w:customStyle="1" w:styleId="35">
    <w:name w:val="Основной текст (3)_"/>
    <w:basedOn w:val="a0"/>
    <w:link w:val="36"/>
    <w:uiPriority w:val="99"/>
    <w:rsid w:val="00FE4548"/>
    <w:rPr>
      <w:rFonts w:ascii="Times New Roman" w:eastAsia="Times New Roman" w:hAnsi="Times New Roman" w:cs="Times New Roman"/>
      <w:sz w:val="26"/>
      <w:szCs w:val="26"/>
      <w:shd w:val="clear" w:color="auto" w:fill="FFFFFF"/>
      <w:lang w:val="en-US" w:bidi="en-US"/>
    </w:rPr>
  </w:style>
  <w:style w:type="paragraph" w:customStyle="1" w:styleId="36">
    <w:name w:val="Основной текст (3)"/>
    <w:basedOn w:val="a"/>
    <w:link w:val="35"/>
    <w:uiPriority w:val="99"/>
    <w:rsid w:val="00FE4548"/>
    <w:pPr>
      <w:widowControl w:val="0"/>
      <w:shd w:val="clear" w:color="auto" w:fill="FFFFFF"/>
      <w:spacing w:after="0" w:line="0" w:lineRule="atLeast"/>
      <w:jc w:val="center"/>
    </w:pPr>
    <w:rPr>
      <w:rFonts w:ascii="Times New Roman" w:eastAsia="Times New Roman" w:hAnsi="Times New Roman" w:cs="Times New Roman"/>
      <w:sz w:val="26"/>
      <w:szCs w:val="26"/>
      <w:lang w:val="en-US" w:bidi="en-US"/>
    </w:rPr>
  </w:style>
  <w:style w:type="character" w:customStyle="1" w:styleId="3Corbel7pt">
    <w:name w:val="Основной текст (3) + Corbel;7 pt"/>
    <w:basedOn w:val="35"/>
    <w:rsid w:val="00FE4548"/>
    <w:rPr>
      <w:rFonts w:ascii="Corbel" w:eastAsia="Corbel" w:hAnsi="Corbel" w:cs="Corbel"/>
      <w:color w:val="000000"/>
      <w:spacing w:val="0"/>
      <w:w w:val="100"/>
      <w:position w:val="0"/>
      <w:sz w:val="14"/>
      <w:szCs w:val="14"/>
      <w:shd w:val="clear" w:color="auto" w:fill="FFFFFF"/>
      <w:lang w:val="en-US" w:bidi="en-US"/>
    </w:rPr>
  </w:style>
  <w:style w:type="character" w:customStyle="1" w:styleId="41">
    <w:name w:val="Основной текст (4)_"/>
    <w:basedOn w:val="a0"/>
    <w:link w:val="42"/>
    <w:uiPriority w:val="99"/>
    <w:rsid w:val="00FE4548"/>
    <w:rPr>
      <w:rFonts w:ascii="Franklin Gothic Book" w:eastAsia="Franklin Gothic Book" w:hAnsi="Franklin Gothic Book" w:cs="Franklin Gothic Book"/>
      <w:spacing w:val="-10"/>
      <w:sz w:val="19"/>
      <w:szCs w:val="19"/>
      <w:shd w:val="clear" w:color="auto" w:fill="FFFFFF"/>
    </w:rPr>
  </w:style>
  <w:style w:type="paragraph" w:customStyle="1" w:styleId="42">
    <w:name w:val="Основной текст (4)"/>
    <w:basedOn w:val="a"/>
    <w:link w:val="41"/>
    <w:uiPriority w:val="99"/>
    <w:rsid w:val="00FE4548"/>
    <w:pPr>
      <w:widowControl w:val="0"/>
      <w:shd w:val="clear" w:color="auto" w:fill="FFFFFF"/>
      <w:spacing w:after="0" w:line="0" w:lineRule="atLeast"/>
    </w:pPr>
    <w:rPr>
      <w:rFonts w:ascii="Franklin Gothic Book" w:eastAsia="Franklin Gothic Book" w:hAnsi="Franklin Gothic Book" w:cs="Franklin Gothic Book"/>
      <w:spacing w:val="-10"/>
      <w:sz w:val="19"/>
      <w:szCs w:val="19"/>
    </w:rPr>
  </w:style>
  <w:style w:type="character" w:customStyle="1" w:styleId="51">
    <w:name w:val="Основной текст (5)_"/>
    <w:basedOn w:val="a0"/>
    <w:link w:val="510"/>
    <w:uiPriority w:val="99"/>
    <w:rsid w:val="00FE4548"/>
    <w:rPr>
      <w:rFonts w:ascii="Times New Roman" w:eastAsia="Times New Roman" w:hAnsi="Times New Roman" w:cs="Times New Roman"/>
      <w:spacing w:val="10"/>
      <w:sz w:val="19"/>
      <w:szCs w:val="19"/>
      <w:shd w:val="clear" w:color="auto" w:fill="FFFFFF"/>
    </w:rPr>
  </w:style>
  <w:style w:type="paragraph" w:customStyle="1" w:styleId="510">
    <w:name w:val="Основной текст (5)1"/>
    <w:basedOn w:val="a"/>
    <w:link w:val="51"/>
    <w:uiPriority w:val="99"/>
    <w:rsid w:val="00FE4548"/>
    <w:pPr>
      <w:widowControl w:val="0"/>
      <w:shd w:val="clear" w:color="auto" w:fill="FFFFFF"/>
      <w:spacing w:after="0" w:line="0" w:lineRule="atLeast"/>
    </w:pPr>
    <w:rPr>
      <w:rFonts w:ascii="Times New Roman" w:eastAsia="Times New Roman" w:hAnsi="Times New Roman" w:cs="Times New Roman"/>
      <w:spacing w:val="10"/>
      <w:sz w:val="19"/>
      <w:szCs w:val="19"/>
    </w:rPr>
  </w:style>
  <w:style w:type="character" w:customStyle="1" w:styleId="61">
    <w:name w:val="Основной текст (6)_"/>
    <w:basedOn w:val="a0"/>
    <w:link w:val="62"/>
    <w:uiPriority w:val="99"/>
    <w:rsid w:val="00FE4548"/>
    <w:rPr>
      <w:rFonts w:ascii="Times New Roman" w:eastAsia="Times New Roman" w:hAnsi="Times New Roman" w:cs="Times New Roman"/>
      <w:sz w:val="18"/>
      <w:szCs w:val="18"/>
      <w:shd w:val="clear" w:color="auto" w:fill="FFFFFF"/>
      <w:lang w:val="kk-KZ" w:eastAsia="kk-KZ" w:bidi="kk-KZ"/>
    </w:rPr>
  </w:style>
  <w:style w:type="paragraph" w:customStyle="1" w:styleId="62">
    <w:name w:val="Основной текст (6)"/>
    <w:basedOn w:val="a"/>
    <w:link w:val="61"/>
    <w:uiPriority w:val="99"/>
    <w:rsid w:val="00FE4548"/>
    <w:pPr>
      <w:widowControl w:val="0"/>
      <w:shd w:val="clear" w:color="auto" w:fill="FFFFFF"/>
      <w:spacing w:after="0" w:line="0" w:lineRule="atLeast"/>
    </w:pPr>
    <w:rPr>
      <w:rFonts w:ascii="Times New Roman" w:eastAsia="Times New Roman" w:hAnsi="Times New Roman" w:cs="Times New Roman"/>
      <w:sz w:val="18"/>
      <w:szCs w:val="18"/>
      <w:lang w:val="kk-KZ" w:eastAsia="kk-KZ" w:bidi="kk-KZ"/>
    </w:rPr>
  </w:style>
  <w:style w:type="character" w:customStyle="1" w:styleId="Corbel14pt0pt1">
    <w:name w:val="Основной текст + Corbel;14 pt;Интервал 0 pt1"/>
    <w:basedOn w:val="af1"/>
    <w:rsid w:val="00FE4548"/>
    <w:rPr>
      <w:rFonts w:ascii="Corbel" w:eastAsia="Corbel" w:hAnsi="Corbel" w:cs="Corbel"/>
      <w:color w:val="000000"/>
      <w:spacing w:val="0"/>
      <w:w w:val="100"/>
      <w:position w:val="0"/>
      <w:sz w:val="28"/>
      <w:szCs w:val="28"/>
      <w:shd w:val="clear" w:color="auto" w:fill="FFFFFF"/>
      <w:lang w:val="ru-RU" w:eastAsia="ru-RU" w:bidi="ru-RU"/>
    </w:rPr>
  </w:style>
  <w:style w:type="paragraph" w:customStyle="1" w:styleId="Tablehead">
    <w:name w:val="Table_head"/>
    <w:basedOn w:val="a"/>
    <w:rsid w:val="00531DD4"/>
    <w:pPr>
      <w:keepNext/>
      <w:keepLines/>
      <w:overflowPunct w:val="0"/>
      <w:autoSpaceDE w:val="0"/>
      <w:autoSpaceDN w:val="0"/>
      <w:adjustRightInd w:val="0"/>
      <w:spacing w:after="60" w:line="240" w:lineRule="auto"/>
      <w:jc w:val="center"/>
    </w:pPr>
    <w:rPr>
      <w:rFonts w:ascii="Times New Roman" w:eastAsia="Times New Roman" w:hAnsi="Times New Roman" w:cs="Times New Roman"/>
      <w:b/>
      <w:sz w:val="16"/>
      <w:szCs w:val="20"/>
      <w:lang w:eastAsia="ru-RU"/>
    </w:rPr>
  </w:style>
  <w:style w:type="paragraph" w:customStyle="1" w:styleId="Tabletext">
    <w:name w:val="Table_text"/>
    <w:basedOn w:val="Tablehead"/>
    <w:rsid w:val="00531DD4"/>
    <w:rPr>
      <w:b w:val="0"/>
    </w:rPr>
  </w:style>
  <w:style w:type="paragraph" w:customStyle="1" w:styleId="Tablenumber">
    <w:name w:val="Table_number"/>
    <w:basedOn w:val="Tablehead"/>
    <w:rsid w:val="00531DD4"/>
    <w:pPr>
      <w:spacing w:before="60" w:after="0"/>
      <w:jc w:val="right"/>
    </w:pPr>
    <w:rPr>
      <w:b w:val="0"/>
      <w:spacing w:val="20"/>
    </w:rPr>
  </w:style>
  <w:style w:type="character" w:customStyle="1" w:styleId="mw-headline">
    <w:name w:val="mw-headline"/>
    <w:basedOn w:val="a0"/>
    <w:rsid w:val="00531DD4"/>
  </w:style>
  <w:style w:type="character" w:customStyle="1" w:styleId="w">
    <w:name w:val="w"/>
    <w:basedOn w:val="a0"/>
    <w:rsid w:val="00531DD4"/>
  </w:style>
  <w:style w:type="character" w:customStyle="1" w:styleId="selectionindex">
    <w:name w:val="selection_index"/>
    <w:basedOn w:val="a0"/>
    <w:rsid w:val="00531DD4"/>
  </w:style>
  <w:style w:type="paragraph" w:styleId="af3">
    <w:name w:val="No Spacing"/>
    <w:uiPriority w:val="1"/>
    <w:qFormat/>
    <w:rsid w:val="009828B6"/>
    <w:pPr>
      <w:spacing w:after="0" w:line="240" w:lineRule="auto"/>
    </w:pPr>
  </w:style>
  <w:style w:type="paragraph" w:customStyle="1" w:styleId="af4">
    <w:name w:val="Стиль"/>
    <w:rsid w:val="00A31D0E"/>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FontStyle239">
    <w:name w:val="Font Style239"/>
    <w:basedOn w:val="a0"/>
    <w:rsid w:val="00A31D0E"/>
    <w:rPr>
      <w:rFonts w:ascii="Times New Roman" w:hAnsi="Times New Roman" w:cs="Times New Roman" w:hint="default"/>
      <w:spacing w:val="10"/>
      <w:sz w:val="18"/>
      <w:szCs w:val="18"/>
    </w:rPr>
  </w:style>
  <w:style w:type="paragraph" w:customStyle="1" w:styleId="Style29">
    <w:name w:val="Style29"/>
    <w:basedOn w:val="a"/>
    <w:rsid w:val="00A31D0E"/>
    <w:pPr>
      <w:widowControl w:val="0"/>
      <w:autoSpaceDE w:val="0"/>
      <w:autoSpaceDN w:val="0"/>
      <w:adjustRightInd w:val="0"/>
      <w:spacing w:after="0" w:line="218" w:lineRule="exact"/>
      <w:ind w:firstLine="206"/>
      <w:jc w:val="both"/>
    </w:pPr>
    <w:rPr>
      <w:rFonts w:ascii="Segoe UI" w:eastAsia="Times New Roman" w:hAnsi="Segoe UI" w:cs="Times New Roman"/>
      <w:sz w:val="24"/>
      <w:szCs w:val="24"/>
      <w:lang w:eastAsia="ru-RU"/>
    </w:rPr>
  </w:style>
  <w:style w:type="character" w:styleId="af5">
    <w:name w:val="Emphasis"/>
    <w:basedOn w:val="a0"/>
    <w:uiPriority w:val="20"/>
    <w:qFormat/>
    <w:rsid w:val="007E54B3"/>
    <w:rPr>
      <w:i/>
      <w:iCs/>
    </w:rPr>
  </w:style>
  <w:style w:type="paragraph" w:customStyle="1" w:styleId="Style4">
    <w:name w:val="Style4"/>
    <w:basedOn w:val="a"/>
    <w:rsid w:val="008A641C"/>
    <w:pPr>
      <w:widowControl w:val="0"/>
      <w:autoSpaceDE w:val="0"/>
      <w:autoSpaceDN w:val="0"/>
      <w:adjustRightInd w:val="0"/>
      <w:spacing w:after="0" w:line="173" w:lineRule="exact"/>
      <w:jc w:val="both"/>
    </w:pPr>
    <w:rPr>
      <w:rFonts w:ascii="Segoe UI" w:eastAsia="Times New Roman" w:hAnsi="Segoe UI" w:cs="Times New Roman"/>
      <w:sz w:val="24"/>
      <w:szCs w:val="24"/>
      <w:lang w:eastAsia="ru-RU"/>
    </w:rPr>
  </w:style>
  <w:style w:type="character" w:customStyle="1" w:styleId="FontStyle232">
    <w:name w:val="Font Style232"/>
    <w:basedOn w:val="a0"/>
    <w:rsid w:val="008A641C"/>
    <w:rPr>
      <w:rFonts w:ascii="Times New Roman" w:hAnsi="Times New Roman" w:cs="Times New Roman" w:hint="default"/>
      <w:i/>
      <w:iCs/>
      <w:spacing w:val="20"/>
      <w:sz w:val="18"/>
      <w:szCs w:val="18"/>
    </w:rPr>
  </w:style>
  <w:style w:type="character" w:customStyle="1" w:styleId="FontStyle240">
    <w:name w:val="Font Style240"/>
    <w:basedOn w:val="a0"/>
    <w:rsid w:val="008A641C"/>
    <w:rPr>
      <w:rFonts w:ascii="Trebuchet MS" w:hAnsi="Trebuchet MS" w:cs="Trebuchet MS" w:hint="default"/>
      <w:b/>
      <w:bCs/>
      <w:sz w:val="14"/>
      <w:szCs w:val="14"/>
    </w:rPr>
  </w:style>
  <w:style w:type="character" w:customStyle="1" w:styleId="FontStyle243">
    <w:name w:val="Font Style243"/>
    <w:basedOn w:val="a0"/>
    <w:rsid w:val="008A641C"/>
    <w:rPr>
      <w:rFonts w:ascii="Times New Roman" w:hAnsi="Times New Roman" w:cs="Times New Roman" w:hint="default"/>
      <w:b/>
      <w:bCs/>
      <w:sz w:val="16"/>
      <w:szCs w:val="16"/>
    </w:rPr>
  </w:style>
  <w:style w:type="character" w:customStyle="1" w:styleId="FontStyle200">
    <w:name w:val="Font Style200"/>
    <w:basedOn w:val="a0"/>
    <w:rsid w:val="008A641C"/>
    <w:rPr>
      <w:rFonts w:ascii="Times New Roman" w:hAnsi="Times New Roman" w:cs="Times New Roman"/>
      <w:b/>
      <w:bCs/>
      <w:sz w:val="18"/>
      <w:szCs w:val="18"/>
    </w:rPr>
  </w:style>
  <w:style w:type="paragraph" w:customStyle="1" w:styleId="Style86">
    <w:name w:val="Style86"/>
    <w:basedOn w:val="a"/>
    <w:rsid w:val="008A641C"/>
    <w:pPr>
      <w:widowControl w:val="0"/>
      <w:autoSpaceDE w:val="0"/>
      <w:autoSpaceDN w:val="0"/>
      <w:adjustRightInd w:val="0"/>
      <w:spacing w:after="0" w:line="215" w:lineRule="exact"/>
      <w:ind w:firstLine="202"/>
      <w:jc w:val="both"/>
    </w:pPr>
    <w:rPr>
      <w:rFonts w:ascii="Segoe UI" w:eastAsia="Times New Roman" w:hAnsi="Segoe UI" w:cs="Times New Roman"/>
      <w:sz w:val="24"/>
      <w:szCs w:val="24"/>
      <w:lang w:eastAsia="ru-RU"/>
    </w:rPr>
  </w:style>
  <w:style w:type="paragraph" w:customStyle="1" w:styleId="Style91">
    <w:name w:val="Style91"/>
    <w:basedOn w:val="a"/>
    <w:rsid w:val="008A641C"/>
    <w:pPr>
      <w:widowControl w:val="0"/>
      <w:autoSpaceDE w:val="0"/>
      <w:autoSpaceDN w:val="0"/>
      <w:adjustRightInd w:val="0"/>
      <w:spacing w:after="0" w:line="216" w:lineRule="exact"/>
      <w:jc w:val="both"/>
    </w:pPr>
    <w:rPr>
      <w:rFonts w:ascii="Segoe UI" w:eastAsia="Times New Roman" w:hAnsi="Segoe UI" w:cs="Times New Roman"/>
      <w:sz w:val="24"/>
      <w:szCs w:val="24"/>
      <w:lang w:eastAsia="ru-RU"/>
    </w:rPr>
  </w:style>
  <w:style w:type="character" w:customStyle="1" w:styleId="FontStyle280">
    <w:name w:val="Font Style280"/>
    <w:basedOn w:val="a0"/>
    <w:rsid w:val="008A641C"/>
    <w:rPr>
      <w:rFonts w:ascii="Times New Roman" w:hAnsi="Times New Roman" w:cs="Times New Roman"/>
      <w:b/>
      <w:bCs/>
      <w:i/>
      <w:iCs/>
      <w:spacing w:val="10"/>
      <w:sz w:val="18"/>
      <w:szCs w:val="18"/>
    </w:rPr>
  </w:style>
  <w:style w:type="paragraph" w:customStyle="1" w:styleId="Style72">
    <w:name w:val="Style72"/>
    <w:basedOn w:val="a"/>
    <w:rsid w:val="008A641C"/>
    <w:pPr>
      <w:widowControl w:val="0"/>
      <w:autoSpaceDE w:val="0"/>
      <w:autoSpaceDN w:val="0"/>
      <w:adjustRightInd w:val="0"/>
      <w:spacing w:after="0" w:line="216" w:lineRule="exact"/>
      <w:ind w:firstLine="326"/>
      <w:jc w:val="both"/>
    </w:pPr>
    <w:rPr>
      <w:rFonts w:ascii="Segoe UI" w:eastAsia="Times New Roman" w:hAnsi="Segoe UI" w:cs="Times New Roman"/>
      <w:sz w:val="24"/>
      <w:szCs w:val="24"/>
      <w:lang w:eastAsia="ru-RU"/>
    </w:rPr>
  </w:style>
  <w:style w:type="paragraph" w:customStyle="1" w:styleId="Style40">
    <w:name w:val="Style40"/>
    <w:basedOn w:val="a"/>
    <w:rsid w:val="008A641C"/>
    <w:pPr>
      <w:widowControl w:val="0"/>
      <w:autoSpaceDE w:val="0"/>
      <w:autoSpaceDN w:val="0"/>
      <w:adjustRightInd w:val="0"/>
      <w:spacing w:after="0" w:line="216" w:lineRule="exact"/>
      <w:ind w:firstLine="317"/>
    </w:pPr>
    <w:rPr>
      <w:rFonts w:ascii="Segoe UI" w:eastAsia="Times New Roman" w:hAnsi="Segoe UI" w:cs="Times New Roman"/>
      <w:sz w:val="24"/>
      <w:szCs w:val="24"/>
      <w:lang w:eastAsia="ru-RU"/>
    </w:rPr>
  </w:style>
  <w:style w:type="paragraph" w:customStyle="1" w:styleId="Style51">
    <w:name w:val="Style51"/>
    <w:basedOn w:val="a"/>
    <w:rsid w:val="008A641C"/>
    <w:pPr>
      <w:widowControl w:val="0"/>
      <w:autoSpaceDE w:val="0"/>
      <w:autoSpaceDN w:val="0"/>
      <w:adjustRightInd w:val="0"/>
      <w:spacing w:after="0" w:line="178" w:lineRule="exact"/>
      <w:jc w:val="both"/>
    </w:pPr>
    <w:rPr>
      <w:rFonts w:ascii="Segoe UI" w:eastAsia="Times New Roman" w:hAnsi="Segoe UI" w:cs="Times New Roman"/>
      <w:sz w:val="24"/>
      <w:szCs w:val="24"/>
      <w:lang w:eastAsia="ru-RU"/>
    </w:rPr>
  </w:style>
  <w:style w:type="paragraph" w:customStyle="1" w:styleId="Style53">
    <w:name w:val="Style53"/>
    <w:basedOn w:val="a"/>
    <w:rsid w:val="008A641C"/>
    <w:pPr>
      <w:widowControl w:val="0"/>
      <w:autoSpaceDE w:val="0"/>
      <w:autoSpaceDN w:val="0"/>
      <w:adjustRightInd w:val="0"/>
      <w:spacing w:after="0" w:line="240" w:lineRule="auto"/>
    </w:pPr>
    <w:rPr>
      <w:rFonts w:ascii="Segoe UI" w:eastAsia="Times New Roman" w:hAnsi="Segoe UI" w:cs="Times New Roman"/>
      <w:sz w:val="24"/>
      <w:szCs w:val="24"/>
      <w:lang w:eastAsia="ru-RU"/>
    </w:rPr>
  </w:style>
  <w:style w:type="paragraph" w:customStyle="1" w:styleId="Style68">
    <w:name w:val="Style68"/>
    <w:basedOn w:val="a"/>
    <w:rsid w:val="008A641C"/>
    <w:pPr>
      <w:widowControl w:val="0"/>
      <w:autoSpaceDE w:val="0"/>
      <w:autoSpaceDN w:val="0"/>
      <w:adjustRightInd w:val="0"/>
      <w:spacing w:after="0" w:line="240" w:lineRule="auto"/>
    </w:pPr>
    <w:rPr>
      <w:rFonts w:ascii="Segoe UI" w:eastAsia="Times New Roman" w:hAnsi="Segoe UI" w:cs="Times New Roman"/>
      <w:sz w:val="24"/>
      <w:szCs w:val="24"/>
      <w:lang w:eastAsia="ru-RU"/>
    </w:rPr>
  </w:style>
  <w:style w:type="paragraph" w:customStyle="1" w:styleId="Style183">
    <w:name w:val="Style183"/>
    <w:basedOn w:val="a"/>
    <w:rsid w:val="008A641C"/>
    <w:pPr>
      <w:widowControl w:val="0"/>
      <w:autoSpaceDE w:val="0"/>
      <w:autoSpaceDN w:val="0"/>
      <w:adjustRightInd w:val="0"/>
      <w:spacing w:after="0" w:line="240" w:lineRule="auto"/>
    </w:pPr>
    <w:rPr>
      <w:rFonts w:ascii="Segoe UI" w:eastAsia="Times New Roman" w:hAnsi="Segoe UI" w:cs="Times New Roman"/>
      <w:sz w:val="24"/>
      <w:szCs w:val="24"/>
      <w:lang w:eastAsia="ru-RU"/>
    </w:rPr>
  </w:style>
  <w:style w:type="character" w:customStyle="1" w:styleId="FontStyle196">
    <w:name w:val="Font Style196"/>
    <w:basedOn w:val="a0"/>
    <w:rsid w:val="008A641C"/>
    <w:rPr>
      <w:rFonts w:ascii="Times New Roman" w:hAnsi="Times New Roman" w:cs="Times New Roman"/>
      <w:b/>
      <w:bCs/>
      <w:sz w:val="18"/>
      <w:szCs w:val="18"/>
    </w:rPr>
  </w:style>
  <w:style w:type="character" w:customStyle="1" w:styleId="FontStyle217">
    <w:name w:val="Font Style217"/>
    <w:basedOn w:val="a0"/>
    <w:rsid w:val="008A641C"/>
    <w:rPr>
      <w:rFonts w:ascii="Georgia" w:hAnsi="Georgia" w:cs="Georgia"/>
      <w:b/>
      <w:bCs/>
      <w:spacing w:val="10"/>
      <w:sz w:val="10"/>
      <w:szCs w:val="10"/>
    </w:rPr>
  </w:style>
  <w:style w:type="character" w:customStyle="1" w:styleId="FontStyle224">
    <w:name w:val="Font Style224"/>
    <w:basedOn w:val="a0"/>
    <w:rsid w:val="008A641C"/>
    <w:rPr>
      <w:rFonts w:ascii="Times New Roman" w:hAnsi="Times New Roman" w:cs="Times New Roman"/>
      <w:b/>
      <w:bCs/>
      <w:sz w:val="14"/>
      <w:szCs w:val="14"/>
    </w:rPr>
  </w:style>
  <w:style w:type="character" w:customStyle="1" w:styleId="FontStyle234">
    <w:name w:val="Font Style234"/>
    <w:basedOn w:val="a0"/>
    <w:rsid w:val="008A641C"/>
    <w:rPr>
      <w:rFonts w:ascii="Times New Roman" w:hAnsi="Times New Roman" w:cs="Times New Roman"/>
      <w:b/>
      <w:bCs/>
      <w:sz w:val="12"/>
      <w:szCs w:val="12"/>
    </w:rPr>
  </w:style>
  <w:style w:type="character" w:customStyle="1" w:styleId="FontStyle238">
    <w:name w:val="Font Style238"/>
    <w:basedOn w:val="a0"/>
    <w:rsid w:val="008A641C"/>
    <w:rPr>
      <w:rFonts w:ascii="Times New Roman" w:hAnsi="Times New Roman" w:cs="Times New Roman"/>
      <w:b/>
      <w:bCs/>
      <w:i/>
      <w:iCs/>
      <w:spacing w:val="20"/>
      <w:sz w:val="18"/>
      <w:szCs w:val="18"/>
    </w:rPr>
  </w:style>
  <w:style w:type="character" w:customStyle="1" w:styleId="FontStyle255">
    <w:name w:val="Font Style255"/>
    <w:basedOn w:val="a0"/>
    <w:rsid w:val="008A641C"/>
    <w:rPr>
      <w:rFonts w:ascii="Cambria" w:hAnsi="Cambria" w:cs="Cambria"/>
      <w:b/>
      <w:bCs/>
      <w:sz w:val="18"/>
      <w:szCs w:val="18"/>
    </w:rPr>
  </w:style>
  <w:style w:type="character" w:customStyle="1" w:styleId="FontStyle259">
    <w:name w:val="Font Style259"/>
    <w:basedOn w:val="a0"/>
    <w:rsid w:val="008A641C"/>
    <w:rPr>
      <w:rFonts w:ascii="Times New Roman" w:hAnsi="Times New Roman" w:cs="Times New Roman"/>
      <w:i/>
      <w:iCs/>
      <w:spacing w:val="-10"/>
      <w:sz w:val="18"/>
      <w:szCs w:val="18"/>
    </w:rPr>
  </w:style>
  <w:style w:type="character" w:customStyle="1" w:styleId="FontStyle260">
    <w:name w:val="Font Style260"/>
    <w:basedOn w:val="a0"/>
    <w:rsid w:val="008A641C"/>
    <w:rPr>
      <w:rFonts w:ascii="Times New Roman" w:hAnsi="Times New Roman" w:cs="Times New Roman"/>
      <w:b/>
      <w:bCs/>
      <w:i/>
      <w:iCs/>
      <w:sz w:val="12"/>
      <w:szCs w:val="12"/>
    </w:rPr>
  </w:style>
  <w:style w:type="character" w:customStyle="1" w:styleId="FontStyle274">
    <w:name w:val="Font Style274"/>
    <w:basedOn w:val="a0"/>
    <w:rsid w:val="008A641C"/>
    <w:rPr>
      <w:rFonts w:ascii="Times New Roman" w:hAnsi="Times New Roman" w:cs="Times New Roman"/>
      <w:sz w:val="20"/>
      <w:szCs w:val="20"/>
    </w:rPr>
  </w:style>
  <w:style w:type="character" w:customStyle="1" w:styleId="FontStyle301">
    <w:name w:val="Font Style301"/>
    <w:basedOn w:val="a0"/>
    <w:rsid w:val="008A641C"/>
    <w:rPr>
      <w:rFonts w:ascii="Trebuchet MS" w:hAnsi="Trebuchet MS" w:cs="Trebuchet MS"/>
      <w:i/>
      <w:iCs/>
      <w:spacing w:val="20"/>
      <w:sz w:val="14"/>
      <w:szCs w:val="14"/>
    </w:rPr>
  </w:style>
  <w:style w:type="paragraph" w:styleId="af6">
    <w:name w:val="Body Text Indent"/>
    <w:basedOn w:val="a"/>
    <w:link w:val="af7"/>
    <w:unhideWhenUsed/>
    <w:rsid w:val="003629D8"/>
    <w:pPr>
      <w:spacing w:after="120"/>
      <w:ind w:left="283"/>
    </w:pPr>
  </w:style>
  <w:style w:type="character" w:customStyle="1" w:styleId="af7">
    <w:name w:val="Основной текст с отступом Знак"/>
    <w:basedOn w:val="a0"/>
    <w:link w:val="af6"/>
    <w:rsid w:val="003629D8"/>
  </w:style>
  <w:style w:type="character" w:customStyle="1" w:styleId="10">
    <w:name w:val="Заголовок 1 Знак"/>
    <w:basedOn w:val="a0"/>
    <w:link w:val="1"/>
    <w:rsid w:val="003629D8"/>
    <w:rPr>
      <w:rFonts w:ascii="Arial" w:eastAsia="Times New Roman" w:hAnsi="Arial" w:cs="Times New Roman"/>
      <w:sz w:val="24"/>
      <w:szCs w:val="20"/>
      <w:lang w:eastAsia="ru-RU"/>
    </w:rPr>
  </w:style>
  <w:style w:type="character" w:customStyle="1" w:styleId="50">
    <w:name w:val="Заголовок 5 Знак"/>
    <w:basedOn w:val="a0"/>
    <w:link w:val="5"/>
    <w:rsid w:val="003629D8"/>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3629D8"/>
    <w:rPr>
      <w:rFonts w:ascii="Times New Roman" w:eastAsia="Times New Roman" w:hAnsi="Times New Roman" w:cs="Times New Roman"/>
      <w:sz w:val="28"/>
      <w:szCs w:val="20"/>
      <w:lang w:eastAsia="ru-RU"/>
    </w:rPr>
  </w:style>
  <w:style w:type="character" w:customStyle="1" w:styleId="70">
    <w:name w:val="Заголовок 7 Знак"/>
    <w:basedOn w:val="a0"/>
    <w:link w:val="7"/>
    <w:rsid w:val="003629D8"/>
    <w:rPr>
      <w:rFonts w:ascii="Times New Roman" w:eastAsia="Times New Roman" w:hAnsi="Times New Roman" w:cs="Times New Roman"/>
      <w:sz w:val="28"/>
      <w:szCs w:val="20"/>
      <w:lang w:eastAsia="ru-RU"/>
    </w:rPr>
  </w:style>
  <w:style w:type="character" w:customStyle="1" w:styleId="80">
    <w:name w:val="Заголовок 8 Знак"/>
    <w:basedOn w:val="a0"/>
    <w:link w:val="8"/>
    <w:rsid w:val="003629D8"/>
    <w:rPr>
      <w:rFonts w:ascii="Times New Roman" w:eastAsia="Times New Roman" w:hAnsi="Times New Roman" w:cs="Times New Roman"/>
      <w:sz w:val="28"/>
      <w:szCs w:val="20"/>
      <w:lang w:eastAsia="ru-RU"/>
    </w:rPr>
  </w:style>
  <w:style w:type="character" w:customStyle="1" w:styleId="90">
    <w:name w:val="Заголовок 9 Знак"/>
    <w:basedOn w:val="a0"/>
    <w:link w:val="9"/>
    <w:rsid w:val="003629D8"/>
    <w:rPr>
      <w:rFonts w:ascii="Times New Roman" w:eastAsia="Times New Roman" w:hAnsi="Times New Roman" w:cs="Times New Roman"/>
      <w:sz w:val="28"/>
      <w:szCs w:val="20"/>
      <w:lang w:eastAsia="ru-RU"/>
    </w:rPr>
  </w:style>
  <w:style w:type="table" w:styleId="af8">
    <w:name w:val="Table Grid"/>
    <w:basedOn w:val="a1"/>
    <w:uiPriority w:val="59"/>
    <w:rsid w:val="003629D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9">
    <w:name w:val="Знак Знак Знак Знак Знак Знак"/>
    <w:basedOn w:val="a"/>
    <w:autoRedefine/>
    <w:rsid w:val="003629D8"/>
    <w:pPr>
      <w:spacing w:after="160" w:line="240" w:lineRule="exact"/>
    </w:pPr>
    <w:rPr>
      <w:rFonts w:ascii="Times New Roman" w:eastAsia="SimSun" w:hAnsi="Times New Roman" w:cs="Times New Roman"/>
      <w:sz w:val="24"/>
      <w:szCs w:val="24"/>
      <w:lang w:val="en-US"/>
    </w:rPr>
  </w:style>
  <w:style w:type="paragraph" w:styleId="24">
    <w:name w:val="Body Text 2"/>
    <w:basedOn w:val="a"/>
    <w:link w:val="25"/>
    <w:rsid w:val="003629D8"/>
    <w:pPr>
      <w:spacing w:after="0" w:line="240" w:lineRule="auto"/>
      <w:jc w:val="both"/>
    </w:pPr>
    <w:rPr>
      <w:rFonts w:ascii="Times New Roman" w:eastAsia="Times New Roman" w:hAnsi="Times New Roman" w:cs="Times New Roman"/>
      <w:sz w:val="28"/>
      <w:szCs w:val="20"/>
      <w:lang w:eastAsia="ru-RU"/>
    </w:rPr>
  </w:style>
  <w:style w:type="character" w:customStyle="1" w:styleId="25">
    <w:name w:val="Основной текст 2 Знак"/>
    <w:basedOn w:val="a0"/>
    <w:link w:val="24"/>
    <w:rsid w:val="003629D8"/>
    <w:rPr>
      <w:rFonts w:ascii="Times New Roman" w:eastAsia="Times New Roman" w:hAnsi="Times New Roman" w:cs="Times New Roman"/>
      <w:sz w:val="28"/>
      <w:szCs w:val="20"/>
      <w:lang w:eastAsia="ru-RU"/>
    </w:rPr>
  </w:style>
  <w:style w:type="character" w:styleId="afa">
    <w:name w:val="page number"/>
    <w:basedOn w:val="a0"/>
    <w:rsid w:val="003629D8"/>
  </w:style>
  <w:style w:type="paragraph" w:styleId="afb">
    <w:name w:val="Title"/>
    <w:basedOn w:val="a"/>
    <w:link w:val="afc"/>
    <w:qFormat/>
    <w:rsid w:val="003629D8"/>
    <w:pPr>
      <w:spacing w:after="0" w:line="240" w:lineRule="auto"/>
      <w:jc w:val="center"/>
    </w:pPr>
    <w:rPr>
      <w:rFonts w:ascii="Times New Roman" w:eastAsia="Times New Roman" w:hAnsi="Times New Roman" w:cs="Times New Roman"/>
      <w:sz w:val="28"/>
      <w:szCs w:val="20"/>
      <w:lang w:eastAsia="ru-RU"/>
    </w:rPr>
  </w:style>
  <w:style w:type="character" w:customStyle="1" w:styleId="afc">
    <w:name w:val="Название Знак"/>
    <w:basedOn w:val="a0"/>
    <w:link w:val="afb"/>
    <w:rsid w:val="003629D8"/>
    <w:rPr>
      <w:rFonts w:ascii="Times New Roman" w:eastAsia="Times New Roman" w:hAnsi="Times New Roman" w:cs="Times New Roman"/>
      <w:sz w:val="28"/>
      <w:szCs w:val="20"/>
      <w:lang w:eastAsia="ru-RU"/>
    </w:rPr>
  </w:style>
  <w:style w:type="paragraph" w:styleId="26">
    <w:name w:val="Body Text Indent 2"/>
    <w:basedOn w:val="a"/>
    <w:link w:val="27"/>
    <w:unhideWhenUsed/>
    <w:rsid w:val="003629D8"/>
    <w:pPr>
      <w:spacing w:after="120" w:line="480" w:lineRule="auto"/>
      <w:ind w:left="283"/>
    </w:pPr>
  </w:style>
  <w:style w:type="character" w:customStyle="1" w:styleId="27">
    <w:name w:val="Основной текст с отступом 2 Знак"/>
    <w:basedOn w:val="a0"/>
    <w:link w:val="26"/>
    <w:rsid w:val="003629D8"/>
  </w:style>
  <w:style w:type="paragraph" w:customStyle="1" w:styleId="12">
    <w:name w:val="Обычный1"/>
    <w:uiPriority w:val="99"/>
    <w:rsid w:val="003629D8"/>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Blockquote">
    <w:name w:val="Blockquote"/>
    <w:basedOn w:val="12"/>
    <w:rsid w:val="003629D8"/>
    <w:pPr>
      <w:ind w:left="360" w:right="360"/>
    </w:pPr>
  </w:style>
  <w:style w:type="paragraph" w:customStyle="1" w:styleId="afd">
    <w:name w:val="Готовый"/>
    <w:basedOn w:val="12"/>
    <w:rsid w:val="003629D8"/>
    <w:pPr>
      <w:tabs>
        <w:tab w:val="left" w:pos="0"/>
        <w:tab w:val="left" w:pos="959"/>
        <w:tab w:val="left" w:pos="1918"/>
        <w:tab w:val="left" w:pos="2877"/>
        <w:tab w:val="left" w:pos="3836"/>
        <w:tab w:val="left" w:pos="4795"/>
        <w:tab w:val="left" w:pos="5754"/>
        <w:tab w:val="left" w:pos="6713"/>
        <w:tab w:val="left" w:pos="7672"/>
        <w:tab w:val="left" w:pos="8631"/>
        <w:tab w:val="left" w:pos="9590"/>
      </w:tabs>
      <w:spacing w:before="0" w:after="0"/>
    </w:pPr>
    <w:rPr>
      <w:rFonts w:ascii="Courier New" w:hAnsi="Courier New"/>
      <w:sz w:val="20"/>
    </w:rPr>
  </w:style>
  <w:style w:type="paragraph" w:customStyle="1" w:styleId="210">
    <w:name w:val="Основной текст 21"/>
    <w:basedOn w:val="12"/>
    <w:rsid w:val="003629D8"/>
    <w:pPr>
      <w:widowControl w:val="0"/>
      <w:spacing w:before="0" w:after="0"/>
      <w:ind w:firstLine="540"/>
      <w:jc w:val="both"/>
    </w:pPr>
    <w:rPr>
      <w:rFonts w:ascii="Times New Roman CYR" w:hAnsi="Times New Roman CYR"/>
      <w:snapToGrid/>
      <w:sz w:val="28"/>
    </w:rPr>
  </w:style>
  <w:style w:type="character" w:customStyle="1" w:styleId="13">
    <w:name w:val="Гиперссылка1"/>
    <w:rsid w:val="003629D8"/>
    <w:rPr>
      <w:color w:val="0000FF"/>
      <w:u w:val="single"/>
    </w:rPr>
  </w:style>
  <w:style w:type="character" w:styleId="afe">
    <w:name w:val="FollowedHyperlink"/>
    <w:basedOn w:val="a0"/>
    <w:rsid w:val="003629D8"/>
    <w:rPr>
      <w:color w:val="800080"/>
      <w:u w:val="single"/>
    </w:rPr>
  </w:style>
  <w:style w:type="paragraph" w:styleId="aff">
    <w:name w:val="Subtitle"/>
    <w:basedOn w:val="a"/>
    <w:link w:val="aff0"/>
    <w:qFormat/>
    <w:rsid w:val="003629D8"/>
    <w:pPr>
      <w:spacing w:after="0" w:line="240" w:lineRule="auto"/>
      <w:jc w:val="center"/>
    </w:pPr>
    <w:rPr>
      <w:rFonts w:ascii="Times New Roman" w:eastAsia="Times New Roman" w:hAnsi="Times New Roman" w:cs="Times New Roman"/>
      <w:sz w:val="28"/>
      <w:szCs w:val="24"/>
      <w:lang w:eastAsia="ru-RU"/>
    </w:rPr>
  </w:style>
  <w:style w:type="character" w:customStyle="1" w:styleId="aff0">
    <w:name w:val="Подзаголовок Знак"/>
    <w:basedOn w:val="a0"/>
    <w:link w:val="aff"/>
    <w:rsid w:val="003629D8"/>
    <w:rPr>
      <w:rFonts w:ascii="Times New Roman" w:eastAsia="Times New Roman" w:hAnsi="Times New Roman" w:cs="Times New Roman"/>
      <w:sz w:val="28"/>
      <w:szCs w:val="24"/>
      <w:lang w:eastAsia="ru-RU"/>
    </w:rPr>
  </w:style>
  <w:style w:type="character" w:styleId="aff1">
    <w:name w:val="Strong"/>
    <w:basedOn w:val="a0"/>
    <w:uiPriority w:val="22"/>
    <w:qFormat/>
    <w:rsid w:val="00D5620B"/>
    <w:rPr>
      <w:b/>
      <w:bCs/>
    </w:rPr>
  </w:style>
  <w:style w:type="paragraph" w:customStyle="1" w:styleId="Eqn">
    <w:name w:val="Eqn."/>
    <w:basedOn w:val="a"/>
    <w:rsid w:val="0014044E"/>
    <w:pPr>
      <w:tabs>
        <w:tab w:val="right" w:pos="6350"/>
      </w:tabs>
      <w:overflowPunct w:val="0"/>
      <w:autoSpaceDE w:val="0"/>
      <w:autoSpaceDN w:val="0"/>
      <w:adjustRightInd w:val="0"/>
      <w:spacing w:before="60" w:after="60" w:line="240" w:lineRule="auto"/>
      <w:ind w:left="567"/>
      <w:textAlignment w:val="baseline"/>
    </w:pPr>
    <w:rPr>
      <w:rFonts w:ascii="Times New Roman" w:eastAsia="Times New Roman" w:hAnsi="Times New Roman" w:cs="Times New Roman"/>
      <w:noProof/>
      <w:sz w:val="20"/>
      <w:szCs w:val="20"/>
      <w:lang w:eastAsia="ru-RU"/>
    </w:rPr>
  </w:style>
  <w:style w:type="paragraph" w:customStyle="1" w:styleId="310">
    <w:name w:val="Основной текст с отступом 31"/>
    <w:basedOn w:val="a"/>
    <w:rsid w:val="00747681"/>
    <w:pPr>
      <w:spacing w:after="120" w:line="240" w:lineRule="auto"/>
      <w:ind w:left="283"/>
    </w:pPr>
    <w:rPr>
      <w:rFonts w:ascii="Times New Roman" w:eastAsia="Times New Roman" w:hAnsi="Times New Roman" w:cs="Times New Roman"/>
      <w:sz w:val="16"/>
      <w:szCs w:val="16"/>
      <w:lang w:eastAsia="ar-SA"/>
    </w:rPr>
  </w:style>
  <w:style w:type="paragraph" w:customStyle="1" w:styleId="211">
    <w:name w:val="Основной текст с отступом 21"/>
    <w:basedOn w:val="a"/>
    <w:rsid w:val="00747681"/>
    <w:pPr>
      <w:widowControl w:val="0"/>
      <w:suppressAutoHyphens/>
      <w:spacing w:after="120" w:line="480" w:lineRule="auto"/>
      <w:ind w:left="283"/>
    </w:pPr>
    <w:rPr>
      <w:rFonts w:ascii="Times New Roman" w:eastAsia="Lucida Sans Unicode" w:hAnsi="Times New Roman" w:cs="Tahoma"/>
      <w:color w:val="000000"/>
      <w:sz w:val="24"/>
      <w:szCs w:val="24"/>
      <w:lang w:val="en-US" w:bidi="en-US"/>
    </w:rPr>
  </w:style>
  <w:style w:type="character" w:customStyle="1" w:styleId="b-share-btnwrap">
    <w:name w:val="b-share-btn__wrap"/>
    <w:basedOn w:val="a0"/>
    <w:rsid w:val="002070AB"/>
  </w:style>
  <w:style w:type="paragraph" w:styleId="aff2">
    <w:name w:val="TOC Heading"/>
    <w:basedOn w:val="1"/>
    <w:next w:val="a"/>
    <w:uiPriority w:val="39"/>
    <w:semiHidden/>
    <w:unhideWhenUsed/>
    <w:qFormat/>
    <w:rsid w:val="002B4854"/>
    <w:pPr>
      <w:keepLines/>
      <w:spacing w:before="480" w:line="276" w:lineRule="auto"/>
      <w:outlineLvl w:val="9"/>
    </w:pPr>
    <w:rPr>
      <w:rFonts w:asciiTheme="majorHAnsi" w:eastAsiaTheme="majorEastAsia" w:hAnsiTheme="majorHAnsi" w:cstheme="majorBidi"/>
      <w:b/>
      <w:bCs/>
      <w:color w:val="365F91" w:themeColor="accent1" w:themeShade="BF"/>
      <w:sz w:val="28"/>
      <w:szCs w:val="28"/>
    </w:rPr>
  </w:style>
  <w:style w:type="paragraph" w:styleId="14">
    <w:name w:val="toc 1"/>
    <w:basedOn w:val="a"/>
    <w:next w:val="a"/>
    <w:autoRedefine/>
    <w:uiPriority w:val="39"/>
    <w:unhideWhenUsed/>
    <w:qFormat/>
    <w:rsid w:val="002B4854"/>
    <w:pPr>
      <w:spacing w:after="100"/>
    </w:pPr>
  </w:style>
  <w:style w:type="paragraph" w:styleId="37">
    <w:name w:val="toc 3"/>
    <w:basedOn w:val="a"/>
    <w:next w:val="a"/>
    <w:autoRedefine/>
    <w:uiPriority w:val="39"/>
    <w:unhideWhenUsed/>
    <w:qFormat/>
    <w:rsid w:val="002B4854"/>
    <w:pPr>
      <w:spacing w:after="100"/>
      <w:ind w:left="440"/>
    </w:pPr>
  </w:style>
  <w:style w:type="paragraph" w:styleId="28">
    <w:name w:val="toc 2"/>
    <w:basedOn w:val="a"/>
    <w:next w:val="a"/>
    <w:autoRedefine/>
    <w:uiPriority w:val="39"/>
    <w:unhideWhenUsed/>
    <w:qFormat/>
    <w:rsid w:val="002B4854"/>
    <w:pPr>
      <w:spacing w:after="100"/>
      <w:ind w:left="220"/>
    </w:pPr>
  </w:style>
  <w:style w:type="paragraph" w:customStyle="1" w:styleId="110">
    <w:name w:val="Заголовок 11"/>
    <w:basedOn w:val="a"/>
    <w:uiPriority w:val="1"/>
    <w:qFormat/>
    <w:rsid w:val="00646227"/>
    <w:pPr>
      <w:widowControl w:val="0"/>
      <w:autoSpaceDE w:val="0"/>
      <w:autoSpaceDN w:val="0"/>
      <w:spacing w:after="0" w:line="240" w:lineRule="auto"/>
      <w:ind w:left="454"/>
      <w:outlineLvl w:val="1"/>
    </w:pPr>
    <w:rPr>
      <w:rFonts w:ascii="Times New Roman" w:eastAsia="Times New Roman" w:hAnsi="Times New Roman" w:cs="Times New Roman"/>
      <w:b/>
      <w:bCs/>
      <w:sz w:val="20"/>
      <w:szCs w:val="20"/>
    </w:rPr>
  </w:style>
  <w:style w:type="paragraph" w:customStyle="1" w:styleId="aff3">
    <w:name w:val="Мой"/>
    <w:basedOn w:val="a"/>
    <w:uiPriority w:val="99"/>
    <w:rsid w:val="00646227"/>
    <w:pPr>
      <w:widowControl w:val="0"/>
      <w:spacing w:after="0" w:line="360" w:lineRule="auto"/>
      <w:ind w:firstLine="720"/>
      <w:jc w:val="both"/>
    </w:pPr>
    <w:rPr>
      <w:rFonts w:ascii="Times New Roman" w:eastAsia="Times New Roman" w:hAnsi="Times New Roman" w:cs="Times New Roman"/>
      <w:sz w:val="28"/>
      <w:szCs w:val="20"/>
      <w:lang w:eastAsia="ru-RU"/>
    </w:rPr>
  </w:style>
  <w:style w:type="paragraph" w:customStyle="1" w:styleId="15">
    <w:name w:val="Цитата1"/>
    <w:basedOn w:val="a"/>
    <w:uiPriority w:val="99"/>
    <w:rsid w:val="00646227"/>
    <w:pPr>
      <w:widowControl w:val="0"/>
      <w:shd w:val="clear" w:color="auto" w:fill="FFFFFF"/>
      <w:autoSpaceDE w:val="0"/>
      <w:spacing w:before="1051" w:after="0" w:line="269" w:lineRule="exact"/>
      <w:ind w:left="1469" w:right="422" w:hanging="312"/>
      <w:jc w:val="center"/>
    </w:pPr>
    <w:rPr>
      <w:rFonts w:ascii="Times New Roman" w:eastAsia="Times New Roman" w:hAnsi="Times New Roman" w:cs="Times New Roman"/>
      <w:color w:val="000000"/>
      <w:sz w:val="28"/>
      <w:szCs w:val="20"/>
      <w:lang w:eastAsia="ar-SA"/>
    </w:rPr>
  </w:style>
  <w:style w:type="character" w:customStyle="1" w:styleId="a6">
    <w:name w:val="Обычный (веб) Знак"/>
    <w:aliases w:val="Обычный (Web) Знак,Обычный (Web)1 Знак,Обычный (веб) Знак1 Знак,Обычный (веб) Знак Знак1 Знак, Знак Знак1 Знак Знак1,Обычный (веб) Знак Знак Знак Знак1, Знак Знак1 Знак Знак Знак,Обычный (веб) Знак Знак Знак Знак Знак,Знак4 Зна Знак"/>
    <w:link w:val="a5"/>
    <w:locked/>
    <w:rsid w:val="00DD432C"/>
    <w:rPr>
      <w:rFonts w:ascii="Times New Roman" w:eastAsia="Times New Roman" w:hAnsi="Times New Roman" w:cs="Times New Roman"/>
      <w:sz w:val="24"/>
      <w:szCs w:val="24"/>
      <w:lang w:eastAsia="ru-RU"/>
    </w:rPr>
  </w:style>
  <w:style w:type="character" w:customStyle="1" w:styleId="a4">
    <w:name w:val="Абзац списка Знак"/>
    <w:link w:val="a3"/>
    <w:uiPriority w:val="1"/>
    <w:locked/>
    <w:rsid w:val="00DD43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824634">
      <w:bodyDiv w:val="1"/>
      <w:marLeft w:val="0"/>
      <w:marRight w:val="0"/>
      <w:marTop w:val="0"/>
      <w:marBottom w:val="0"/>
      <w:divBdr>
        <w:top w:val="none" w:sz="0" w:space="0" w:color="auto"/>
        <w:left w:val="none" w:sz="0" w:space="0" w:color="auto"/>
        <w:bottom w:val="none" w:sz="0" w:space="0" w:color="auto"/>
        <w:right w:val="none" w:sz="0" w:space="0" w:color="auto"/>
      </w:divBdr>
    </w:div>
    <w:div w:id="100880072">
      <w:bodyDiv w:val="1"/>
      <w:marLeft w:val="0"/>
      <w:marRight w:val="0"/>
      <w:marTop w:val="0"/>
      <w:marBottom w:val="0"/>
      <w:divBdr>
        <w:top w:val="none" w:sz="0" w:space="0" w:color="auto"/>
        <w:left w:val="none" w:sz="0" w:space="0" w:color="auto"/>
        <w:bottom w:val="none" w:sz="0" w:space="0" w:color="auto"/>
        <w:right w:val="none" w:sz="0" w:space="0" w:color="auto"/>
      </w:divBdr>
    </w:div>
    <w:div w:id="215355496">
      <w:bodyDiv w:val="1"/>
      <w:marLeft w:val="0"/>
      <w:marRight w:val="0"/>
      <w:marTop w:val="0"/>
      <w:marBottom w:val="0"/>
      <w:divBdr>
        <w:top w:val="none" w:sz="0" w:space="0" w:color="auto"/>
        <w:left w:val="none" w:sz="0" w:space="0" w:color="auto"/>
        <w:bottom w:val="none" w:sz="0" w:space="0" w:color="auto"/>
        <w:right w:val="none" w:sz="0" w:space="0" w:color="auto"/>
      </w:divBdr>
    </w:div>
    <w:div w:id="280697645">
      <w:bodyDiv w:val="1"/>
      <w:marLeft w:val="0"/>
      <w:marRight w:val="0"/>
      <w:marTop w:val="0"/>
      <w:marBottom w:val="0"/>
      <w:divBdr>
        <w:top w:val="none" w:sz="0" w:space="0" w:color="auto"/>
        <w:left w:val="none" w:sz="0" w:space="0" w:color="auto"/>
        <w:bottom w:val="none" w:sz="0" w:space="0" w:color="auto"/>
        <w:right w:val="none" w:sz="0" w:space="0" w:color="auto"/>
      </w:divBdr>
    </w:div>
    <w:div w:id="294483226">
      <w:bodyDiv w:val="1"/>
      <w:marLeft w:val="0"/>
      <w:marRight w:val="0"/>
      <w:marTop w:val="0"/>
      <w:marBottom w:val="0"/>
      <w:divBdr>
        <w:top w:val="none" w:sz="0" w:space="0" w:color="auto"/>
        <w:left w:val="none" w:sz="0" w:space="0" w:color="auto"/>
        <w:bottom w:val="none" w:sz="0" w:space="0" w:color="auto"/>
        <w:right w:val="none" w:sz="0" w:space="0" w:color="auto"/>
      </w:divBdr>
    </w:div>
    <w:div w:id="306478089">
      <w:bodyDiv w:val="1"/>
      <w:marLeft w:val="0"/>
      <w:marRight w:val="0"/>
      <w:marTop w:val="0"/>
      <w:marBottom w:val="0"/>
      <w:divBdr>
        <w:top w:val="none" w:sz="0" w:space="0" w:color="auto"/>
        <w:left w:val="none" w:sz="0" w:space="0" w:color="auto"/>
        <w:bottom w:val="none" w:sz="0" w:space="0" w:color="auto"/>
        <w:right w:val="none" w:sz="0" w:space="0" w:color="auto"/>
      </w:divBdr>
    </w:div>
    <w:div w:id="375550931">
      <w:bodyDiv w:val="1"/>
      <w:marLeft w:val="0"/>
      <w:marRight w:val="0"/>
      <w:marTop w:val="0"/>
      <w:marBottom w:val="0"/>
      <w:divBdr>
        <w:top w:val="none" w:sz="0" w:space="0" w:color="auto"/>
        <w:left w:val="none" w:sz="0" w:space="0" w:color="auto"/>
        <w:bottom w:val="none" w:sz="0" w:space="0" w:color="auto"/>
        <w:right w:val="none" w:sz="0" w:space="0" w:color="auto"/>
      </w:divBdr>
    </w:div>
    <w:div w:id="533152860">
      <w:bodyDiv w:val="1"/>
      <w:marLeft w:val="0"/>
      <w:marRight w:val="0"/>
      <w:marTop w:val="0"/>
      <w:marBottom w:val="0"/>
      <w:divBdr>
        <w:top w:val="none" w:sz="0" w:space="0" w:color="auto"/>
        <w:left w:val="none" w:sz="0" w:space="0" w:color="auto"/>
        <w:bottom w:val="none" w:sz="0" w:space="0" w:color="auto"/>
        <w:right w:val="none" w:sz="0" w:space="0" w:color="auto"/>
      </w:divBdr>
    </w:div>
    <w:div w:id="640769263">
      <w:bodyDiv w:val="1"/>
      <w:marLeft w:val="0"/>
      <w:marRight w:val="0"/>
      <w:marTop w:val="0"/>
      <w:marBottom w:val="0"/>
      <w:divBdr>
        <w:top w:val="none" w:sz="0" w:space="0" w:color="auto"/>
        <w:left w:val="none" w:sz="0" w:space="0" w:color="auto"/>
        <w:bottom w:val="none" w:sz="0" w:space="0" w:color="auto"/>
        <w:right w:val="none" w:sz="0" w:space="0" w:color="auto"/>
      </w:divBdr>
    </w:div>
    <w:div w:id="699210319">
      <w:bodyDiv w:val="1"/>
      <w:marLeft w:val="0"/>
      <w:marRight w:val="0"/>
      <w:marTop w:val="0"/>
      <w:marBottom w:val="0"/>
      <w:divBdr>
        <w:top w:val="none" w:sz="0" w:space="0" w:color="auto"/>
        <w:left w:val="none" w:sz="0" w:space="0" w:color="auto"/>
        <w:bottom w:val="none" w:sz="0" w:space="0" w:color="auto"/>
        <w:right w:val="none" w:sz="0" w:space="0" w:color="auto"/>
      </w:divBdr>
      <w:divsChild>
        <w:div w:id="1276405589">
          <w:marLeft w:val="0"/>
          <w:marRight w:val="0"/>
          <w:marTop w:val="0"/>
          <w:marBottom w:val="0"/>
          <w:divBdr>
            <w:top w:val="none" w:sz="0" w:space="0" w:color="auto"/>
            <w:left w:val="none" w:sz="0" w:space="0" w:color="auto"/>
            <w:bottom w:val="none" w:sz="0" w:space="0" w:color="auto"/>
            <w:right w:val="none" w:sz="0" w:space="0" w:color="auto"/>
          </w:divBdr>
        </w:div>
      </w:divsChild>
    </w:div>
    <w:div w:id="725639069">
      <w:bodyDiv w:val="1"/>
      <w:marLeft w:val="0"/>
      <w:marRight w:val="0"/>
      <w:marTop w:val="0"/>
      <w:marBottom w:val="0"/>
      <w:divBdr>
        <w:top w:val="none" w:sz="0" w:space="0" w:color="auto"/>
        <w:left w:val="none" w:sz="0" w:space="0" w:color="auto"/>
        <w:bottom w:val="none" w:sz="0" w:space="0" w:color="auto"/>
        <w:right w:val="none" w:sz="0" w:space="0" w:color="auto"/>
      </w:divBdr>
    </w:div>
    <w:div w:id="778136091">
      <w:bodyDiv w:val="1"/>
      <w:marLeft w:val="0"/>
      <w:marRight w:val="0"/>
      <w:marTop w:val="0"/>
      <w:marBottom w:val="0"/>
      <w:divBdr>
        <w:top w:val="none" w:sz="0" w:space="0" w:color="auto"/>
        <w:left w:val="none" w:sz="0" w:space="0" w:color="auto"/>
        <w:bottom w:val="none" w:sz="0" w:space="0" w:color="auto"/>
        <w:right w:val="none" w:sz="0" w:space="0" w:color="auto"/>
      </w:divBdr>
    </w:div>
    <w:div w:id="822741296">
      <w:bodyDiv w:val="1"/>
      <w:marLeft w:val="0"/>
      <w:marRight w:val="0"/>
      <w:marTop w:val="0"/>
      <w:marBottom w:val="0"/>
      <w:divBdr>
        <w:top w:val="none" w:sz="0" w:space="0" w:color="auto"/>
        <w:left w:val="none" w:sz="0" w:space="0" w:color="auto"/>
        <w:bottom w:val="none" w:sz="0" w:space="0" w:color="auto"/>
        <w:right w:val="none" w:sz="0" w:space="0" w:color="auto"/>
      </w:divBdr>
    </w:div>
    <w:div w:id="843982108">
      <w:bodyDiv w:val="1"/>
      <w:marLeft w:val="0"/>
      <w:marRight w:val="0"/>
      <w:marTop w:val="0"/>
      <w:marBottom w:val="0"/>
      <w:divBdr>
        <w:top w:val="none" w:sz="0" w:space="0" w:color="auto"/>
        <w:left w:val="none" w:sz="0" w:space="0" w:color="auto"/>
        <w:bottom w:val="none" w:sz="0" w:space="0" w:color="auto"/>
        <w:right w:val="none" w:sz="0" w:space="0" w:color="auto"/>
      </w:divBdr>
    </w:div>
    <w:div w:id="852260579">
      <w:bodyDiv w:val="1"/>
      <w:marLeft w:val="0"/>
      <w:marRight w:val="0"/>
      <w:marTop w:val="0"/>
      <w:marBottom w:val="0"/>
      <w:divBdr>
        <w:top w:val="none" w:sz="0" w:space="0" w:color="auto"/>
        <w:left w:val="none" w:sz="0" w:space="0" w:color="auto"/>
        <w:bottom w:val="none" w:sz="0" w:space="0" w:color="auto"/>
        <w:right w:val="none" w:sz="0" w:space="0" w:color="auto"/>
      </w:divBdr>
    </w:div>
    <w:div w:id="878325663">
      <w:bodyDiv w:val="1"/>
      <w:marLeft w:val="0"/>
      <w:marRight w:val="0"/>
      <w:marTop w:val="0"/>
      <w:marBottom w:val="0"/>
      <w:divBdr>
        <w:top w:val="none" w:sz="0" w:space="0" w:color="auto"/>
        <w:left w:val="none" w:sz="0" w:space="0" w:color="auto"/>
        <w:bottom w:val="none" w:sz="0" w:space="0" w:color="auto"/>
        <w:right w:val="none" w:sz="0" w:space="0" w:color="auto"/>
      </w:divBdr>
    </w:div>
    <w:div w:id="993685701">
      <w:bodyDiv w:val="1"/>
      <w:marLeft w:val="0"/>
      <w:marRight w:val="0"/>
      <w:marTop w:val="0"/>
      <w:marBottom w:val="0"/>
      <w:divBdr>
        <w:top w:val="none" w:sz="0" w:space="0" w:color="auto"/>
        <w:left w:val="none" w:sz="0" w:space="0" w:color="auto"/>
        <w:bottom w:val="none" w:sz="0" w:space="0" w:color="auto"/>
        <w:right w:val="none" w:sz="0" w:space="0" w:color="auto"/>
      </w:divBdr>
    </w:div>
    <w:div w:id="1028339917">
      <w:bodyDiv w:val="1"/>
      <w:marLeft w:val="0"/>
      <w:marRight w:val="0"/>
      <w:marTop w:val="0"/>
      <w:marBottom w:val="0"/>
      <w:divBdr>
        <w:top w:val="none" w:sz="0" w:space="0" w:color="auto"/>
        <w:left w:val="none" w:sz="0" w:space="0" w:color="auto"/>
        <w:bottom w:val="none" w:sz="0" w:space="0" w:color="auto"/>
        <w:right w:val="none" w:sz="0" w:space="0" w:color="auto"/>
      </w:divBdr>
    </w:div>
    <w:div w:id="1135953379">
      <w:bodyDiv w:val="1"/>
      <w:marLeft w:val="0"/>
      <w:marRight w:val="0"/>
      <w:marTop w:val="0"/>
      <w:marBottom w:val="0"/>
      <w:divBdr>
        <w:top w:val="none" w:sz="0" w:space="0" w:color="auto"/>
        <w:left w:val="none" w:sz="0" w:space="0" w:color="auto"/>
        <w:bottom w:val="none" w:sz="0" w:space="0" w:color="auto"/>
        <w:right w:val="none" w:sz="0" w:space="0" w:color="auto"/>
      </w:divBdr>
      <w:divsChild>
        <w:div w:id="20060467">
          <w:marLeft w:val="0"/>
          <w:marRight w:val="0"/>
          <w:marTop w:val="0"/>
          <w:marBottom w:val="0"/>
          <w:divBdr>
            <w:top w:val="none" w:sz="0" w:space="0" w:color="auto"/>
            <w:left w:val="none" w:sz="0" w:space="0" w:color="auto"/>
            <w:bottom w:val="none" w:sz="0" w:space="0" w:color="auto"/>
            <w:right w:val="none" w:sz="0" w:space="0" w:color="auto"/>
          </w:divBdr>
        </w:div>
      </w:divsChild>
    </w:div>
    <w:div w:id="1138181566">
      <w:bodyDiv w:val="1"/>
      <w:marLeft w:val="0"/>
      <w:marRight w:val="0"/>
      <w:marTop w:val="0"/>
      <w:marBottom w:val="0"/>
      <w:divBdr>
        <w:top w:val="none" w:sz="0" w:space="0" w:color="auto"/>
        <w:left w:val="none" w:sz="0" w:space="0" w:color="auto"/>
        <w:bottom w:val="none" w:sz="0" w:space="0" w:color="auto"/>
        <w:right w:val="none" w:sz="0" w:space="0" w:color="auto"/>
      </w:divBdr>
      <w:divsChild>
        <w:div w:id="2007197615">
          <w:marLeft w:val="0"/>
          <w:marRight w:val="0"/>
          <w:marTop w:val="0"/>
          <w:marBottom w:val="0"/>
          <w:divBdr>
            <w:top w:val="none" w:sz="0" w:space="0" w:color="auto"/>
            <w:left w:val="none" w:sz="0" w:space="0" w:color="auto"/>
            <w:bottom w:val="none" w:sz="0" w:space="0" w:color="auto"/>
            <w:right w:val="none" w:sz="0" w:space="0" w:color="auto"/>
          </w:divBdr>
        </w:div>
      </w:divsChild>
    </w:div>
    <w:div w:id="1150056362">
      <w:bodyDiv w:val="1"/>
      <w:marLeft w:val="0"/>
      <w:marRight w:val="0"/>
      <w:marTop w:val="0"/>
      <w:marBottom w:val="0"/>
      <w:divBdr>
        <w:top w:val="none" w:sz="0" w:space="0" w:color="auto"/>
        <w:left w:val="none" w:sz="0" w:space="0" w:color="auto"/>
        <w:bottom w:val="none" w:sz="0" w:space="0" w:color="auto"/>
        <w:right w:val="none" w:sz="0" w:space="0" w:color="auto"/>
      </w:divBdr>
    </w:div>
    <w:div w:id="1153762114">
      <w:bodyDiv w:val="1"/>
      <w:marLeft w:val="0"/>
      <w:marRight w:val="0"/>
      <w:marTop w:val="0"/>
      <w:marBottom w:val="0"/>
      <w:divBdr>
        <w:top w:val="none" w:sz="0" w:space="0" w:color="auto"/>
        <w:left w:val="none" w:sz="0" w:space="0" w:color="auto"/>
        <w:bottom w:val="none" w:sz="0" w:space="0" w:color="auto"/>
        <w:right w:val="none" w:sz="0" w:space="0" w:color="auto"/>
      </w:divBdr>
    </w:div>
    <w:div w:id="1232236146">
      <w:bodyDiv w:val="1"/>
      <w:marLeft w:val="0"/>
      <w:marRight w:val="0"/>
      <w:marTop w:val="0"/>
      <w:marBottom w:val="0"/>
      <w:divBdr>
        <w:top w:val="none" w:sz="0" w:space="0" w:color="auto"/>
        <w:left w:val="none" w:sz="0" w:space="0" w:color="auto"/>
        <w:bottom w:val="none" w:sz="0" w:space="0" w:color="auto"/>
        <w:right w:val="none" w:sz="0" w:space="0" w:color="auto"/>
      </w:divBdr>
    </w:div>
    <w:div w:id="1297643165">
      <w:bodyDiv w:val="1"/>
      <w:marLeft w:val="0"/>
      <w:marRight w:val="0"/>
      <w:marTop w:val="0"/>
      <w:marBottom w:val="0"/>
      <w:divBdr>
        <w:top w:val="none" w:sz="0" w:space="0" w:color="auto"/>
        <w:left w:val="none" w:sz="0" w:space="0" w:color="auto"/>
        <w:bottom w:val="none" w:sz="0" w:space="0" w:color="auto"/>
        <w:right w:val="none" w:sz="0" w:space="0" w:color="auto"/>
      </w:divBdr>
    </w:div>
    <w:div w:id="1313483004">
      <w:bodyDiv w:val="1"/>
      <w:marLeft w:val="0"/>
      <w:marRight w:val="0"/>
      <w:marTop w:val="0"/>
      <w:marBottom w:val="0"/>
      <w:divBdr>
        <w:top w:val="none" w:sz="0" w:space="0" w:color="auto"/>
        <w:left w:val="none" w:sz="0" w:space="0" w:color="auto"/>
        <w:bottom w:val="none" w:sz="0" w:space="0" w:color="auto"/>
        <w:right w:val="none" w:sz="0" w:space="0" w:color="auto"/>
      </w:divBdr>
    </w:div>
    <w:div w:id="1318266516">
      <w:bodyDiv w:val="1"/>
      <w:marLeft w:val="0"/>
      <w:marRight w:val="0"/>
      <w:marTop w:val="0"/>
      <w:marBottom w:val="0"/>
      <w:divBdr>
        <w:top w:val="none" w:sz="0" w:space="0" w:color="auto"/>
        <w:left w:val="none" w:sz="0" w:space="0" w:color="auto"/>
        <w:bottom w:val="none" w:sz="0" w:space="0" w:color="auto"/>
        <w:right w:val="none" w:sz="0" w:space="0" w:color="auto"/>
      </w:divBdr>
    </w:div>
    <w:div w:id="1360424629">
      <w:bodyDiv w:val="1"/>
      <w:marLeft w:val="0"/>
      <w:marRight w:val="0"/>
      <w:marTop w:val="0"/>
      <w:marBottom w:val="0"/>
      <w:divBdr>
        <w:top w:val="none" w:sz="0" w:space="0" w:color="auto"/>
        <w:left w:val="none" w:sz="0" w:space="0" w:color="auto"/>
        <w:bottom w:val="none" w:sz="0" w:space="0" w:color="auto"/>
        <w:right w:val="none" w:sz="0" w:space="0" w:color="auto"/>
      </w:divBdr>
    </w:div>
    <w:div w:id="1546017897">
      <w:bodyDiv w:val="1"/>
      <w:marLeft w:val="0"/>
      <w:marRight w:val="0"/>
      <w:marTop w:val="0"/>
      <w:marBottom w:val="0"/>
      <w:divBdr>
        <w:top w:val="none" w:sz="0" w:space="0" w:color="auto"/>
        <w:left w:val="none" w:sz="0" w:space="0" w:color="auto"/>
        <w:bottom w:val="none" w:sz="0" w:space="0" w:color="auto"/>
        <w:right w:val="none" w:sz="0" w:space="0" w:color="auto"/>
      </w:divBdr>
    </w:div>
    <w:div w:id="1706560406">
      <w:bodyDiv w:val="1"/>
      <w:marLeft w:val="0"/>
      <w:marRight w:val="0"/>
      <w:marTop w:val="0"/>
      <w:marBottom w:val="0"/>
      <w:divBdr>
        <w:top w:val="none" w:sz="0" w:space="0" w:color="auto"/>
        <w:left w:val="none" w:sz="0" w:space="0" w:color="auto"/>
        <w:bottom w:val="none" w:sz="0" w:space="0" w:color="auto"/>
        <w:right w:val="none" w:sz="0" w:space="0" w:color="auto"/>
      </w:divBdr>
    </w:div>
    <w:div w:id="1886018506">
      <w:bodyDiv w:val="1"/>
      <w:marLeft w:val="0"/>
      <w:marRight w:val="0"/>
      <w:marTop w:val="0"/>
      <w:marBottom w:val="0"/>
      <w:divBdr>
        <w:top w:val="none" w:sz="0" w:space="0" w:color="auto"/>
        <w:left w:val="none" w:sz="0" w:space="0" w:color="auto"/>
        <w:bottom w:val="none" w:sz="0" w:space="0" w:color="auto"/>
        <w:right w:val="none" w:sz="0" w:space="0" w:color="auto"/>
      </w:divBdr>
    </w:div>
    <w:div w:id="1933388886">
      <w:bodyDiv w:val="1"/>
      <w:marLeft w:val="0"/>
      <w:marRight w:val="0"/>
      <w:marTop w:val="0"/>
      <w:marBottom w:val="0"/>
      <w:divBdr>
        <w:top w:val="none" w:sz="0" w:space="0" w:color="auto"/>
        <w:left w:val="none" w:sz="0" w:space="0" w:color="auto"/>
        <w:bottom w:val="none" w:sz="0" w:space="0" w:color="auto"/>
        <w:right w:val="none" w:sz="0" w:space="0" w:color="auto"/>
      </w:divBdr>
    </w:div>
    <w:div w:id="1955941516">
      <w:bodyDiv w:val="1"/>
      <w:marLeft w:val="0"/>
      <w:marRight w:val="0"/>
      <w:marTop w:val="0"/>
      <w:marBottom w:val="0"/>
      <w:divBdr>
        <w:top w:val="none" w:sz="0" w:space="0" w:color="auto"/>
        <w:left w:val="none" w:sz="0" w:space="0" w:color="auto"/>
        <w:bottom w:val="none" w:sz="0" w:space="0" w:color="auto"/>
        <w:right w:val="none" w:sz="0" w:space="0" w:color="auto"/>
      </w:divBdr>
    </w:div>
    <w:div w:id="20815630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hyperlink" Target="https://neftegaz.ru/science/pererabotka/332243-osnovnye-tekhnologicheskie-protsessy-toplivnogo-proizvodstva-neftepererabotka-kratko/" TargetMode="Externa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neftegaz.ru/tech-library/azs-pzs-i-dr-oborudovanie-i-uslugi-dlya-ispolzovaniya-nefteproduktov-i-gaza/141640-avtomobilnaya-gazonapolnitelnaya-kompressornaya-stantsiya-agnks/" TargetMode="External"/><Relationship Id="rId34" Type="http://schemas.openxmlformats.org/officeDocument/2006/relationships/hyperlink" Target="http://lakokraska-ya.ru/catalog/section/detail.php?ID=771" TargetMode="Externa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hyperlink" Target="https://neftegaz.ru/tech-library/ngk/147432-gidrogenizatsiya-gidrirovanie/" TargetMode="External"/><Relationship Id="rId33" Type="http://schemas.openxmlformats.org/officeDocument/2006/relationships/hyperlink" Target="http://lakokraska-ya.ru/catalog/section/detail.php?ID=757"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s://neftegaz.ru/tech-library/tekhnologii/142424-metody-dobychi-nefti-i-gaza-pervichnyy-vtorichnyy-tretichnyy/" TargetMode="External"/><Relationship Id="rId29" Type="http://schemas.openxmlformats.org/officeDocument/2006/relationships/hyperlink" Target="http://www.vengo-trade.ru/library/articles/oktanometry-shatox/"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https://neftegaz.ru/tech-library/pererabotka-nefti-i-gaza/147577-kreking/" TargetMode="External"/><Relationship Id="rId32" Type="http://schemas.openxmlformats.org/officeDocument/2006/relationships/image" Target="media/image10.png"/><Relationship Id="rId37" Type="http://schemas.openxmlformats.org/officeDocument/2006/relationships/footer" Target="footer1.xml"/><Relationship Id="rId5" Type="http://schemas.openxmlformats.org/officeDocument/2006/relationships/settings" Target="settings.xml"/><Relationship Id="rId15" Type="http://schemas.microsoft.com/office/2007/relationships/hdphoto" Target="media/hdphoto1.wdp"/><Relationship Id="rId23" Type="http://schemas.openxmlformats.org/officeDocument/2006/relationships/hyperlink" Target="https://neftegaz.ru/tech-library/tekhnologii/141803-kataliticheskiy-riforming/" TargetMode="External"/><Relationship Id="rId28" Type="http://schemas.openxmlformats.org/officeDocument/2006/relationships/hyperlink" Target="https://azssoft.ru/product-category/kontrollery-i-po/" TargetMode="External"/><Relationship Id="rId36" Type="http://schemas.openxmlformats.org/officeDocument/2006/relationships/image" Target="media/image12.jpg"/><Relationship Id="rId10" Type="http://schemas.openxmlformats.org/officeDocument/2006/relationships/image" Target="media/image2.jpg"/><Relationship Id="rId19" Type="http://schemas.openxmlformats.org/officeDocument/2006/relationships/hyperlink" Target="https://neftegaz.ru/tech-library/pererabotka-nefti-i-gaza/142499-neftepererabatyvayushchiy-zavod-npz/" TargetMode="External"/><Relationship Id="rId31" Type="http://schemas.openxmlformats.org/officeDocument/2006/relationships/hyperlink" Target="http://www.vengo-trade.ru/library/articles/metroshtoki/"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hyperlink" Target="https://neftegaz.ru/tech-library/energoresursy-toplivo/141459-poputnyy-neftyanoy-gaz-png/" TargetMode="External"/><Relationship Id="rId27" Type="http://schemas.openxmlformats.org/officeDocument/2006/relationships/hyperlink" Target="https://azssoft.ru/product-category/kontrollery-i-po/" TargetMode="External"/><Relationship Id="rId30" Type="http://schemas.openxmlformats.org/officeDocument/2006/relationships/hyperlink" Target="http://www.vengo-trade.ru/library/articles/areometr-dlya-dizelnogo-topliva/" TargetMode="External"/><Relationship Id="rId35" Type="http://schemas.openxmlformats.org/officeDocument/2006/relationships/image" Target="media/image1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183D77-27D1-4B9B-818D-54B30A5801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228</TotalTime>
  <Pages>77</Pages>
  <Words>24011</Words>
  <Characters>136864</Characters>
  <Application>Microsoft Office Word</Application>
  <DocSecurity>0</DocSecurity>
  <Lines>1140</Lines>
  <Paragraphs>321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160554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cp:lastModifiedBy>
  <cp:revision>80</cp:revision>
  <cp:lastPrinted>2015-05-14T14:30:00Z</cp:lastPrinted>
  <dcterms:created xsi:type="dcterms:W3CDTF">2022-01-10T18:24:00Z</dcterms:created>
  <dcterms:modified xsi:type="dcterms:W3CDTF">2022-01-20T08:26:00Z</dcterms:modified>
</cp:coreProperties>
</file>